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 w:hint="eastAsi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第十一屆第四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次段級審查</w:t>
      </w:r>
      <w:proofErr w:type="gramEnd"/>
      <w:r w:rsidRPr="009C69D3">
        <w:rPr>
          <w:rFonts w:ascii="標楷體" w:eastAsia="標楷體" w:hAnsi="標楷體" w:cs="Tahoma" w:hint="eastAsia"/>
          <w:kern w:val="0"/>
          <w:szCs w:val="18"/>
        </w:rPr>
        <w:t>通過名單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  <w:u w:val="single"/>
        </w:rPr>
      </w:pPr>
      <w:r w:rsidRPr="009C69D3">
        <w:rPr>
          <w:rFonts w:ascii="標楷體" w:eastAsia="標楷體" w:hAnsi="標楷體" w:cs="Tahoma"/>
          <w:kern w:val="0"/>
          <w:szCs w:val="18"/>
        </w:rPr>
        <w:t>本會第十一屆第四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次段級審查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已於10</w:t>
      </w:r>
      <w:r w:rsidRPr="009C69D3">
        <w:rPr>
          <w:rFonts w:ascii="標楷體" w:eastAsia="標楷體" w:hAnsi="標楷體" w:cs="Tahoma" w:hint="eastAsia"/>
          <w:kern w:val="0"/>
          <w:szCs w:val="18"/>
        </w:rPr>
        <w:t>6</w:t>
      </w:r>
      <w:r w:rsidRPr="009C69D3">
        <w:rPr>
          <w:rFonts w:ascii="標楷體" w:eastAsia="標楷體" w:hAnsi="標楷體" w:cs="Tahoma"/>
          <w:kern w:val="0"/>
          <w:szCs w:val="18"/>
        </w:rPr>
        <w:t>年6月24日假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臺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中市辦理完畢，本次參與晉段審查人員共計41名，通過人數共計26名，請以下審查合格人員務必到場參加格式講習會受測，</w:t>
      </w:r>
      <w:r w:rsidRPr="009C69D3">
        <w:rPr>
          <w:rFonts w:ascii="標楷體" w:eastAsia="標楷體" w:hAnsi="標楷體" w:cs="Tahoma"/>
          <w:kern w:val="0"/>
          <w:szCs w:val="18"/>
          <w:u w:val="single"/>
        </w:rPr>
        <w:t>無故未到者「視同格式測驗未通過」，應於次年重新申請晉段審查。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講習日期:106年7月21日(星期五)</w:t>
      </w:r>
      <w:bookmarkStart w:id="0" w:name="_GoBack"/>
      <w:bookmarkEnd w:id="0"/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測驗日期:10</w:t>
      </w:r>
      <w:r w:rsidRPr="009C69D3">
        <w:rPr>
          <w:rFonts w:ascii="標楷體" w:eastAsia="標楷體" w:hAnsi="標楷體" w:cs="Tahoma" w:hint="eastAsia"/>
          <w:kern w:val="0"/>
          <w:szCs w:val="18"/>
        </w:rPr>
        <w:t>6</w:t>
      </w:r>
      <w:r w:rsidRPr="009C69D3">
        <w:rPr>
          <w:rFonts w:ascii="標楷體" w:eastAsia="標楷體" w:hAnsi="標楷體" w:cs="Tahoma"/>
          <w:kern w:val="0"/>
          <w:szCs w:val="18"/>
        </w:rPr>
        <w:t>年7月22日(星期六)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地點:中央警察大學綜合體技館(</w:t>
      </w:r>
      <w:hyperlink r:id="rId5" w:tooltip="位置圖" w:history="1">
        <w:r w:rsidRPr="009C69D3">
          <w:rPr>
            <w:rFonts w:ascii="標楷體" w:eastAsia="標楷體" w:hAnsi="標楷體" w:cs="Tahoma"/>
            <w:kern w:val="0"/>
            <w:szCs w:val="18"/>
            <w:u w:val="single"/>
          </w:rPr>
          <w:t>桃園市龜山區</w:t>
        </w:r>
        <w:proofErr w:type="gramStart"/>
        <w:r w:rsidRPr="009C69D3">
          <w:rPr>
            <w:rFonts w:ascii="標楷體" w:eastAsia="標楷體" w:hAnsi="標楷體" w:cs="Tahoma"/>
            <w:kern w:val="0"/>
            <w:szCs w:val="18"/>
            <w:u w:val="single"/>
          </w:rPr>
          <w:t>大崗里樹人路</w:t>
        </w:r>
        <w:proofErr w:type="gramEnd"/>
        <w:r w:rsidRPr="009C69D3">
          <w:rPr>
            <w:rFonts w:ascii="標楷體" w:eastAsia="標楷體" w:hAnsi="標楷體" w:cs="Tahoma"/>
            <w:kern w:val="0"/>
            <w:szCs w:val="18"/>
            <w:u w:val="single"/>
          </w:rPr>
          <w:t>56號</w:t>
        </w:r>
      </w:hyperlink>
      <w:r w:rsidRPr="009C69D3">
        <w:rPr>
          <w:rFonts w:ascii="標楷體" w:eastAsia="標楷體" w:hAnsi="標楷體" w:cs="Tahoma"/>
          <w:kern w:val="0"/>
          <w:szCs w:val="18"/>
        </w:rPr>
        <w:t>)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受測人應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依本會「晉段格式動作基準表」之內容辦理受測，另歡迎各校教練主動參與；參與講習且通過「晉段格式動作基準表」知各項檢測者，會頒授鑑定證明予當事人，以供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將來晉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段審查之用，如於該申請段位已通過檢測且有證明者，申請晉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段時予以免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測。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合格名單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(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一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)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晉升參段人員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: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翁嘉輝、葉錦坤、潘舜農、連珍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羚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、連珮如、陳亞倫、連英傑、李亞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璇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、趙羿禎、李宛庭、楊雅鈞、林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筑筠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、曾鈺茹、杜咏蓁、李佳怡、王俞珺\'、蔡明諺、陳心怡、張巍逞、鄭家榮、廖俊豪</w:t>
      </w:r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(二)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晉升肆段人員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:潘明舉、陳和聰、曾冠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螢</w:t>
      </w:r>
      <w:proofErr w:type="gramEnd"/>
    </w:p>
    <w:p w:rsidR="009C69D3" w:rsidRPr="009C69D3" w:rsidRDefault="009C69D3" w:rsidP="009C69D3">
      <w:pPr>
        <w:widowControl/>
        <w:spacing w:before="75" w:after="75"/>
        <w:rPr>
          <w:rFonts w:ascii="標楷體" w:eastAsia="標楷體" w:hAnsi="標楷體" w:cs="Tahoma"/>
          <w:kern w:val="0"/>
          <w:szCs w:val="18"/>
        </w:rPr>
      </w:pPr>
      <w:r w:rsidRPr="009C69D3">
        <w:rPr>
          <w:rFonts w:ascii="標楷體" w:eastAsia="標楷體" w:hAnsi="標楷體" w:cs="Tahoma"/>
          <w:kern w:val="0"/>
          <w:szCs w:val="18"/>
        </w:rPr>
        <w:t>(三)晉升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柒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段人員:江欽輝</w:t>
      </w:r>
      <w:r w:rsidRPr="009C69D3">
        <w:rPr>
          <w:rFonts w:ascii="標楷體" w:eastAsia="標楷體" w:hAnsi="標楷體" w:cs="Tahoma"/>
          <w:kern w:val="0"/>
          <w:szCs w:val="18"/>
        </w:rPr>
        <w:br/>
        <w:t>(四)</w:t>
      </w:r>
      <w:proofErr w:type="gramStart"/>
      <w:r w:rsidRPr="009C69D3">
        <w:rPr>
          <w:rFonts w:ascii="標楷體" w:eastAsia="標楷體" w:hAnsi="標楷體" w:cs="Tahoma"/>
          <w:kern w:val="0"/>
          <w:szCs w:val="18"/>
        </w:rPr>
        <w:t>晉升捌段人員</w:t>
      </w:r>
      <w:proofErr w:type="gramEnd"/>
      <w:r w:rsidRPr="009C69D3">
        <w:rPr>
          <w:rFonts w:ascii="標楷體" w:eastAsia="標楷體" w:hAnsi="標楷體" w:cs="Tahoma"/>
          <w:kern w:val="0"/>
          <w:szCs w:val="18"/>
        </w:rPr>
        <w:t>:廖武雄</w:t>
      </w:r>
    </w:p>
    <w:p w:rsidR="00167B9B" w:rsidRPr="009C69D3" w:rsidRDefault="00167B9B">
      <w:pPr>
        <w:rPr>
          <w:rFonts w:ascii="標楷體" w:eastAsia="標楷體" w:hAnsi="標楷體"/>
          <w:sz w:val="36"/>
        </w:rPr>
      </w:pPr>
    </w:p>
    <w:sectPr w:rsidR="00167B9B" w:rsidRPr="009C6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3"/>
    <w:rsid w:val="00167B9B"/>
    <w:rsid w:val="009C69D3"/>
    <w:rsid w:val="00B3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9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9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69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pu.edu.tw/files/11-1000-3546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2017-07-19T02:56:00Z</dcterms:created>
  <dcterms:modified xsi:type="dcterms:W3CDTF">2017-07-19T02:58:00Z</dcterms:modified>
</cp:coreProperties>
</file>