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25" w:rsidRPr="00204C48" w:rsidRDefault="00987625" w:rsidP="00987625">
      <w:pPr>
        <w:jc w:val="both"/>
        <w:rPr>
          <w:rFonts w:ascii="Times New Roman" w:eastAsia="標楷體" w:hAnsi="Times New Roman" w:cs="Times New Roman"/>
        </w:rPr>
      </w:pPr>
      <w:r w:rsidRPr="00204C48">
        <w:rPr>
          <w:rFonts w:ascii="Times New Roman" w:eastAsia="標楷體" w:hAnsi="Times New Roman" w:cs="Times New Roman"/>
        </w:rPr>
        <w:t>官方文本</w:t>
      </w:r>
    </w:p>
    <w:p w:rsidR="00D86CBD" w:rsidRPr="00204C48" w:rsidRDefault="00D776E7" w:rsidP="008E4A41">
      <w:pPr>
        <w:jc w:val="right"/>
        <w:rPr>
          <w:rFonts w:ascii="Times New Roman" w:eastAsia="標楷體" w:hAnsi="Times New Roman" w:cs="Times New Roman"/>
        </w:rPr>
      </w:pPr>
      <w:r w:rsidRPr="00204C48">
        <w:rPr>
          <w:rFonts w:ascii="Times New Roman" w:eastAsia="標楷體" w:hAnsi="Times New Roman" w:cs="Times New Roman"/>
        </w:rPr>
        <w:t>版本</w:t>
      </w:r>
    </w:p>
    <w:p w:rsidR="00D86CBD" w:rsidRPr="00204C48" w:rsidRDefault="00D776E7" w:rsidP="008E4A41">
      <w:pPr>
        <w:jc w:val="right"/>
        <w:rPr>
          <w:rFonts w:ascii="Times New Roman" w:eastAsia="標楷體" w:hAnsi="Times New Roman" w:cs="Times New Roman"/>
        </w:rPr>
      </w:pPr>
      <w:r w:rsidRPr="00204C48">
        <w:rPr>
          <w:rFonts w:ascii="Times New Roman" w:eastAsia="標楷體" w:hAnsi="Times New Roman" w:cs="Times New Roman"/>
        </w:rPr>
        <w:t>2015</w:t>
      </w:r>
      <w:r w:rsidRPr="00204C48">
        <w:rPr>
          <w:rFonts w:ascii="Times New Roman" w:eastAsia="標楷體" w:hAnsi="Times New Roman" w:cs="Times New Roman"/>
        </w:rPr>
        <w:t>年</w:t>
      </w:r>
      <w:r w:rsidRPr="00204C48">
        <w:rPr>
          <w:rFonts w:ascii="Times New Roman" w:eastAsia="標楷體" w:hAnsi="Times New Roman" w:cs="Times New Roman"/>
        </w:rPr>
        <w:t>7</w:t>
      </w:r>
      <w:r w:rsidRPr="00204C48">
        <w:rPr>
          <w:rFonts w:ascii="Times New Roman" w:eastAsia="標楷體" w:hAnsi="Times New Roman" w:cs="Times New Roman"/>
        </w:rPr>
        <w:t>月</w:t>
      </w: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2B1D26" w:rsidRPr="00204C48" w:rsidRDefault="007A7058" w:rsidP="00CB5002">
      <w:pPr>
        <w:jc w:val="right"/>
        <w:rPr>
          <w:rFonts w:ascii="Times New Roman" w:eastAsia="標楷體" w:hAnsi="Times New Roman" w:cs="Times New Roman"/>
          <w:b/>
          <w:sz w:val="36"/>
          <w:szCs w:val="36"/>
        </w:rPr>
      </w:pPr>
      <w:r w:rsidRPr="00204C48">
        <w:rPr>
          <w:rFonts w:ascii="Times New Roman" w:eastAsia="標楷體" w:hAnsi="Times New Roman" w:cs="Times New Roman"/>
          <w:b/>
          <w:sz w:val="36"/>
          <w:szCs w:val="36"/>
        </w:rPr>
        <w:t>2015</w:t>
      </w:r>
    </w:p>
    <w:p w:rsidR="007A7058" w:rsidRPr="00204C48" w:rsidRDefault="007A7058" w:rsidP="00CB5002">
      <w:pPr>
        <w:jc w:val="right"/>
        <w:rPr>
          <w:rFonts w:ascii="Times New Roman" w:eastAsia="標楷體" w:hAnsi="Times New Roman" w:cs="Times New Roman"/>
          <w:b/>
          <w:sz w:val="52"/>
          <w:szCs w:val="52"/>
        </w:rPr>
      </w:pPr>
      <w:r w:rsidRPr="00204C48">
        <w:rPr>
          <w:rFonts w:ascii="Times New Roman" w:eastAsia="標楷體" w:hAnsi="Times New Roman" w:cs="Times New Roman"/>
          <w:b/>
          <w:sz w:val="52"/>
          <w:szCs w:val="52"/>
        </w:rPr>
        <w:t>SOR</w:t>
      </w:r>
    </w:p>
    <w:p w:rsidR="007A7058" w:rsidRPr="00204C48" w:rsidRDefault="007A7058" w:rsidP="00CB5002">
      <w:pPr>
        <w:jc w:val="right"/>
        <w:rPr>
          <w:rFonts w:ascii="Times New Roman" w:eastAsia="標楷體" w:hAnsi="Times New Roman" w:cs="Times New Roman"/>
          <w:b/>
          <w:sz w:val="40"/>
          <w:szCs w:val="40"/>
        </w:rPr>
      </w:pPr>
      <w:bookmarkStart w:id="0" w:name="_GoBack"/>
      <w:r w:rsidRPr="00204C48">
        <w:rPr>
          <w:rFonts w:ascii="Times New Roman" w:eastAsia="標楷體" w:hAnsi="Times New Roman" w:cs="Times New Roman"/>
          <w:b/>
          <w:sz w:val="40"/>
          <w:szCs w:val="40"/>
        </w:rPr>
        <w:t>國際柔道</w:t>
      </w:r>
      <w:r w:rsidR="00A12CAD" w:rsidRPr="00204C48">
        <w:rPr>
          <w:rFonts w:ascii="Times New Roman" w:eastAsia="標楷體" w:hAnsi="Times New Roman" w:cs="Times New Roman"/>
          <w:b/>
          <w:sz w:val="40"/>
          <w:szCs w:val="40"/>
        </w:rPr>
        <w:t>總會</w:t>
      </w:r>
    </w:p>
    <w:p w:rsidR="007A7058" w:rsidRPr="00204C48" w:rsidRDefault="00C46CA2" w:rsidP="00CB5002">
      <w:pPr>
        <w:jc w:val="right"/>
        <w:rPr>
          <w:rFonts w:ascii="Times New Roman" w:eastAsia="標楷體" w:hAnsi="Times New Roman" w:cs="Times New Roman"/>
        </w:rPr>
      </w:pPr>
      <w:r w:rsidRPr="00204C48">
        <w:rPr>
          <w:rFonts w:ascii="Times New Roman" w:eastAsia="標楷體" w:hAnsi="Times New Roman" w:cs="Times New Roman"/>
          <w:b/>
          <w:sz w:val="40"/>
          <w:szCs w:val="40"/>
        </w:rPr>
        <w:t>運動與組織規則</w:t>
      </w:r>
    </w:p>
    <w:bookmarkEnd w:id="0"/>
    <w:p w:rsidR="00CB5002" w:rsidRPr="00204C48" w:rsidRDefault="00CB5002">
      <w:pPr>
        <w:widowControl/>
        <w:rPr>
          <w:rFonts w:ascii="Times New Roman" w:eastAsia="標楷體" w:hAnsi="Times New Roman" w:cs="Times New Roman"/>
        </w:rPr>
      </w:pPr>
      <w:r w:rsidRPr="00204C48">
        <w:rPr>
          <w:rFonts w:ascii="Times New Roman" w:eastAsia="標楷體" w:hAnsi="Times New Roman" w:cs="Times New Roman"/>
        </w:rPr>
        <w:br w:type="page"/>
      </w:r>
    </w:p>
    <w:p w:rsidR="007A7058" w:rsidRPr="00204C48" w:rsidRDefault="007A7058"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7A7058" w:rsidRPr="00204C48" w:rsidRDefault="00A12CAD"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國際柔道總會</w:t>
      </w:r>
      <w:r w:rsidR="00C46CA2" w:rsidRPr="00204C48">
        <w:rPr>
          <w:rFonts w:ascii="Times New Roman" w:eastAsia="標楷體" w:hAnsi="Times New Roman" w:cs="Times New Roman"/>
          <w:b/>
          <w:sz w:val="28"/>
          <w:szCs w:val="28"/>
        </w:rPr>
        <w:t>運動與組織規則</w:t>
      </w:r>
    </w:p>
    <w:p w:rsidR="007A7058" w:rsidRPr="00204C48" w:rsidRDefault="007A7058" w:rsidP="00CB5002">
      <w:pPr>
        <w:jc w:val="both"/>
        <w:rPr>
          <w:rFonts w:ascii="Times New Roman" w:eastAsia="標楷體" w:hAnsi="Times New Roman" w:cs="Times New Roman"/>
          <w:b/>
        </w:rPr>
      </w:pPr>
      <w:r w:rsidRPr="00204C48">
        <w:rPr>
          <w:rFonts w:ascii="Times New Roman" w:eastAsia="標楷體" w:hAnsi="Times New Roman" w:cs="Times New Roman"/>
          <w:b/>
        </w:rPr>
        <w:t xml:space="preserve">2015 </w:t>
      </w:r>
      <w:r w:rsidRPr="00204C48">
        <w:rPr>
          <w:rFonts w:ascii="Times New Roman" w:eastAsia="標楷體" w:hAnsi="Times New Roman" w:cs="Times New Roman"/>
          <w:b/>
        </w:rPr>
        <w:t>版</w:t>
      </w:r>
    </w:p>
    <w:p w:rsidR="007A7058" w:rsidRPr="00204C48" w:rsidRDefault="007A7058"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CB5002" w:rsidRPr="00204C48" w:rsidRDefault="00CB5002" w:rsidP="00CB5002">
      <w:pPr>
        <w:jc w:val="both"/>
        <w:rPr>
          <w:rFonts w:ascii="Times New Roman" w:eastAsia="標楷體" w:hAnsi="Times New Roman" w:cs="Times New Roman"/>
        </w:rPr>
      </w:pPr>
    </w:p>
    <w:p w:rsidR="007A7058" w:rsidRPr="00204C48" w:rsidRDefault="00A12CAD" w:rsidP="00CB5002">
      <w:pPr>
        <w:jc w:val="both"/>
        <w:rPr>
          <w:rFonts w:ascii="Times New Roman" w:eastAsia="標楷體" w:hAnsi="Times New Roman" w:cs="Times New Roman"/>
          <w:b/>
        </w:rPr>
      </w:pPr>
      <w:r w:rsidRPr="00204C48">
        <w:rPr>
          <w:rFonts w:ascii="Times New Roman" w:eastAsia="標楷體" w:hAnsi="Times New Roman" w:cs="Times New Roman"/>
          <w:b/>
        </w:rPr>
        <w:t>國際柔道總會</w:t>
      </w:r>
    </w:p>
    <w:p w:rsidR="007A7058" w:rsidRPr="00204C48" w:rsidRDefault="007A7058" w:rsidP="00CB5002">
      <w:pPr>
        <w:jc w:val="both"/>
        <w:rPr>
          <w:rFonts w:ascii="Times New Roman" w:eastAsia="標楷體" w:hAnsi="Times New Roman" w:cs="Times New Roman"/>
        </w:rPr>
      </w:pPr>
      <w:r w:rsidRPr="00204C48">
        <w:rPr>
          <w:rFonts w:ascii="Times New Roman" w:eastAsia="標楷體" w:hAnsi="Times New Roman" w:cs="Times New Roman"/>
        </w:rPr>
        <w:t>IJF</w:t>
      </w:r>
      <w:r w:rsidRPr="00204C48">
        <w:rPr>
          <w:rFonts w:ascii="Times New Roman" w:eastAsia="標楷體" w:hAnsi="Times New Roman" w:cs="Times New Roman"/>
        </w:rPr>
        <w:t>洛桑</w:t>
      </w:r>
      <w:r w:rsidR="006C6E82" w:rsidRPr="00204C48">
        <w:rPr>
          <w:rFonts w:ascii="Times New Roman" w:eastAsia="標楷體" w:hAnsi="Times New Roman" w:cs="Times New Roman"/>
          <w:szCs w:val="24"/>
        </w:rPr>
        <w:t>市</w:t>
      </w:r>
      <w:r w:rsidR="006C6E82" w:rsidRPr="00204C48">
        <w:rPr>
          <w:rFonts w:ascii="Times New Roman" w:eastAsia="標楷體" w:hAnsi="Times New Roman" w:cs="Times New Roman"/>
          <w:szCs w:val="24"/>
          <w:lang w:eastAsia="zh-CN"/>
        </w:rPr>
        <w:t>辦公室</w:t>
      </w:r>
    </w:p>
    <w:p w:rsidR="007A7058" w:rsidRPr="00204C48" w:rsidRDefault="007A7058" w:rsidP="00CB5002">
      <w:pPr>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Avenue Frédéric-César-de-La-Harpe 49</w:t>
      </w:r>
    </w:p>
    <w:p w:rsidR="007A7058" w:rsidRPr="00204C48" w:rsidRDefault="007A7058" w:rsidP="00CB5002">
      <w:pPr>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1007 Lausanne</w:t>
      </w:r>
    </w:p>
    <w:p w:rsidR="007A7058" w:rsidRPr="00204C48" w:rsidRDefault="007A7058"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Switzerland</w:t>
      </w:r>
    </w:p>
    <w:p w:rsidR="00CB5002" w:rsidRPr="00204C48" w:rsidRDefault="00CB5002" w:rsidP="00CB5002">
      <w:pPr>
        <w:jc w:val="both"/>
        <w:rPr>
          <w:rFonts w:ascii="Times New Roman" w:eastAsia="標楷體" w:hAnsi="Times New Roman" w:cs="Times New Roman"/>
        </w:rPr>
      </w:pPr>
    </w:p>
    <w:p w:rsidR="007A7058" w:rsidRPr="00204C48" w:rsidRDefault="007A7058" w:rsidP="00CB5002">
      <w:pPr>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www.ijf.org</w:t>
      </w:r>
    </w:p>
    <w:p w:rsidR="007A7058" w:rsidRPr="00204C48" w:rsidRDefault="007A7058" w:rsidP="00CB5002">
      <w:pPr>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電子郵件：</w:t>
      </w:r>
      <w:r w:rsidRPr="00204C48">
        <w:rPr>
          <w:rFonts w:ascii="Times New Roman" w:eastAsia="標楷體" w:hAnsi="Times New Roman" w:cs="Times New Roman"/>
          <w:lang w:eastAsia="zh-CN"/>
        </w:rPr>
        <w:t>office@ijf.org</w:t>
      </w:r>
    </w:p>
    <w:p w:rsidR="007A7058" w:rsidRPr="00204C48" w:rsidRDefault="007A7058" w:rsidP="00CB5002">
      <w:pPr>
        <w:jc w:val="both"/>
        <w:rPr>
          <w:rFonts w:ascii="Times New Roman" w:eastAsia="標楷體" w:hAnsi="Times New Roman" w:cs="Times New Roman"/>
          <w:lang w:eastAsia="zh-CN"/>
        </w:rPr>
      </w:pPr>
    </w:p>
    <w:p w:rsidR="00CB5002" w:rsidRPr="00204C48" w:rsidRDefault="00CB5002">
      <w:pPr>
        <w:widowControl/>
        <w:rPr>
          <w:rFonts w:ascii="Times New Roman" w:eastAsia="標楷體" w:hAnsi="Times New Roman" w:cs="Times New Roman"/>
          <w:lang w:eastAsia="zh-CN"/>
        </w:rPr>
        <w:sectPr w:rsidR="00CB5002" w:rsidRPr="00204C48" w:rsidSect="00CB5002">
          <w:footerReference w:type="even" r:id="rId9"/>
          <w:pgSz w:w="11906" w:h="16838" w:code="9"/>
          <w:pgMar w:top="1134" w:right="1134" w:bottom="1134" w:left="1134" w:header="851" w:footer="992" w:gutter="0"/>
          <w:cols w:space="425"/>
          <w:docGrid w:linePitch="360"/>
        </w:sectPr>
      </w:pPr>
    </w:p>
    <w:p w:rsidR="00CB5002" w:rsidRPr="00204C48" w:rsidRDefault="00CB5002">
      <w:pPr>
        <w:widowControl/>
        <w:rPr>
          <w:rFonts w:ascii="Times New Roman" w:eastAsia="標楷體" w:hAnsi="Times New Roman" w:cs="Times New Roman"/>
          <w:lang w:eastAsia="zh-CN"/>
        </w:rPr>
      </w:pPr>
    </w:p>
    <w:p w:rsidR="007A7058" w:rsidRPr="00204C48" w:rsidRDefault="007A7058" w:rsidP="00CB5002">
      <w:pPr>
        <w:jc w:val="both"/>
        <w:rPr>
          <w:rFonts w:ascii="Times New Roman" w:eastAsia="標楷體" w:hAnsi="Times New Roman" w:cs="Times New Roman"/>
          <w:lang w:eastAsia="zh-CN"/>
        </w:rPr>
      </w:pPr>
    </w:p>
    <w:p w:rsidR="007A7058" w:rsidRPr="00204C48" w:rsidRDefault="007A7058" w:rsidP="00CB5002">
      <w:pPr>
        <w:pBdr>
          <w:bottom w:val="single" w:sz="4" w:space="1" w:color="auto"/>
        </w:pBdr>
        <w:jc w:val="right"/>
        <w:rPr>
          <w:rFonts w:ascii="Times New Roman" w:eastAsia="標楷體" w:hAnsi="Times New Roman" w:cs="Times New Roman"/>
          <w:b/>
          <w:sz w:val="32"/>
          <w:szCs w:val="32"/>
          <w:lang w:eastAsia="zh-CN"/>
        </w:rPr>
      </w:pPr>
      <w:r w:rsidRPr="00204C48">
        <w:rPr>
          <w:rFonts w:ascii="Times New Roman" w:eastAsia="標楷體" w:hAnsi="Times New Roman" w:cs="Times New Roman"/>
          <w:b/>
          <w:sz w:val="32"/>
          <w:szCs w:val="32"/>
          <w:lang w:eastAsia="zh-CN"/>
        </w:rPr>
        <w:t>目錄</w:t>
      </w:r>
    </w:p>
    <w:p w:rsidR="00CB5002" w:rsidRPr="00204C48" w:rsidRDefault="00CB5002" w:rsidP="00CB5002">
      <w:pPr>
        <w:jc w:val="both"/>
        <w:rPr>
          <w:rFonts w:ascii="Times New Roman" w:eastAsia="標楷體" w:hAnsi="Times New Roman" w:cs="Times New Roman"/>
        </w:rPr>
      </w:pPr>
    </w:p>
    <w:p w:rsidR="00204C48" w:rsidRPr="00204C48" w:rsidRDefault="00122CEC">
      <w:pPr>
        <w:pStyle w:val="11"/>
        <w:tabs>
          <w:tab w:val="right" w:leader="dot" w:pos="9628"/>
        </w:tabs>
        <w:rPr>
          <w:rFonts w:ascii="Times New Roman" w:eastAsia="標楷體" w:hAnsi="Times New Roman" w:cs="Times New Roman"/>
          <w:noProof/>
        </w:rPr>
      </w:pPr>
      <w:r w:rsidRPr="00204C48">
        <w:rPr>
          <w:rFonts w:ascii="Times New Roman" w:eastAsia="標楷體" w:hAnsi="Times New Roman" w:cs="Times New Roman"/>
        </w:rPr>
        <w:fldChar w:fldCharType="begin"/>
      </w:r>
      <w:r w:rsidR="00EF69D8" w:rsidRPr="00204C48">
        <w:rPr>
          <w:rFonts w:ascii="Times New Roman" w:eastAsia="標楷體" w:hAnsi="Times New Roman" w:cs="Times New Roman"/>
        </w:rPr>
        <w:instrText xml:space="preserve"> TOC \o "1-3" \h \z \u </w:instrText>
      </w:r>
      <w:r w:rsidRPr="00204C48">
        <w:rPr>
          <w:rFonts w:ascii="Times New Roman" w:eastAsia="標楷體" w:hAnsi="Times New Roman" w:cs="Times New Roman"/>
        </w:rPr>
        <w:fldChar w:fldCharType="separate"/>
      </w:r>
      <w:hyperlink w:anchor="_Toc458693329" w:history="1">
        <w:r w:rsidR="00204C48" w:rsidRPr="00204C48">
          <w:rPr>
            <w:rStyle w:val="a4"/>
            <w:rFonts w:ascii="Times New Roman" w:eastAsia="標楷體" w:hAnsi="Times New Roman" w:cs="Times New Roman"/>
            <w:noProof/>
          </w:rPr>
          <w:t>第一節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_Toc458693329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6</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30" w:history="1">
        <w:r w:rsidR="00204C48" w:rsidRPr="00204C48">
          <w:rPr>
            <w:rStyle w:val="a4"/>
            <w:rFonts w:ascii="Times New Roman" w:eastAsia="標楷體" w:hAnsi="Times New Roman" w:cs="Times New Roman"/>
            <w:noProof/>
          </w:rPr>
          <w:t>一般資訊</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7</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31" w:history="1">
        <w:r w:rsidR="00204C48" w:rsidRPr="00204C48">
          <w:rPr>
            <w:rStyle w:val="a4"/>
            <w:rFonts w:ascii="Times New Roman" w:eastAsia="標楷體" w:hAnsi="Times New Roman" w:cs="Times New Roman"/>
            <w:noProof/>
          </w:rPr>
          <w:t>1.1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前言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8</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32" w:history="1">
        <w:r w:rsidR="00204C48" w:rsidRPr="00204C48">
          <w:rPr>
            <w:rStyle w:val="a4"/>
            <w:rFonts w:ascii="Times New Roman" w:eastAsia="標楷體" w:hAnsi="Times New Roman" w:cs="Times New Roman"/>
            <w:noProof/>
          </w:rPr>
          <w:t>1.2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基本原則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33" w:history="1">
        <w:r w:rsidR="00204C48" w:rsidRPr="00204C48">
          <w:rPr>
            <w:rStyle w:val="a4"/>
            <w:rFonts w:ascii="Times New Roman" w:eastAsia="標楷體" w:hAnsi="Times New Roman" w:cs="Times New Roman"/>
            <w:noProof/>
          </w:rPr>
          <w:t>1.3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誠信原則與作假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12</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34" w:history="1">
        <w:r w:rsidR="00204C48" w:rsidRPr="00204C48">
          <w:rPr>
            <w:rStyle w:val="a4"/>
            <w:rFonts w:ascii="Times New Roman" w:eastAsia="標楷體" w:hAnsi="Times New Roman" w:cs="Times New Roman"/>
            <w:noProof/>
          </w:rPr>
          <w:t>1.4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作假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12</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35" w:history="1">
        <w:r w:rsidR="00204C48" w:rsidRPr="00204C48">
          <w:rPr>
            <w:rStyle w:val="a4"/>
            <w:rFonts w:ascii="Times New Roman" w:eastAsia="標楷體" w:hAnsi="Times New Roman" w:cs="Times New Roman"/>
            <w:noProof/>
          </w:rPr>
          <w:t>1.5</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保險及民事責任</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12</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36" w:history="1">
        <w:r w:rsidR="00204C48" w:rsidRPr="00204C48">
          <w:rPr>
            <w:rStyle w:val="a4"/>
            <w:rFonts w:ascii="Times New Roman" w:eastAsia="標楷體" w:hAnsi="Times New Roman" w:cs="Times New Roman"/>
            <w:noProof/>
            <w:lang w:eastAsia="zh-CN"/>
          </w:rPr>
          <w:t>1.6</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性別</w:t>
        </w:r>
        <w:r w:rsidR="00204C48" w:rsidRPr="00204C48">
          <w:rPr>
            <w:rStyle w:val="a4"/>
            <w:rFonts w:ascii="Times New Roman" w:eastAsia="標楷體" w:hAnsi="Times New Roman" w:cs="Times New Roman"/>
            <w:noProof/>
            <w:lang w:eastAsia="zh-CN"/>
          </w:rPr>
          <w:t>管制</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12</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37" w:history="1">
        <w:r w:rsidR="00204C48" w:rsidRPr="00204C48">
          <w:rPr>
            <w:rStyle w:val="a4"/>
            <w:rFonts w:ascii="Times New Roman" w:eastAsia="標楷體" w:hAnsi="Times New Roman" w:cs="Times New Roman"/>
            <w:noProof/>
          </w:rPr>
          <w:t>1.7</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未成年運動員</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13</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049"/>
        </w:tabs>
        <w:rPr>
          <w:rFonts w:ascii="Times New Roman" w:eastAsia="標楷體" w:hAnsi="Times New Roman" w:cs="Times New Roman"/>
          <w:noProof/>
        </w:rPr>
      </w:pPr>
      <w:hyperlink w:anchor="_Toc458693338" w:history="1">
        <w:r w:rsidR="00204C48" w:rsidRPr="00204C48">
          <w:rPr>
            <w:rStyle w:val="a4"/>
            <w:rFonts w:ascii="Times New Roman" w:eastAsia="標楷體" w:hAnsi="Times New Roman" w:cs="Times New Roman"/>
            <w:noProof/>
          </w:rPr>
          <w:t>1.8</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IJF</w:t>
        </w:r>
        <w:r w:rsidR="00204C48" w:rsidRPr="00204C48">
          <w:rPr>
            <w:rStyle w:val="a4"/>
            <w:rFonts w:ascii="Times New Roman" w:eastAsia="標楷體" w:hAnsi="Times New Roman" w:cs="Times New Roman"/>
            <w:noProof/>
          </w:rPr>
          <w:t>行事暦</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14</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39" w:history="1">
        <w:r w:rsidR="00204C48" w:rsidRPr="00204C48">
          <w:rPr>
            <w:rStyle w:val="a4"/>
            <w:rFonts w:ascii="Times New Roman" w:eastAsia="標楷體" w:hAnsi="Times New Roman" w:cs="Times New Roman"/>
            <w:noProof/>
            <w:lang w:eastAsia="zh-CN"/>
          </w:rPr>
          <w:t>1.9</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國籍</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_Toc458693339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14</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40" w:history="1">
        <w:r w:rsidR="00204C48" w:rsidRPr="00204C48">
          <w:rPr>
            <w:rStyle w:val="a4"/>
            <w:rFonts w:ascii="Times New Roman" w:eastAsia="標楷體" w:hAnsi="Times New Roman" w:cs="Times New Roman"/>
            <w:noProof/>
          </w:rPr>
          <w:t>1.10</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年齡組</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15</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41" w:history="1">
        <w:r w:rsidR="00204C48" w:rsidRPr="00204C48">
          <w:rPr>
            <w:rStyle w:val="a4"/>
            <w:rFonts w:ascii="Times New Roman" w:eastAsia="標楷體" w:hAnsi="Times New Roman" w:cs="Times New Roman"/>
            <w:noProof/>
            <w:lang w:eastAsia="zh-CN"/>
          </w:rPr>
          <w:t>1.11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重量級別</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16</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42" w:history="1">
        <w:r w:rsidR="00204C48" w:rsidRPr="00204C48">
          <w:rPr>
            <w:rStyle w:val="a4"/>
            <w:rFonts w:ascii="Times New Roman" w:eastAsia="標楷體" w:hAnsi="Times New Roman" w:cs="Times New Roman"/>
            <w:noProof/>
            <w:lang w:eastAsia="zh-CN"/>
          </w:rPr>
          <w:t>1.1</w:t>
        </w:r>
        <w:r w:rsidR="00204C48" w:rsidRPr="00204C48">
          <w:rPr>
            <w:rStyle w:val="a4"/>
            <w:rFonts w:ascii="Times New Roman" w:eastAsia="標楷體" w:hAnsi="Times New Roman" w:cs="Times New Roman"/>
            <w:noProof/>
          </w:rPr>
          <w:t>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比賽時間</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18</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43" w:history="1">
        <w:r w:rsidR="00204C48" w:rsidRPr="00204C48">
          <w:rPr>
            <w:rStyle w:val="a4"/>
            <w:rFonts w:ascii="Times New Roman" w:eastAsia="標楷體" w:hAnsi="Times New Roman" w:cs="Times New Roman"/>
            <w:noProof/>
          </w:rPr>
          <w:t>第二節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19</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44" w:history="1">
        <w:r w:rsidR="00204C48" w:rsidRPr="00204C48">
          <w:rPr>
            <w:rStyle w:val="a4"/>
            <w:rFonts w:ascii="Times New Roman" w:eastAsia="標楷體" w:hAnsi="Times New Roman" w:cs="Times New Roman"/>
            <w:noProof/>
          </w:rPr>
          <w:t>2.1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比賽形式</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45" w:history="1">
        <w:r w:rsidR="00204C48" w:rsidRPr="00204C48">
          <w:rPr>
            <w:rStyle w:val="a4"/>
            <w:rFonts w:ascii="Times New Roman" w:eastAsia="標楷體" w:hAnsi="Times New Roman" w:cs="Times New Roman"/>
            <w:noProof/>
          </w:rPr>
          <w:t>2.2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各級別選手不多時的規則（</w:t>
        </w:r>
        <w:r w:rsidR="00204C48" w:rsidRPr="00204C48">
          <w:rPr>
            <w:rStyle w:val="a4"/>
            <w:rFonts w:ascii="Times New Roman" w:eastAsia="標楷體" w:hAnsi="Times New Roman" w:cs="Times New Roman"/>
            <w:noProof/>
          </w:rPr>
          <w:t>2-5</w:t>
        </w:r>
        <w:r w:rsidR="00204C48" w:rsidRPr="00204C48">
          <w:rPr>
            <w:rStyle w:val="a4"/>
            <w:rFonts w:ascii="Times New Roman" w:eastAsia="標楷體" w:hAnsi="Times New Roman" w:cs="Times New Roman"/>
            <w:noProof/>
          </w:rPr>
          <w:t>人或隊）</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22</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tabs>
          <w:tab w:val="left" w:pos="1531"/>
        </w:tabs>
        <w:rPr>
          <w:rFonts w:ascii="Times New Roman" w:eastAsia="標楷體" w:hAnsi="Times New Roman" w:cs="Times New Roman"/>
          <w:noProof/>
        </w:rPr>
      </w:pPr>
      <w:hyperlink w:anchor="_Toc458693346" w:history="1">
        <w:r w:rsidR="00204C48" w:rsidRPr="00204C48">
          <w:rPr>
            <w:rStyle w:val="a4"/>
            <w:rFonts w:ascii="Times New Roman" w:eastAsia="標楷體" w:hAnsi="Times New Roman" w:cs="Times New Roman"/>
            <w:noProof/>
          </w:rPr>
          <w:t>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只有</w:t>
        </w:r>
        <w:r w:rsidR="00204C48" w:rsidRPr="00204C48">
          <w:rPr>
            <w:rStyle w:val="a4"/>
            <w:rFonts w:ascii="Times New Roman" w:eastAsia="標楷體" w:hAnsi="Times New Roman" w:cs="Times New Roman"/>
            <w:noProof/>
          </w:rPr>
          <w:t>5</w:t>
        </w:r>
        <w:r w:rsidR="00204C48" w:rsidRPr="00204C48">
          <w:rPr>
            <w:rStyle w:val="a4"/>
            <w:rFonts w:ascii="Times New Roman" w:eastAsia="標楷體" w:hAnsi="Times New Roman" w:cs="Times New Roman"/>
            <w:noProof/>
          </w:rPr>
          <w:t>名選手或隊時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22</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tabs>
          <w:tab w:val="left" w:pos="1531"/>
        </w:tabs>
        <w:rPr>
          <w:rFonts w:ascii="Times New Roman" w:eastAsia="標楷體" w:hAnsi="Times New Roman" w:cs="Times New Roman"/>
          <w:noProof/>
        </w:rPr>
      </w:pPr>
      <w:hyperlink w:anchor="_Toc458693347" w:history="1">
        <w:r w:rsidR="00204C48" w:rsidRPr="00204C48">
          <w:rPr>
            <w:rStyle w:val="a4"/>
            <w:rFonts w:ascii="Times New Roman" w:eastAsia="標楷體" w:hAnsi="Times New Roman" w:cs="Times New Roman"/>
            <w:noProof/>
          </w:rPr>
          <w:t>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只有</w:t>
        </w:r>
        <w:r w:rsidR="00204C48" w:rsidRPr="00204C48">
          <w:rPr>
            <w:rStyle w:val="a4"/>
            <w:rFonts w:ascii="Times New Roman" w:eastAsia="標楷體" w:hAnsi="Times New Roman" w:cs="Times New Roman"/>
            <w:noProof/>
          </w:rPr>
          <w:t>4</w:t>
        </w:r>
        <w:r w:rsidR="00204C48" w:rsidRPr="00204C48">
          <w:rPr>
            <w:rStyle w:val="a4"/>
            <w:rFonts w:ascii="Times New Roman" w:eastAsia="標楷體" w:hAnsi="Times New Roman" w:cs="Times New Roman"/>
            <w:noProof/>
          </w:rPr>
          <w:t>名選手或隊時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22</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tabs>
          <w:tab w:val="left" w:pos="1531"/>
        </w:tabs>
        <w:rPr>
          <w:rFonts w:ascii="Times New Roman" w:eastAsia="標楷體" w:hAnsi="Times New Roman" w:cs="Times New Roman"/>
          <w:noProof/>
        </w:rPr>
      </w:pPr>
      <w:hyperlink w:anchor="_Toc458693348" w:history="1">
        <w:r w:rsidR="00204C48" w:rsidRPr="00204C48">
          <w:rPr>
            <w:rStyle w:val="a4"/>
            <w:rFonts w:ascii="Times New Roman" w:eastAsia="標楷體" w:hAnsi="Times New Roman" w:cs="Times New Roman"/>
            <w:noProof/>
          </w:rPr>
          <w:t>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只有</w:t>
        </w:r>
        <w:r w:rsidR="00204C48" w:rsidRPr="00204C48">
          <w:rPr>
            <w:rStyle w:val="a4"/>
            <w:rFonts w:ascii="Times New Roman" w:eastAsia="標楷體" w:hAnsi="Times New Roman" w:cs="Times New Roman"/>
            <w:noProof/>
          </w:rPr>
          <w:t>3</w:t>
        </w:r>
        <w:r w:rsidR="00204C48" w:rsidRPr="00204C48">
          <w:rPr>
            <w:rStyle w:val="a4"/>
            <w:rFonts w:ascii="Times New Roman" w:eastAsia="標楷體" w:hAnsi="Times New Roman" w:cs="Times New Roman"/>
            <w:noProof/>
          </w:rPr>
          <w:t>名選手或隊時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22</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tabs>
          <w:tab w:val="left" w:pos="1531"/>
        </w:tabs>
        <w:rPr>
          <w:rFonts w:ascii="Times New Roman" w:eastAsia="標楷體" w:hAnsi="Times New Roman" w:cs="Times New Roman"/>
          <w:noProof/>
        </w:rPr>
      </w:pPr>
      <w:hyperlink w:anchor="_Toc458693349" w:history="1">
        <w:r w:rsidR="00204C48" w:rsidRPr="00204C48">
          <w:rPr>
            <w:rStyle w:val="a4"/>
            <w:rFonts w:ascii="Times New Roman" w:eastAsia="標楷體" w:hAnsi="Times New Roman" w:cs="Times New Roman"/>
            <w:noProof/>
          </w:rPr>
          <w:t>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只有</w:t>
        </w:r>
        <w:r w:rsidR="00204C48" w:rsidRPr="00204C48">
          <w:rPr>
            <w:rStyle w:val="a4"/>
            <w:rFonts w:ascii="Times New Roman" w:eastAsia="標楷體" w:hAnsi="Times New Roman" w:cs="Times New Roman"/>
            <w:noProof/>
          </w:rPr>
          <w:t>2</w:t>
        </w:r>
        <w:r w:rsidR="00204C48" w:rsidRPr="00204C48">
          <w:rPr>
            <w:rStyle w:val="a4"/>
            <w:rFonts w:ascii="Times New Roman" w:eastAsia="標楷體" w:hAnsi="Times New Roman" w:cs="Times New Roman"/>
            <w:noProof/>
          </w:rPr>
          <w:t>名選手或隊時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_Toc458693349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22</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tabs>
          <w:tab w:val="left" w:pos="1531"/>
        </w:tabs>
        <w:rPr>
          <w:rFonts w:ascii="Times New Roman" w:eastAsia="標楷體" w:hAnsi="Times New Roman" w:cs="Times New Roman"/>
          <w:noProof/>
        </w:rPr>
      </w:pPr>
      <w:hyperlink w:anchor="_Toc458693350" w:history="1">
        <w:r w:rsidR="00204C48" w:rsidRPr="00204C48">
          <w:rPr>
            <w:rStyle w:val="a4"/>
            <w:rFonts w:ascii="Times New Roman" w:eastAsia="標楷體" w:hAnsi="Times New Roman" w:cs="Times New Roman"/>
            <w:noProof/>
          </w:rPr>
          <w:t>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只有</w:t>
        </w:r>
        <w:r w:rsidR="00204C48" w:rsidRPr="00204C48">
          <w:rPr>
            <w:rStyle w:val="a4"/>
            <w:rFonts w:ascii="Times New Roman" w:eastAsia="標楷體" w:hAnsi="Times New Roman" w:cs="Times New Roman"/>
            <w:noProof/>
          </w:rPr>
          <w:t>5</w:t>
        </w:r>
        <w:r w:rsidR="00204C48" w:rsidRPr="00204C48">
          <w:rPr>
            <w:rStyle w:val="a4"/>
            <w:rFonts w:ascii="Times New Roman" w:eastAsia="標楷體" w:hAnsi="Times New Roman" w:cs="Times New Roman"/>
            <w:noProof/>
          </w:rPr>
          <w:t>名選手或隊時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23</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tabs>
          <w:tab w:val="left" w:pos="1531"/>
        </w:tabs>
        <w:rPr>
          <w:rFonts w:ascii="Times New Roman" w:eastAsia="標楷體" w:hAnsi="Times New Roman" w:cs="Times New Roman"/>
          <w:noProof/>
        </w:rPr>
      </w:pPr>
      <w:hyperlink w:anchor="_Toc458693351" w:history="1">
        <w:r w:rsidR="00204C48" w:rsidRPr="00204C48">
          <w:rPr>
            <w:rStyle w:val="a4"/>
            <w:rFonts w:ascii="Times New Roman" w:eastAsia="標楷體" w:hAnsi="Times New Roman" w:cs="Times New Roman"/>
            <w:noProof/>
          </w:rPr>
          <w:t>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只有</w:t>
        </w:r>
        <w:r w:rsidR="00204C48" w:rsidRPr="00204C48">
          <w:rPr>
            <w:rStyle w:val="a4"/>
            <w:rFonts w:ascii="Times New Roman" w:eastAsia="標楷體" w:hAnsi="Times New Roman" w:cs="Times New Roman"/>
            <w:noProof/>
          </w:rPr>
          <w:t>4</w:t>
        </w:r>
        <w:r w:rsidR="00204C48" w:rsidRPr="00204C48">
          <w:rPr>
            <w:rStyle w:val="a4"/>
            <w:rFonts w:ascii="Times New Roman" w:eastAsia="標楷體" w:hAnsi="Times New Roman" w:cs="Times New Roman"/>
            <w:noProof/>
          </w:rPr>
          <w:t>名選手或隊時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23</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tabs>
          <w:tab w:val="left" w:pos="1531"/>
        </w:tabs>
        <w:rPr>
          <w:rFonts w:ascii="Times New Roman" w:eastAsia="標楷體" w:hAnsi="Times New Roman" w:cs="Times New Roman"/>
          <w:noProof/>
        </w:rPr>
      </w:pPr>
      <w:hyperlink w:anchor="_Toc458693352" w:history="1">
        <w:r w:rsidR="00204C48" w:rsidRPr="00204C48">
          <w:rPr>
            <w:rStyle w:val="a4"/>
            <w:rFonts w:ascii="Times New Roman" w:eastAsia="標楷體" w:hAnsi="Times New Roman" w:cs="Times New Roman"/>
            <w:noProof/>
          </w:rPr>
          <w:t>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只有</w:t>
        </w:r>
        <w:r w:rsidR="00204C48" w:rsidRPr="00204C48">
          <w:rPr>
            <w:rStyle w:val="a4"/>
            <w:rFonts w:ascii="Times New Roman" w:eastAsia="標楷體" w:hAnsi="Times New Roman" w:cs="Times New Roman"/>
            <w:noProof/>
          </w:rPr>
          <w:t>3</w:t>
        </w:r>
        <w:r w:rsidR="00204C48" w:rsidRPr="00204C48">
          <w:rPr>
            <w:rStyle w:val="a4"/>
            <w:rFonts w:ascii="Times New Roman" w:eastAsia="標楷體" w:hAnsi="Times New Roman" w:cs="Times New Roman"/>
            <w:noProof/>
          </w:rPr>
          <w:t>名選手或隊時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23</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tabs>
          <w:tab w:val="left" w:pos="1531"/>
        </w:tabs>
        <w:rPr>
          <w:rFonts w:ascii="Times New Roman" w:eastAsia="標楷體" w:hAnsi="Times New Roman" w:cs="Times New Roman"/>
          <w:noProof/>
        </w:rPr>
      </w:pPr>
      <w:hyperlink w:anchor="_Toc458693353" w:history="1">
        <w:r w:rsidR="00204C48" w:rsidRPr="00204C48">
          <w:rPr>
            <w:rStyle w:val="a4"/>
            <w:rFonts w:ascii="Times New Roman" w:eastAsia="標楷體" w:hAnsi="Times New Roman" w:cs="Times New Roman"/>
            <w:noProof/>
          </w:rPr>
          <w:t>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只有</w:t>
        </w:r>
        <w:r w:rsidR="00204C48" w:rsidRPr="00204C48">
          <w:rPr>
            <w:rStyle w:val="a4"/>
            <w:rFonts w:ascii="Times New Roman" w:eastAsia="標楷體" w:hAnsi="Times New Roman" w:cs="Times New Roman"/>
            <w:noProof/>
          </w:rPr>
          <w:t>2</w:t>
        </w:r>
        <w:r w:rsidR="00204C48" w:rsidRPr="00204C48">
          <w:rPr>
            <w:rStyle w:val="a4"/>
            <w:rFonts w:ascii="Times New Roman" w:eastAsia="標楷體" w:hAnsi="Times New Roman" w:cs="Times New Roman"/>
            <w:noProof/>
          </w:rPr>
          <w:t>名選手或隊時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23</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54" w:history="1">
        <w:r w:rsidR="00204C48" w:rsidRPr="00204C48">
          <w:rPr>
            <w:rStyle w:val="a4"/>
            <w:rFonts w:ascii="Times New Roman" w:eastAsia="標楷體" w:hAnsi="Times New Roman" w:cs="Times New Roman"/>
            <w:noProof/>
          </w:rPr>
          <w:t>2.3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團體比賽規則（成年、青年、青少年）</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24</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55" w:history="1">
        <w:r w:rsidR="00204C48" w:rsidRPr="00204C48">
          <w:rPr>
            <w:rStyle w:val="a4"/>
            <w:rFonts w:ascii="Times New Roman" w:eastAsia="標楷體" w:hAnsi="Times New Roman" w:cs="Times New Roman"/>
            <w:noProof/>
          </w:rPr>
          <w:t xml:space="preserve">2.3.1 </w:t>
        </w:r>
        <w:r w:rsidR="00204C48" w:rsidRPr="00204C48">
          <w:rPr>
            <w:rStyle w:val="a4"/>
            <w:rFonts w:ascii="Times New Roman" w:eastAsia="標楷體" w:hAnsi="Times New Roman" w:cs="Times New Roman"/>
            <w:noProof/>
          </w:rPr>
          <w:t>隊</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24</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56" w:history="1">
        <w:r w:rsidR="00204C48" w:rsidRPr="00204C48">
          <w:rPr>
            <w:rStyle w:val="a4"/>
            <w:rFonts w:ascii="Times New Roman" w:eastAsia="標楷體" w:hAnsi="Times New Roman" w:cs="Times New Roman"/>
            <w:noProof/>
          </w:rPr>
          <w:t xml:space="preserve">2.3.2 </w:t>
        </w:r>
        <w:r w:rsidR="00204C48" w:rsidRPr="00204C48">
          <w:rPr>
            <w:rStyle w:val="a4"/>
            <w:rFonts w:ascii="Times New Roman" w:eastAsia="標楷體" w:hAnsi="Times New Roman" w:cs="Times New Roman"/>
            <w:noProof/>
          </w:rPr>
          <w:t>重量級</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24</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57" w:history="1">
        <w:r w:rsidR="00204C48" w:rsidRPr="00204C48">
          <w:rPr>
            <w:rStyle w:val="a4"/>
            <w:rFonts w:ascii="Times New Roman" w:eastAsia="標楷體" w:hAnsi="Times New Roman" w:cs="Times New Roman"/>
            <w:noProof/>
          </w:rPr>
          <w:t xml:space="preserve">2.3.3 </w:t>
        </w:r>
        <w:r w:rsidR="00204C48" w:rsidRPr="00204C48">
          <w:rPr>
            <w:rStyle w:val="a4"/>
            <w:rFonts w:ascii="Times New Roman" w:eastAsia="標楷體" w:hAnsi="Times New Roman" w:cs="Times New Roman"/>
            <w:noProof/>
          </w:rPr>
          <w:t>比賽系統</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25</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58" w:history="1">
        <w:r w:rsidR="00204C48" w:rsidRPr="00204C48">
          <w:rPr>
            <w:rStyle w:val="a4"/>
            <w:rFonts w:ascii="Times New Roman" w:eastAsia="標楷體" w:hAnsi="Times New Roman" w:cs="Times New Roman"/>
            <w:noProof/>
          </w:rPr>
          <w:t xml:space="preserve">2.3.4 </w:t>
        </w:r>
        <w:r w:rsidR="00204C48" w:rsidRPr="00204C48">
          <w:rPr>
            <w:rStyle w:val="a4"/>
            <w:rFonts w:ascii="Times New Roman" w:eastAsia="標楷體" w:hAnsi="Times New Roman" w:cs="Times New Roman"/>
            <w:noProof/>
          </w:rPr>
          <w:t>賽隊組成</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25</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59" w:history="1">
        <w:r w:rsidR="00204C48" w:rsidRPr="00204C48">
          <w:rPr>
            <w:rStyle w:val="a4"/>
            <w:rFonts w:ascii="Times New Roman" w:eastAsia="標楷體" w:hAnsi="Times New Roman" w:cs="Times New Roman"/>
            <w:noProof/>
          </w:rPr>
          <w:t xml:space="preserve">2.3.5 </w:t>
        </w:r>
        <w:r w:rsidR="00204C48" w:rsidRPr="00204C48">
          <w:rPr>
            <w:rStyle w:val="a4"/>
            <w:rFonts w:ascii="Times New Roman" w:eastAsia="標楷體" w:hAnsi="Times New Roman" w:cs="Times New Roman"/>
            <w:noProof/>
          </w:rPr>
          <w:t>世界團體錦標賽種子隊</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_Toc458693359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25</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60" w:history="1">
        <w:r w:rsidR="00204C48" w:rsidRPr="00204C48">
          <w:rPr>
            <w:rStyle w:val="a4"/>
            <w:rFonts w:ascii="Times New Roman" w:eastAsia="標楷體" w:hAnsi="Times New Roman" w:cs="Times New Roman"/>
            <w:noProof/>
          </w:rPr>
          <w:t>2.3.6 IJF</w:t>
        </w:r>
        <w:r w:rsidR="00204C48" w:rsidRPr="00204C48">
          <w:rPr>
            <w:rStyle w:val="a4"/>
            <w:rFonts w:ascii="Times New Roman" w:eastAsia="標楷體" w:hAnsi="Times New Roman" w:cs="Times New Roman"/>
            <w:noProof/>
          </w:rPr>
          <w:t>團體循環淘汰賽規則：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26</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61" w:history="1">
        <w:r w:rsidR="00204C48" w:rsidRPr="00204C48">
          <w:rPr>
            <w:rStyle w:val="a4"/>
            <w:rFonts w:ascii="Times New Roman" w:eastAsia="標楷體" w:hAnsi="Times New Roman" w:cs="Times New Roman"/>
            <w:noProof/>
          </w:rPr>
          <w:t>2.4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退休運動員</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26</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049"/>
        </w:tabs>
        <w:rPr>
          <w:rFonts w:ascii="Times New Roman" w:eastAsia="標楷體" w:hAnsi="Times New Roman" w:cs="Times New Roman"/>
          <w:noProof/>
        </w:rPr>
      </w:pPr>
      <w:hyperlink w:anchor="_Toc458693362" w:history="1">
        <w:r w:rsidR="00204C48" w:rsidRPr="00204C48">
          <w:rPr>
            <w:rStyle w:val="a4"/>
            <w:rFonts w:ascii="Times New Roman" w:eastAsia="標楷體" w:hAnsi="Times New Roman" w:cs="Times New Roman"/>
            <w:noProof/>
          </w:rPr>
          <w:t>2.5</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Kata</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26</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63" w:history="1">
        <w:r w:rsidR="00204C48" w:rsidRPr="00204C48">
          <w:rPr>
            <w:rStyle w:val="a4"/>
            <w:rFonts w:ascii="Times New Roman" w:eastAsia="標楷體" w:hAnsi="Times New Roman" w:cs="Times New Roman"/>
            <w:noProof/>
          </w:rPr>
          <w:t>第三節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27</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64" w:history="1">
        <w:r w:rsidR="00204C48" w:rsidRPr="00204C48">
          <w:rPr>
            <w:rStyle w:val="a4"/>
            <w:rFonts w:ascii="Times New Roman" w:eastAsia="標楷體" w:hAnsi="Times New Roman" w:cs="Times New Roman"/>
            <w:noProof/>
            <w:lang w:eastAsia="zh-CN"/>
          </w:rPr>
          <w:t>3.1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成年</w:t>
        </w:r>
        <w:r w:rsidR="00204C48" w:rsidRPr="00204C48">
          <w:rPr>
            <w:rStyle w:val="a4"/>
            <w:rFonts w:ascii="Times New Roman" w:eastAsia="標楷體" w:hAnsi="Times New Roman" w:cs="Times New Roman"/>
            <w:noProof/>
            <w:lang w:eastAsia="zh-CN"/>
          </w:rPr>
          <w:t>WRL</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29</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65" w:history="1">
        <w:r w:rsidR="00204C48" w:rsidRPr="00204C48">
          <w:rPr>
            <w:rStyle w:val="a4"/>
            <w:rFonts w:ascii="Times New Roman" w:eastAsia="標楷體" w:hAnsi="Times New Roman" w:cs="Times New Roman"/>
            <w:noProof/>
            <w:lang w:eastAsia="zh-CN"/>
          </w:rPr>
          <w:t>3.2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團體</w:t>
        </w:r>
        <w:r w:rsidR="00204C48" w:rsidRPr="00204C48">
          <w:rPr>
            <w:rStyle w:val="a4"/>
            <w:rFonts w:ascii="Times New Roman" w:eastAsia="標楷體" w:hAnsi="Times New Roman" w:cs="Times New Roman"/>
            <w:noProof/>
            <w:lang w:eastAsia="zh-CN"/>
          </w:rPr>
          <w:t>WRL</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31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66" w:history="1">
        <w:r w:rsidR="00204C48" w:rsidRPr="00204C48">
          <w:rPr>
            <w:rStyle w:val="a4"/>
            <w:rFonts w:ascii="Times New Roman" w:eastAsia="標楷體" w:hAnsi="Times New Roman" w:cs="Times New Roman"/>
            <w:noProof/>
            <w:lang w:eastAsia="zh-CN"/>
          </w:rPr>
          <w:t>3.3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青少年及青年</w:t>
        </w:r>
        <w:r w:rsidR="00204C48" w:rsidRPr="00204C48">
          <w:rPr>
            <w:rStyle w:val="a4"/>
            <w:rFonts w:ascii="Times New Roman" w:eastAsia="標楷體" w:hAnsi="Times New Roman" w:cs="Times New Roman"/>
            <w:noProof/>
            <w:lang w:eastAsia="zh-CN"/>
          </w:rPr>
          <w:t>WRL</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32</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67" w:history="1">
        <w:r w:rsidR="00204C48" w:rsidRPr="00204C48">
          <w:rPr>
            <w:rStyle w:val="a4"/>
            <w:rFonts w:ascii="Times New Roman" w:eastAsia="標楷體" w:hAnsi="Times New Roman" w:cs="Times New Roman"/>
            <w:noProof/>
          </w:rPr>
          <w:t>第四節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33</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68" w:history="1">
        <w:r w:rsidR="00204C48" w:rsidRPr="00204C48">
          <w:rPr>
            <w:rStyle w:val="a4"/>
            <w:rFonts w:ascii="Times New Roman" w:eastAsia="標楷體" w:hAnsi="Times New Roman" w:cs="Times New Roman"/>
            <w:noProof/>
          </w:rPr>
          <w:t>第五節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37</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69" w:history="1">
        <w:r w:rsidR="00204C48" w:rsidRPr="00204C48">
          <w:rPr>
            <w:rStyle w:val="a4"/>
            <w:rFonts w:ascii="Times New Roman" w:eastAsia="標楷體" w:hAnsi="Times New Roman" w:cs="Times New Roman"/>
            <w:noProof/>
          </w:rPr>
          <w:t>第六節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_Toc458693369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39</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70" w:history="1">
        <w:r w:rsidR="00204C48" w:rsidRPr="00204C48">
          <w:rPr>
            <w:rStyle w:val="a4"/>
            <w:rFonts w:ascii="Times New Roman" w:eastAsia="標楷體" w:hAnsi="Times New Roman" w:cs="Times New Roman"/>
            <w:noProof/>
            <w:lang w:eastAsia="zh-CN"/>
          </w:rPr>
          <w:t>6.1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抽籤規則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40</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71" w:history="1">
        <w:r w:rsidR="00204C48" w:rsidRPr="00204C48">
          <w:rPr>
            <w:rStyle w:val="a4"/>
            <w:rFonts w:ascii="Times New Roman" w:eastAsia="標楷體" w:hAnsi="Times New Roman" w:cs="Times New Roman"/>
            <w:noProof/>
            <w:lang w:eastAsia="zh-CN"/>
          </w:rPr>
          <w:t>6.2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種子運動員</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40</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72" w:history="1">
        <w:r w:rsidR="00204C48" w:rsidRPr="00204C48">
          <w:rPr>
            <w:rStyle w:val="a4"/>
            <w:rFonts w:ascii="Times New Roman" w:eastAsia="標楷體" w:hAnsi="Times New Roman" w:cs="Times New Roman"/>
            <w:noProof/>
          </w:rPr>
          <w:t>第七節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73" w:history="1">
        <w:r w:rsidR="00204C48" w:rsidRPr="00204C48">
          <w:rPr>
            <w:rStyle w:val="a4"/>
            <w:rFonts w:ascii="Times New Roman" w:eastAsia="標楷體" w:hAnsi="Times New Roman" w:cs="Times New Roman"/>
            <w:noProof/>
            <w:lang w:eastAsia="zh-CN"/>
          </w:rPr>
          <w:t>7.1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過磅場所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42</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74" w:history="1">
        <w:r w:rsidR="00204C48" w:rsidRPr="00204C48">
          <w:rPr>
            <w:rStyle w:val="a4"/>
            <w:rFonts w:ascii="Times New Roman" w:eastAsia="標楷體" w:hAnsi="Times New Roman" w:cs="Times New Roman"/>
            <w:noProof/>
          </w:rPr>
          <w:t>7.2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過磅規則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42</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75" w:history="1">
        <w:r w:rsidR="00204C48" w:rsidRPr="00204C48">
          <w:rPr>
            <w:rStyle w:val="a4"/>
            <w:rFonts w:ascii="Times New Roman" w:eastAsia="標楷體" w:hAnsi="Times New Roman" w:cs="Times New Roman"/>
            <w:noProof/>
          </w:rPr>
          <w:t>7.3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隨機過磅抽檢</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42</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76" w:history="1">
        <w:r w:rsidR="00204C48" w:rsidRPr="00204C48">
          <w:rPr>
            <w:rStyle w:val="a4"/>
            <w:rFonts w:ascii="Times New Roman" w:eastAsia="標楷體" w:hAnsi="Times New Roman" w:cs="Times New Roman"/>
            <w:noProof/>
            <w:lang w:eastAsia="zh-CN"/>
          </w:rPr>
          <w:t>7.4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正式過磅程序</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45</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77" w:history="1">
        <w:r w:rsidR="00204C48" w:rsidRPr="00204C48">
          <w:rPr>
            <w:rStyle w:val="a4"/>
            <w:rFonts w:ascii="Times New Roman" w:eastAsia="標楷體" w:hAnsi="Times New Roman" w:cs="Times New Roman"/>
            <w:noProof/>
          </w:rPr>
          <w:t>7.5</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隨機過磅抽檢程序</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46</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78" w:history="1">
        <w:r w:rsidR="00204C48" w:rsidRPr="00204C48">
          <w:rPr>
            <w:rStyle w:val="a4"/>
            <w:rFonts w:ascii="Times New Roman" w:eastAsia="標楷體" w:hAnsi="Times New Roman" w:cs="Times New Roman"/>
            <w:noProof/>
          </w:rPr>
          <w:t>第八節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47</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79" w:history="1">
        <w:r w:rsidR="00204C48" w:rsidRPr="00204C48">
          <w:rPr>
            <w:rStyle w:val="a4"/>
            <w:rFonts w:ascii="Times New Roman" w:eastAsia="標楷體" w:hAnsi="Times New Roman" w:cs="Times New Roman"/>
            <w:noProof/>
          </w:rPr>
          <w:t>第九節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_Toc458693379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48</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80" w:history="1">
        <w:r w:rsidR="00204C48" w:rsidRPr="00204C48">
          <w:rPr>
            <w:rStyle w:val="a4"/>
            <w:rFonts w:ascii="Times New Roman" w:eastAsia="標楷體" w:hAnsi="Times New Roman" w:cs="Times New Roman"/>
            <w:noProof/>
          </w:rPr>
          <w:t>9.1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場館</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49</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81" w:history="1">
        <w:r w:rsidR="00204C48" w:rsidRPr="00204C48">
          <w:rPr>
            <w:rStyle w:val="a4"/>
            <w:rFonts w:ascii="Times New Roman" w:eastAsia="標楷體" w:hAnsi="Times New Roman" w:cs="Times New Roman"/>
            <w:noProof/>
          </w:rPr>
          <w:t>9.2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訓練場館</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49</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82" w:history="1">
        <w:r w:rsidR="00204C48" w:rsidRPr="00204C48">
          <w:rPr>
            <w:rStyle w:val="a4"/>
            <w:rFonts w:ascii="Times New Roman" w:eastAsia="標楷體" w:hAnsi="Times New Roman" w:cs="Times New Roman"/>
            <w:noProof/>
          </w:rPr>
          <w:t>9.3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暖身區及柔道服管制</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49</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83" w:history="1">
        <w:r w:rsidR="00204C48" w:rsidRPr="00204C48">
          <w:rPr>
            <w:rStyle w:val="a4"/>
            <w:rFonts w:ascii="Times New Roman" w:eastAsia="標楷體" w:hAnsi="Times New Roman" w:cs="Times New Roman"/>
            <w:noProof/>
          </w:rPr>
          <w:t>9.4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運動員座位及設施</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50</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84" w:history="1">
        <w:r w:rsidR="00204C48" w:rsidRPr="00204C48">
          <w:rPr>
            <w:rStyle w:val="a4"/>
            <w:rFonts w:ascii="Times New Roman" w:eastAsia="標楷體" w:hAnsi="Times New Roman" w:cs="Times New Roman"/>
            <w:noProof/>
          </w:rPr>
          <w:t>9.5</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進入賽場</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50</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85" w:history="1">
        <w:r w:rsidR="00204C48" w:rsidRPr="00204C48">
          <w:rPr>
            <w:rStyle w:val="a4"/>
            <w:rFonts w:ascii="Times New Roman" w:eastAsia="標楷體" w:hAnsi="Times New Roman" w:cs="Times New Roman"/>
            <w:noProof/>
          </w:rPr>
          <w:t>9.6</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教練</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50</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86" w:history="1">
        <w:r w:rsidR="00204C48" w:rsidRPr="00204C48">
          <w:rPr>
            <w:rStyle w:val="a4"/>
            <w:rFonts w:ascii="Times New Roman" w:eastAsia="標楷體" w:hAnsi="Times New Roman" w:cs="Times New Roman"/>
            <w:noProof/>
          </w:rPr>
          <w:t xml:space="preserve">9.6.1 </w:t>
        </w:r>
        <w:r w:rsidR="00204C48" w:rsidRPr="00204C48">
          <w:rPr>
            <w:rStyle w:val="a4"/>
            <w:rFonts w:ascii="Times New Roman" w:eastAsia="標楷體" w:hAnsi="Times New Roman" w:cs="Times New Roman"/>
            <w:noProof/>
          </w:rPr>
          <w:t>教練位置</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50</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87" w:history="1">
        <w:r w:rsidR="00204C48" w:rsidRPr="00204C48">
          <w:rPr>
            <w:rStyle w:val="a4"/>
            <w:rFonts w:ascii="Times New Roman" w:eastAsia="標楷體" w:hAnsi="Times New Roman" w:cs="Times New Roman"/>
            <w:noProof/>
          </w:rPr>
          <w:t xml:space="preserve">9.6.2 </w:t>
        </w:r>
        <w:r w:rsidR="00204C48" w:rsidRPr="00204C48">
          <w:rPr>
            <w:rStyle w:val="a4"/>
            <w:rFonts w:ascii="Times New Roman" w:eastAsia="標楷體" w:hAnsi="Times New Roman" w:cs="Times New Roman"/>
            <w:noProof/>
          </w:rPr>
          <w:t>教練行為準則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50</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88" w:history="1">
        <w:r w:rsidR="00204C48" w:rsidRPr="00204C48">
          <w:rPr>
            <w:rStyle w:val="a4"/>
            <w:rFonts w:ascii="Times New Roman" w:eastAsia="標楷體" w:hAnsi="Times New Roman" w:cs="Times New Roman"/>
            <w:noProof/>
          </w:rPr>
          <w:t xml:space="preserve">9.6.3 </w:t>
        </w:r>
        <w:r w:rsidR="00204C48" w:rsidRPr="00204C48">
          <w:rPr>
            <w:rStyle w:val="a4"/>
            <w:rFonts w:ascii="Times New Roman" w:eastAsia="標楷體" w:hAnsi="Times New Roman" w:cs="Times New Roman"/>
            <w:noProof/>
          </w:rPr>
          <w:t>衣著</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51</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389" w:history="1">
        <w:r w:rsidR="00204C48" w:rsidRPr="00204C48">
          <w:rPr>
            <w:rStyle w:val="a4"/>
            <w:rFonts w:ascii="Times New Roman" w:eastAsia="標楷體" w:hAnsi="Times New Roman" w:cs="Times New Roman"/>
            <w:noProof/>
          </w:rPr>
          <w:t xml:space="preserve">9.6.4 </w:t>
        </w:r>
        <w:r w:rsidR="00204C48" w:rsidRPr="00204C48">
          <w:rPr>
            <w:rStyle w:val="a4"/>
            <w:rFonts w:ascii="Times New Roman" w:eastAsia="標楷體" w:hAnsi="Times New Roman" w:cs="Times New Roman"/>
            <w:noProof/>
          </w:rPr>
          <w:t>處罰</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_Toc458693389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049"/>
        </w:tabs>
        <w:rPr>
          <w:rFonts w:ascii="Times New Roman" w:eastAsia="標楷體" w:hAnsi="Times New Roman" w:cs="Times New Roman"/>
          <w:noProof/>
        </w:rPr>
      </w:pPr>
      <w:hyperlink w:anchor="_Toc458693390" w:history="1">
        <w:r w:rsidR="00204C48" w:rsidRPr="00204C48">
          <w:rPr>
            <w:rStyle w:val="a4"/>
            <w:rFonts w:ascii="Times New Roman" w:eastAsia="標楷體" w:hAnsi="Times New Roman" w:cs="Times New Roman"/>
            <w:noProof/>
          </w:rPr>
          <w:t>9.7</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FOP</w:t>
        </w:r>
        <w:r w:rsidR="00204C48" w:rsidRPr="00204C48">
          <w:rPr>
            <w:rStyle w:val="a4"/>
            <w:rFonts w:ascii="Times New Roman" w:eastAsia="標楷體" w:hAnsi="Times New Roman" w:cs="Times New Roman"/>
            <w:noProof/>
          </w:rPr>
          <w:t>及比賽範圍</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52</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91" w:history="1">
        <w:r w:rsidR="00204C48" w:rsidRPr="00204C48">
          <w:rPr>
            <w:rStyle w:val="a4"/>
            <w:rFonts w:ascii="Times New Roman" w:eastAsia="標楷體" w:hAnsi="Times New Roman" w:cs="Times New Roman"/>
            <w:noProof/>
          </w:rPr>
          <w:t>第十節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53</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92" w:history="1">
        <w:r w:rsidR="00204C48" w:rsidRPr="00204C48">
          <w:rPr>
            <w:rStyle w:val="a4"/>
            <w:rFonts w:ascii="Times New Roman" w:eastAsia="標楷體" w:hAnsi="Times New Roman" w:cs="Times New Roman"/>
            <w:noProof/>
          </w:rPr>
          <w:t>10.1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獎牌、獎金、頒獎典禮</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55</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93" w:history="1">
        <w:r w:rsidR="00204C48" w:rsidRPr="00204C48">
          <w:rPr>
            <w:rStyle w:val="a4"/>
            <w:rFonts w:ascii="Times New Roman" w:eastAsia="標楷體" w:hAnsi="Times New Roman" w:cs="Times New Roman"/>
            <w:noProof/>
          </w:rPr>
          <w:t>第十一節：裁判</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57</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94" w:history="1">
        <w:r w:rsidR="00204C48" w:rsidRPr="00204C48">
          <w:rPr>
            <w:rStyle w:val="a4"/>
            <w:rFonts w:ascii="Times New Roman" w:eastAsia="標楷體" w:hAnsi="Times New Roman" w:cs="Times New Roman"/>
            <w:noProof/>
          </w:rPr>
          <w:t>第十二節：醫療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57</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95" w:history="1">
        <w:r w:rsidR="00204C48" w:rsidRPr="00204C48">
          <w:rPr>
            <w:rStyle w:val="a4"/>
            <w:rFonts w:ascii="Times New Roman" w:eastAsia="標楷體" w:hAnsi="Times New Roman" w:cs="Times New Roman"/>
            <w:noProof/>
          </w:rPr>
          <w:t>第十三節：媒體</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57</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96" w:history="1">
        <w:r w:rsidR="00204C48" w:rsidRPr="00204C48">
          <w:rPr>
            <w:rStyle w:val="a4"/>
            <w:rFonts w:ascii="Times New Roman" w:eastAsia="標楷體" w:hAnsi="Times New Roman" w:cs="Times New Roman"/>
            <w:noProof/>
          </w:rPr>
          <w:t>第十四節</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58</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397" w:history="1">
        <w:r w:rsidR="00204C48" w:rsidRPr="00204C48">
          <w:rPr>
            <w:rStyle w:val="a4"/>
            <w:rFonts w:ascii="Times New Roman" w:eastAsia="標楷體" w:hAnsi="Times New Roman" w:cs="Times New Roman"/>
            <w:noProof/>
          </w:rPr>
          <w:t>附錄</w:t>
        </w:r>
        <w:r w:rsidR="00204C48" w:rsidRPr="00204C48">
          <w:rPr>
            <w:rStyle w:val="a4"/>
            <w:rFonts w:ascii="Times New Roman" w:eastAsia="標楷體" w:hAnsi="Times New Roman" w:cs="Times New Roman"/>
            <w:noProof/>
          </w:rPr>
          <w:t>A</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85</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98" w:history="1">
        <w:r w:rsidR="00204C48" w:rsidRPr="00204C48">
          <w:rPr>
            <w:rStyle w:val="a4"/>
            <w:rFonts w:ascii="Times New Roman" w:eastAsia="標楷體" w:hAnsi="Times New Roman" w:cs="Times New Roman"/>
            <w:noProof/>
            <w:lang w:eastAsia="zh-CN"/>
          </w:rPr>
          <w:t>A1</w:t>
        </w:r>
        <w:r w:rsidR="00204C48" w:rsidRPr="00204C48">
          <w:rPr>
            <w:rStyle w:val="a4"/>
            <w:rFonts w:ascii="Times New Roman" w:eastAsia="標楷體" w:hAnsi="Times New Roman" w:cs="Times New Roman"/>
            <w:noProof/>
          </w:rPr>
          <w:t>.1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組織</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87</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399" w:history="1">
        <w:r w:rsidR="00204C48" w:rsidRPr="00204C48">
          <w:rPr>
            <w:rStyle w:val="a4"/>
            <w:rFonts w:ascii="Times New Roman" w:eastAsia="標楷體" w:hAnsi="Times New Roman" w:cs="Times New Roman"/>
            <w:noProof/>
          </w:rPr>
          <w:t>A1.2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退休運動員</w:t>
        </w:r>
        <w:r w:rsidR="00204C48" w:rsidRPr="00204C48">
          <w:rPr>
            <w:rStyle w:val="a4"/>
            <w:rFonts w:ascii="Times New Roman" w:eastAsia="標楷體" w:hAnsi="Times New Roman" w:cs="Times New Roman"/>
            <w:noProof/>
          </w:rPr>
          <w:t>比賽規則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_Toc458693399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87</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0" w:history="1">
        <w:r w:rsidR="00204C48" w:rsidRPr="00204C48">
          <w:rPr>
            <w:rStyle w:val="a4"/>
            <w:rFonts w:ascii="Times New Roman" w:eastAsia="標楷體" w:hAnsi="Times New Roman" w:cs="Times New Roman"/>
            <w:noProof/>
          </w:rPr>
          <w:t>A1.3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參賽</w:t>
        </w:r>
        <w:r w:rsidR="00204C48" w:rsidRPr="00204C48">
          <w:rPr>
            <w:rStyle w:val="a4"/>
            <w:rFonts w:ascii="Times New Roman" w:eastAsia="標楷體" w:hAnsi="Times New Roman" w:cs="Times New Roman"/>
            <w:noProof/>
          </w:rPr>
          <w:t>資格</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87</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1" w:history="1">
        <w:r w:rsidR="00204C48" w:rsidRPr="00204C48">
          <w:rPr>
            <w:rStyle w:val="a4"/>
            <w:rFonts w:ascii="Times New Roman" w:eastAsia="標楷體" w:hAnsi="Times New Roman" w:cs="Times New Roman"/>
            <w:noProof/>
          </w:rPr>
          <w:t>A1.4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退休</w:t>
        </w:r>
        <w:r w:rsidR="00204C48" w:rsidRPr="00204C48">
          <w:rPr>
            <w:rStyle w:val="a4"/>
            <w:rFonts w:ascii="Times New Roman" w:eastAsia="標楷體" w:hAnsi="Times New Roman" w:cs="Times New Roman"/>
            <w:noProof/>
          </w:rPr>
          <w:t>運動員年齡分組</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88</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2" w:history="1">
        <w:r w:rsidR="00204C48" w:rsidRPr="00204C48">
          <w:rPr>
            <w:rStyle w:val="a4"/>
            <w:rFonts w:ascii="Times New Roman" w:eastAsia="標楷體" w:hAnsi="Times New Roman" w:cs="Times New Roman"/>
            <w:noProof/>
          </w:rPr>
          <w:t>A1.5</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退休</w:t>
        </w:r>
        <w:r w:rsidR="00204C48" w:rsidRPr="00204C48">
          <w:rPr>
            <w:rStyle w:val="a4"/>
            <w:rFonts w:ascii="Times New Roman" w:eastAsia="標楷體" w:hAnsi="Times New Roman" w:cs="Times New Roman"/>
            <w:noProof/>
            <w:lang w:eastAsia="zh-CN"/>
          </w:rPr>
          <w:t>運動員</w:t>
        </w:r>
        <w:r w:rsidR="00204C48" w:rsidRPr="00204C48">
          <w:rPr>
            <w:rStyle w:val="a4"/>
            <w:rFonts w:ascii="Times New Roman" w:eastAsia="標楷體" w:hAnsi="Times New Roman" w:cs="Times New Roman"/>
            <w:noProof/>
          </w:rPr>
          <w:t>重量級別</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89</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3" w:history="1">
        <w:r w:rsidR="00204C48" w:rsidRPr="00204C48">
          <w:rPr>
            <w:rStyle w:val="a4"/>
            <w:rFonts w:ascii="Times New Roman" w:eastAsia="標楷體" w:hAnsi="Times New Roman" w:cs="Times New Roman"/>
            <w:noProof/>
          </w:rPr>
          <w:t>A1.6</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退休</w:t>
        </w:r>
        <w:r w:rsidR="00204C48" w:rsidRPr="00204C48">
          <w:rPr>
            <w:rStyle w:val="a4"/>
            <w:rFonts w:ascii="Times New Roman" w:eastAsia="標楷體" w:hAnsi="Times New Roman" w:cs="Times New Roman"/>
            <w:noProof/>
            <w:lang w:eastAsia="zh-CN"/>
          </w:rPr>
          <w:t>運動員</w:t>
        </w:r>
        <w:r w:rsidR="00204C48" w:rsidRPr="00204C48">
          <w:rPr>
            <w:rStyle w:val="a4"/>
            <w:rFonts w:ascii="Times New Roman" w:eastAsia="標楷體" w:hAnsi="Times New Roman" w:cs="Times New Roman"/>
            <w:noProof/>
          </w:rPr>
          <w:t>比賽時間</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89</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4" w:history="1">
        <w:r w:rsidR="00204C48" w:rsidRPr="00204C48">
          <w:rPr>
            <w:rStyle w:val="a4"/>
            <w:rFonts w:ascii="Times New Roman" w:eastAsia="標楷體" w:hAnsi="Times New Roman" w:cs="Times New Roman"/>
            <w:noProof/>
          </w:rPr>
          <w:t>A1.7</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退休</w:t>
        </w:r>
        <w:r w:rsidR="00204C48" w:rsidRPr="00204C48">
          <w:rPr>
            <w:rStyle w:val="a4"/>
            <w:rFonts w:ascii="Times New Roman" w:eastAsia="標楷體" w:hAnsi="Times New Roman" w:cs="Times New Roman"/>
            <w:noProof/>
            <w:lang w:eastAsia="zh-CN"/>
          </w:rPr>
          <w:t>運動員</w:t>
        </w:r>
        <w:r w:rsidR="00204C48" w:rsidRPr="00204C48">
          <w:rPr>
            <w:rStyle w:val="a4"/>
            <w:rFonts w:ascii="Times New Roman" w:eastAsia="標楷體" w:hAnsi="Times New Roman" w:cs="Times New Roman"/>
            <w:noProof/>
          </w:rPr>
          <w:t>重量級別合併</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89</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5" w:history="1">
        <w:r w:rsidR="00204C48" w:rsidRPr="00204C48">
          <w:rPr>
            <w:rStyle w:val="a4"/>
            <w:rFonts w:ascii="Times New Roman" w:eastAsia="標楷體" w:hAnsi="Times New Roman" w:cs="Times New Roman"/>
            <w:noProof/>
            <w:lang w:eastAsia="zh-CN"/>
          </w:rPr>
          <w:t>A</w:t>
        </w:r>
        <w:r w:rsidR="00204C48" w:rsidRPr="00204C48">
          <w:rPr>
            <w:rStyle w:val="a4"/>
            <w:rFonts w:ascii="Times New Roman" w:eastAsia="標楷體" w:hAnsi="Times New Roman" w:cs="Times New Roman"/>
            <w:noProof/>
          </w:rPr>
          <w:t>1</w:t>
        </w:r>
        <w:r w:rsidR="00204C48" w:rsidRPr="00204C48">
          <w:rPr>
            <w:rStyle w:val="a4"/>
            <w:rFonts w:ascii="Times New Roman" w:eastAsia="標楷體" w:hAnsi="Times New Roman" w:cs="Times New Roman"/>
            <w:noProof/>
            <w:lang w:eastAsia="zh-CN"/>
          </w:rPr>
          <w:t>.8</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退休運動員抽籤</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90</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6" w:history="1">
        <w:r w:rsidR="00204C48" w:rsidRPr="00204C48">
          <w:rPr>
            <w:rStyle w:val="a4"/>
            <w:rFonts w:ascii="Times New Roman" w:eastAsia="標楷體" w:hAnsi="Times New Roman" w:cs="Times New Roman"/>
            <w:noProof/>
          </w:rPr>
          <w:t>A1.9</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種子</w:t>
        </w:r>
        <w:r w:rsidR="00204C48" w:rsidRPr="00204C48">
          <w:rPr>
            <w:rStyle w:val="a4"/>
            <w:rFonts w:ascii="Times New Roman" w:eastAsia="標楷體" w:hAnsi="Times New Roman" w:cs="Times New Roman"/>
            <w:noProof/>
            <w:lang w:eastAsia="zh-CN"/>
          </w:rPr>
          <w:t>退休</w:t>
        </w:r>
        <w:r w:rsidR="00204C48" w:rsidRPr="00204C48">
          <w:rPr>
            <w:rStyle w:val="a4"/>
            <w:rFonts w:ascii="Times New Roman" w:eastAsia="標楷體" w:hAnsi="Times New Roman" w:cs="Times New Roman"/>
            <w:noProof/>
          </w:rPr>
          <w:t>運動員</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7" w:history="1">
        <w:r w:rsidR="00204C48" w:rsidRPr="00204C48">
          <w:rPr>
            <w:rStyle w:val="a4"/>
            <w:rFonts w:ascii="Times New Roman" w:eastAsia="標楷體" w:hAnsi="Times New Roman" w:cs="Times New Roman"/>
            <w:noProof/>
          </w:rPr>
          <w:t>A1.10</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退休運動員過磅</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8" w:history="1">
        <w:r w:rsidR="00204C48" w:rsidRPr="00204C48">
          <w:rPr>
            <w:rStyle w:val="a4"/>
            <w:rFonts w:ascii="Times New Roman" w:eastAsia="標楷體" w:hAnsi="Times New Roman" w:cs="Times New Roman"/>
            <w:noProof/>
          </w:rPr>
          <w:t>A1.11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退休</w:t>
        </w:r>
        <w:r w:rsidR="00204C48" w:rsidRPr="00204C48">
          <w:rPr>
            <w:rStyle w:val="a4"/>
            <w:rFonts w:ascii="Times New Roman" w:eastAsia="標楷體" w:hAnsi="Times New Roman" w:cs="Times New Roman"/>
            <w:noProof/>
          </w:rPr>
          <w:t>運動員柔道服規定</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09" w:history="1">
        <w:r w:rsidR="00204C48" w:rsidRPr="00204C48">
          <w:rPr>
            <w:rStyle w:val="a4"/>
            <w:rFonts w:ascii="Times New Roman" w:eastAsia="標楷體" w:hAnsi="Times New Roman" w:cs="Times New Roman"/>
            <w:noProof/>
          </w:rPr>
          <w:t>A1.12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退休運動員背號</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_Toc458693409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10" w:history="1">
        <w:r w:rsidR="00204C48" w:rsidRPr="00204C48">
          <w:rPr>
            <w:rStyle w:val="a4"/>
            <w:rFonts w:ascii="Times New Roman" w:eastAsia="標楷體" w:hAnsi="Times New Roman" w:cs="Times New Roman"/>
            <w:noProof/>
          </w:rPr>
          <w:t>A1.13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退休</w:t>
        </w:r>
        <w:r w:rsidR="00204C48" w:rsidRPr="00204C48">
          <w:rPr>
            <w:rStyle w:val="a4"/>
            <w:rFonts w:ascii="Times New Roman" w:eastAsia="標楷體" w:hAnsi="Times New Roman" w:cs="Times New Roman"/>
            <w:noProof/>
          </w:rPr>
          <w:t>運動員比賽系統</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11" w:history="1">
        <w:r w:rsidR="00204C48" w:rsidRPr="00204C48">
          <w:rPr>
            <w:rStyle w:val="a4"/>
            <w:rFonts w:ascii="Times New Roman" w:eastAsia="標楷體" w:hAnsi="Times New Roman" w:cs="Times New Roman"/>
            <w:noProof/>
          </w:rPr>
          <w:t>A1.14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退休運動員的獎牌</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92</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12" w:history="1">
        <w:r w:rsidR="00204C48" w:rsidRPr="00204C48">
          <w:rPr>
            <w:rStyle w:val="a4"/>
            <w:rFonts w:ascii="Times New Roman" w:eastAsia="標楷體" w:hAnsi="Times New Roman" w:cs="Times New Roman"/>
            <w:noProof/>
          </w:rPr>
          <w:t>A1.15</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退休</w:t>
        </w:r>
        <w:r w:rsidR="00204C48" w:rsidRPr="00204C48">
          <w:rPr>
            <w:rStyle w:val="a4"/>
            <w:rFonts w:ascii="Times New Roman" w:eastAsia="標楷體" w:hAnsi="Times New Roman" w:cs="Times New Roman"/>
            <w:noProof/>
            <w:lang w:eastAsia="zh-CN"/>
          </w:rPr>
          <w:t>運動員</w:t>
        </w:r>
        <w:r w:rsidR="00204C48" w:rsidRPr="00204C48">
          <w:rPr>
            <w:rStyle w:val="a4"/>
            <w:rFonts w:ascii="Times New Roman" w:eastAsia="標楷體" w:hAnsi="Times New Roman" w:cs="Times New Roman"/>
            <w:noProof/>
          </w:rPr>
          <w:t>比賽裁判規則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92</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413" w:history="1">
        <w:r w:rsidR="00204C48" w:rsidRPr="00204C48">
          <w:rPr>
            <w:rStyle w:val="a4"/>
            <w:rFonts w:ascii="Times New Roman" w:eastAsia="標楷體" w:hAnsi="Times New Roman" w:cs="Times New Roman"/>
            <w:noProof/>
          </w:rPr>
          <w:t>附錄</w:t>
        </w:r>
        <w:r w:rsidR="00204C48" w:rsidRPr="00204C48">
          <w:rPr>
            <w:rStyle w:val="a4"/>
            <w:rFonts w:ascii="Times New Roman" w:eastAsia="標楷體" w:hAnsi="Times New Roman" w:cs="Times New Roman"/>
            <w:noProof/>
          </w:rPr>
          <w:t xml:space="preserve"> B</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93</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14" w:history="1">
        <w:r w:rsidR="00204C48" w:rsidRPr="00204C48">
          <w:rPr>
            <w:rStyle w:val="a4"/>
            <w:rFonts w:ascii="Times New Roman" w:eastAsia="標楷體" w:hAnsi="Times New Roman" w:cs="Times New Roman"/>
            <w:noProof/>
            <w:lang w:eastAsia="zh-CN"/>
          </w:rPr>
          <w:t>B</w:t>
        </w:r>
        <w:r w:rsidR="00204C48" w:rsidRPr="00204C48">
          <w:rPr>
            <w:rStyle w:val="a4"/>
            <w:rFonts w:ascii="Times New Roman" w:eastAsia="標楷體" w:hAnsi="Times New Roman" w:cs="Times New Roman"/>
            <w:noProof/>
          </w:rPr>
          <w:t>1</w:t>
        </w:r>
        <w:r w:rsidR="00204C48" w:rsidRPr="00204C48">
          <w:rPr>
            <w:rStyle w:val="a4"/>
            <w:rFonts w:ascii="Times New Roman" w:eastAsia="標楷體" w:hAnsi="Times New Roman" w:cs="Times New Roman"/>
            <w:noProof/>
            <w:lang w:eastAsia="zh-CN"/>
          </w:rPr>
          <w:t>.1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參賽資格</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95</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15" w:history="1">
        <w:r w:rsidR="00204C48" w:rsidRPr="00204C48">
          <w:rPr>
            <w:rStyle w:val="a4"/>
            <w:rFonts w:ascii="Times New Roman" w:eastAsia="標楷體" w:hAnsi="Times New Roman" w:cs="Times New Roman"/>
            <w:noProof/>
          </w:rPr>
          <w:t>B1.2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審查</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95</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16" w:history="1">
        <w:r w:rsidR="00204C48" w:rsidRPr="00204C48">
          <w:rPr>
            <w:rStyle w:val="a4"/>
            <w:rFonts w:ascii="Times New Roman" w:eastAsia="標楷體" w:hAnsi="Times New Roman" w:cs="Times New Roman"/>
            <w:noProof/>
          </w:rPr>
          <w:t>B1.3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抽籤</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95</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17" w:history="1">
        <w:r w:rsidR="00204C48" w:rsidRPr="00204C48">
          <w:rPr>
            <w:rStyle w:val="a4"/>
            <w:rFonts w:ascii="Times New Roman" w:eastAsia="標楷體" w:hAnsi="Times New Roman" w:cs="Times New Roman"/>
            <w:noProof/>
          </w:rPr>
          <w:t>B1.4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比賽方式</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96</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18" w:history="1">
        <w:r w:rsidR="00204C48" w:rsidRPr="00204C48">
          <w:rPr>
            <w:rStyle w:val="a4"/>
            <w:rFonts w:ascii="Times New Roman" w:eastAsia="標楷體" w:hAnsi="Times New Roman" w:cs="Times New Roman"/>
            <w:noProof/>
          </w:rPr>
          <w:t>B1.5</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評審及評審制度</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96</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19" w:history="1">
        <w:r w:rsidR="00204C48" w:rsidRPr="00204C48">
          <w:rPr>
            <w:rStyle w:val="a4"/>
            <w:rFonts w:ascii="Times New Roman" w:eastAsia="標楷體" w:hAnsi="Times New Roman" w:cs="Times New Roman"/>
            <w:noProof/>
          </w:rPr>
          <w:t>B1.6</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比賽範圍</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_Toc458693419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97</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420" w:history="1">
        <w:r w:rsidR="00204C48" w:rsidRPr="00204C48">
          <w:rPr>
            <w:rStyle w:val="a4"/>
            <w:rFonts w:ascii="Times New Roman" w:eastAsia="標楷體" w:hAnsi="Times New Roman" w:cs="Times New Roman"/>
            <w:noProof/>
          </w:rPr>
          <w:t>附錄</w:t>
        </w:r>
        <w:r w:rsidR="00204C48" w:rsidRPr="00204C48">
          <w:rPr>
            <w:rStyle w:val="a4"/>
            <w:rFonts w:ascii="Times New Roman" w:eastAsia="標楷體" w:hAnsi="Times New Roman" w:cs="Times New Roman"/>
            <w:noProof/>
          </w:rPr>
          <w:t>C</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98</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049"/>
        </w:tabs>
        <w:rPr>
          <w:rFonts w:ascii="Times New Roman" w:eastAsia="標楷體" w:hAnsi="Times New Roman" w:cs="Times New Roman"/>
          <w:noProof/>
        </w:rPr>
      </w:pPr>
      <w:hyperlink w:anchor="_Toc458693421" w:history="1">
        <w:r w:rsidR="00204C48" w:rsidRPr="00204C48">
          <w:rPr>
            <w:rStyle w:val="a4"/>
            <w:rFonts w:ascii="Times New Roman" w:eastAsia="標楷體" w:hAnsi="Times New Roman" w:cs="Times New Roman"/>
            <w:noProof/>
            <w:lang w:eastAsia="zh-CN"/>
          </w:rPr>
          <w:t>C.1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IJF</w:t>
        </w:r>
        <w:r w:rsidR="00204C48" w:rsidRPr="00204C48">
          <w:rPr>
            <w:rStyle w:val="a4"/>
            <w:rFonts w:ascii="Times New Roman" w:eastAsia="標楷體" w:hAnsi="Times New Roman" w:cs="Times New Roman"/>
            <w:noProof/>
            <w:lang w:eastAsia="zh-CN"/>
          </w:rPr>
          <w:t>核可的柔道服</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100</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tabs>
          <w:tab w:val="left" w:pos="1920"/>
        </w:tabs>
        <w:rPr>
          <w:rFonts w:ascii="Times New Roman" w:eastAsia="標楷體" w:hAnsi="Times New Roman" w:cs="Times New Roman"/>
          <w:noProof/>
        </w:rPr>
      </w:pPr>
      <w:hyperlink w:anchor="_Toc458693422" w:history="1">
        <w:r w:rsidR="00204C48" w:rsidRPr="00204C48">
          <w:rPr>
            <w:rStyle w:val="a4"/>
            <w:rFonts w:ascii="Times New Roman" w:eastAsia="標楷體" w:hAnsi="Times New Roman" w:cs="Times New Roman"/>
            <w:noProof/>
          </w:rPr>
          <w:t>C1.1</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正式標籤（強制性）</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100</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23" w:history="1">
        <w:r w:rsidR="00204C48" w:rsidRPr="00204C48">
          <w:rPr>
            <w:rStyle w:val="a4"/>
            <w:rFonts w:ascii="Times New Roman" w:eastAsia="標楷體" w:hAnsi="Times New Roman" w:cs="Times New Roman"/>
            <w:noProof/>
          </w:rPr>
          <w:t>C.2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柔道服廠牌及製造商標章位置（強制性）</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101</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24" w:history="1">
        <w:r w:rsidR="00204C48" w:rsidRPr="00204C48">
          <w:rPr>
            <w:rStyle w:val="a4"/>
            <w:rFonts w:ascii="Times New Roman" w:eastAsia="標楷體" w:hAnsi="Times New Roman" w:cs="Times New Roman"/>
            <w:noProof/>
            <w:lang w:eastAsia="zh-CN"/>
          </w:rPr>
          <w:t>C.3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國徽</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103</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25" w:history="1">
        <w:r w:rsidR="00204C48" w:rsidRPr="00204C48">
          <w:rPr>
            <w:rStyle w:val="a4"/>
            <w:rFonts w:ascii="Times New Roman" w:eastAsia="標楷體" w:hAnsi="Times New Roman" w:cs="Times New Roman"/>
            <w:noProof/>
            <w:lang w:eastAsia="zh-CN"/>
          </w:rPr>
          <w:t>C.4</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廣告</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104</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26" w:history="1">
        <w:r w:rsidR="00204C48" w:rsidRPr="00204C48">
          <w:rPr>
            <w:rStyle w:val="a4"/>
            <w:rFonts w:ascii="Times New Roman" w:eastAsia="標楷體" w:hAnsi="Times New Roman" w:cs="Times New Roman"/>
            <w:noProof/>
            <w:lang w:eastAsia="zh-CN"/>
          </w:rPr>
          <w:t>C.</w:t>
        </w:r>
        <w:r w:rsidR="00204C48" w:rsidRPr="00204C48">
          <w:rPr>
            <w:rStyle w:val="a4"/>
            <w:rFonts w:ascii="Times New Roman" w:eastAsia="標楷體" w:hAnsi="Times New Roman" w:cs="Times New Roman"/>
            <w:noProof/>
          </w:rPr>
          <w:t>5</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為運動員保留的額外廣告位置</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104</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27" w:history="1">
        <w:r w:rsidR="00204C48" w:rsidRPr="00204C48">
          <w:rPr>
            <w:rStyle w:val="a4"/>
            <w:rFonts w:ascii="Times New Roman" w:eastAsia="標楷體" w:hAnsi="Times New Roman" w:cs="Times New Roman"/>
            <w:noProof/>
          </w:rPr>
          <w:t>C.6</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標示及背號</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105</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28" w:history="1">
        <w:r w:rsidR="00204C48" w:rsidRPr="00204C48">
          <w:rPr>
            <w:rStyle w:val="a4"/>
            <w:rFonts w:ascii="Times New Roman" w:eastAsia="標楷體" w:hAnsi="Times New Roman" w:cs="Times New Roman"/>
            <w:noProof/>
          </w:rPr>
          <w:t>C.7</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rPr>
          <w:t>柔道服顏色</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106</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29" w:history="1">
        <w:r w:rsidR="00204C48" w:rsidRPr="00204C48">
          <w:rPr>
            <w:rStyle w:val="a4"/>
            <w:rFonts w:ascii="Times New Roman" w:eastAsia="標楷體" w:hAnsi="Times New Roman" w:cs="Times New Roman"/>
            <w:noProof/>
            <w:lang w:eastAsia="zh-CN"/>
          </w:rPr>
          <w:t>C.8</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柔道服尺寸</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_Toc458693429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106</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30" w:history="1">
        <w:r w:rsidR="00204C48" w:rsidRPr="00204C48">
          <w:rPr>
            <w:rStyle w:val="a4"/>
            <w:rFonts w:ascii="Times New Roman" w:eastAsia="標楷體" w:hAnsi="Times New Roman" w:cs="Times New Roman"/>
            <w:noProof/>
            <w:lang w:eastAsia="zh-CN"/>
          </w:rPr>
          <w:t>C.9</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柔道服管制</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108</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31" w:history="1">
        <w:r w:rsidR="00204C48" w:rsidRPr="00204C48">
          <w:rPr>
            <w:rStyle w:val="a4"/>
            <w:rFonts w:ascii="Times New Roman" w:eastAsia="標楷體" w:hAnsi="Times New Roman" w:cs="Times New Roman"/>
            <w:noProof/>
            <w:lang w:eastAsia="zh-CN"/>
          </w:rPr>
          <w:t>C.10</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柔道服管制程序</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110</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432" w:history="1">
        <w:r w:rsidR="00204C48" w:rsidRPr="00204C48">
          <w:rPr>
            <w:rStyle w:val="a4"/>
            <w:rFonts w:ascii="Times New Roman" w:eastAsia="標楷體" w:hAnsi="Times New Roman" w:cs="Times New Roman"/>
            <w:noProof/>
          </w:rPr>
          <w:t>附錄</w:t>
        </w:r>
        <w:r w:rsidR="00204C48" w:rsidRPr="00204C48">
          <w:rPr>
            <w:rStyle w:val="a4"/>
            <w:rFonts w:ascii="Times New Roman" w:eastAsia="標楷體" w:hAnsi="Times New Roman" w:cs="Times New Roman"/>
            <w:noProof/>
          </w:rPr>
          <w:t>D</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112</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433" w:history="1">
        <w:r w:rsidR="00204C48" w:rsidRPr="00204C48">
          <w:rPr>
            <w:rStyle w:val="a4"/>
            <w:rFonts w:ascii="Times New Roman" w:eastAsia="標楷體" w:hAnsi="Times New Roman" w:cs="Times New Roman"/>
            <w:noProof/>
          </w:rPr>
          <w:t>附錄</w:t>
        </w:r>
        <w:r w:rsidR="00204C48" w:rsidRPr="00204C48">
          <w:rPr>
            <w:rStyle w:val="a4"/>
            <w:rFonts w:ascii="Times New Roman" w:eastAsia="標楷體" w:hAnsi="Times New Roman" w:cs="Times New Roman"/>
            <w:noProof/>
          </w:rPr>
          <w:t xml:space="preserve"> E</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_Toc458693433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158</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rPr>
          <w:rFonts w:ascii="Times New Roman" w:eastAsia="標楷體" w:hAnsi="Times New Roman" w:cs="Times New Roman"/>
          <w:noProof/>
        </w:rPr>
      </w:pPr>
      <w:hyperlink w:anchor="_Toc458693434" w:history="1">
        <w:r w:rsidR="00204C48" w:rsidRPr="00204C48">
          <w:rPr>
            <w:rStyle w:val="a4"/>
            <w:rFonts w:ascii="Times New Roman" w:eastAsia="標楷體" w:hAnsi="Times New Roman" w:cs="Times New Roman"/>
            <w:noProof/>
            <w:lang w:eastAsia="zh-CN"/>
          </w:rPr>
          <w:t xml:space="preserve">E.1 </w:t>
        </w:r>
        <w:r w:rsidR="00204C48" w:rsidRPr="00204C48">
          <w:rPr>
            <w:rStyle w:val="a4"/>
            <w:rFonts w:ascii="Times New Roman" w:eastAsia="標楷體" w:hAnsi="Times New Roman" w:cs="Times New Roman"/>
            <w:noProof/>
            <w:lang w:eastAsia="zh-CN"/>
          </w:rPr>
          <w:t>醫療需求</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_Toc458693434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160</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35" w:history="1">
        <w:r w:rsidR="00204C48" w:rsidRPr="00204C48">
          <w:rPr>
            <w:rStyle w:val="a4"/>
            <w:rFonts w:ascii="Times New Roman" w:eastAsia="標楷體" w:hAnsi="Times New Roman" w:cs="Times New Roman"/>
            <w:noProof/>
            <w:lang w:eastAsia="zh-CN"/>
          </w:rPr>
          <w:t>E.2</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腦震盪後的醫療停賽</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_Toc458693435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160</w:t>
        </w:r>
        <w:r w:rsidR="00204C48" w:rsidRPr="00204C48">
          <w:rPr>
            <w:rFonts w:ascii="Times New Roman" w:eastAsia="標楷體" w:hAnsi="Times New Roman" w:cs="Times New Roman"/>
            <w:noProof/>
            <w:webHidden/>
          </w:rPr>
          <w:fldChar w:fldCharType="end"/>
        </w:r>
      </w:hyperlink>
    </w:p>
    <w:p w:rsidR="00204C48" w:rsidRPr="00204C48" w:rsidRDefault="00A760E5">
      <w:pPr>
        <w:pStyle w:val="21"/>
        <w:tabs>
          <w:tab w:val="left" w:pos="1531"/>
        </w:tabs>
        <w:rPr>
          <w:rFonts w:ascii="Times New Roman" w:eastAsia="標楷體" w:hAnsi="Times New Roman" w:cs="Times New Roman"/>
          <w:noProof/>
        </w:rPr>
      </w:pPr>
      <w:hyperlink w:anchor="_Toc458693436" w:history="1">
        <w:r w:rsidR="00204C48" w:rsidRPr="00204C48">
          <w:rPr>
            <w:rStyle w:val="a4"/>
            <w:rFonts w:ascii="Times New Roman" w:eastAsia="標楷體" w:hAnsi="Times New Roman" w:cs="Times New Roman"/>
            <w:noProof/>
            <w:lang w:eastAsia="zh-CN"/>
          </w:rPr>
          <w:t>E.3</w:t>
        </w:r>
        <w:r w:rsidR="00204C48" w:rsidRPr="00204C48">
          <w:rPr>
            <w:rFonts w:ascii="Times New Roman" w:eastAsia="標楷體" w:hAnsi="Times New Roman" w:cs="Times New Roman"/>
            <w:noProof/>
          </w:rPr>
          <w:tab/>
        </w:r>
        <w:r w:rsidR="00204C48" w:rsidRPr="00204C48">
          <w:rPr>
            <w:rStyle w:val="a4"/>
            <w:rFonts w:ascii="Times New Roman" w:eastAsia="標楷體" w:hAnsi="Times New Roman" w:cs="Times New Roman"/>
            <w:noProof/>
            <w:lang w:eastAsia="zh-CN"/>
          </w:rPr>
          <w:t>禁藥管制規定</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_Toc458693436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161</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437" w:history="1">
        <w:r w:rsidR="00204C48" w:rsidRPr="00204C48">
          <w:rPr>
            <w:rStyle w:val="a4"/>
            <w:rFonts w:ascii="Times New Roman" w:eastAsia="標楷體" w:hAnsi="Times New Roman" w:cs="Times New Roman"/>
            <w:noProof/>
            <w:lang w:eastAsia="zh-CN"/>
          </w:rPr>
          <w:t xml:space="preserve">E.3.1 </w:t>
        </w:r>
        <w:r w:rsidR="00204C48" w:rsidRPr="00204C48">
          <w:rPr>
            <w:rStyle w:val="a4"/>
            <w:rFonts w:ascii="Times New Roman" w:eastAsia="標楷體" w:hAnsi="Times New Roman" w:cs="Times New Roman"/>
            <w:noProof/>
            <w:lang w:eastAsia="zh-CN"/>
          </w:rPr>
          <w:t>禁藥管制程序選擇</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_Toc458693437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161</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438" w:history="1">
        <w:r w:rsidR="00204C48" w:rsidRPr="00204C48">
          <w:rPr>
            <w:rStyle w:val="a4"/>
            <w:rFonts w:ascii="Times New Roman" w:eastAsia="標楷體" w:hAnsi="Times New Roman" w:cs="Times New Roman"/>
            <w:noProof/>
            <w:lang w:eastAsia="zh-CN"/>
          </w:rPr>
          <w:t xml:space="preserve">E.3.2 </w:t>
        </w:r>
        <w:r w:rsidR="00204C48" w:rsidRPr="00204C48">
          <w:rPr>
            <w:rStyle w:val="a4"/>
            <w:rFonts w:ascii="Times New Roman" w:eastAsia="標楷體" w:hAnsi="Times New Roman" w:cs="Times New Roman"/>
            <w:noProof/>
            <w:lang w:eastAsia="zh-CN"/>
          </w:rPr>
          <w:t>比賽期間測試</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_Toc458693438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161</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439" w:history="1">
        <w:r w:rsidR="00204C48" w:rsidRPr="00204C48">
          <w:rPr>
            <w:rStyle w:val="a4"/>
            <w:rFonts w:ascii="Times New Roman" w:eastAsia="標楷體" w:hAnsi="Times New Roman" w:cs="Times New Roman"/>
            <w:noProof/>
            <w:lang w:eastAsia="zh-CN"/>
          </w:rPr>
          <w:t xml:space="preserve">E.3.3 </w:t>
        </w:r>
        <w:r w:rsidR="00204C48" w:rsidRPr="00204C48">
          <w:rPr>
            <w:rStyle w:val="a4"/>
            <w:rFonts w:ascii="Times New Roman" w:eastAsia="標楷體" w:hAnsi="Times New Roman" w:cs="Times New Roman"/>
            <w:noProof/>
            <w:lang w:eastAsia="zh-CN"/>
          </w:rPr>
          <w:t>禁藥管制的選手通知及登記</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_Toc458693439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162</w:t>
        </w:r>
        <w:r w:rsidR="00204C48" w:rsidRPr="00204C48">
          <w:rPr>
            <w:rFonts w:ascii="Times New Roman" w:eastAsia="標楷體" w:hAnsi="Times New Roman" w:cs="Times New Roman"/>
            <w:noProof/>
            <w:webHidden/>
          </w:rPr>
          <w:fldChar w:fldCharType="end"/>
        </w:r>
      </w:hyperlink>
    </w:p>
    <w:p w:rsidR="00204C48" w:rsidRPr="00204C48" w:rsidRDefault="00A760E5">
      <w:pPr>
        <w:pStyle w:val="31"/>
        <w:rPr>
          <w:rFonts w:ascii="Times New Roman" w:eastAsia="標楷體" w:hAnsi="Times New Roman" w:cs="Times New Roman"/>
          <w:noProof/>
        </w:rPr>
      </w:pPr>
      <w:hyperlink w:anchor="_Toc458693440" w:history="1">
        <w:r w:rsidR="00204C48" w:rsidRPr="00204C48">
          <w:rPr>
            <w:rStyle w:val="a4"/>
            <w:rFonts w:ascii="Times New Roman" w:eastAsia="標楷體" w:hAnsi="Times New Roman" w:cs="Times New Roman"/>
            <w:noProof/>
            <w:lang w:eastAsia="zh-CN"/>
          </w:rPr>
          <w:t xml:space="preserve">E.3.4 </w:t>
        </w:r>
        <w:r w:rsidR="00204C48" w:rsidRPr="00204C48">
          <w:rPr>
            <w:rStyle w:val="a4"/>
            <w:rFonts w:ascii="Times New Roman" w:eastAsia="標楷體" w:hAnsi="Times New Roman" w:cs="Times New Roman"/>
            <w:noProof/>
            <w:lang w:eastAsia="zh-CN"/>
          </w:rPr>
          <w:t>合格的實驗室</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_Toc458693440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162</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441" w:history="1">
        <w:r w:rsidR="00204C48" w:rsidRPr="00204C48">
          <w:rPr>
            <w:rStyle w:val="a4"/>
            <w:rFonts w:ascii="Times New Roman" w:eastAsia="標楷體" w:hAnsi="Times New Roman" w:cs="Times New Roman"/>
            <w:noProof/>
          </w:rPr>
          <w:t>附錄</w:t>
        </w:r>
        <w:r w:rsidR="00204C48" w:rsidRPr="00204C48">
          <w:rPr>
            <w:rStyle w:val="a4"/>
            <w:rFonts w:ascii="Times New Roman" w:eastAsia="標楷體" w:hAnsi="Times New Roman" w:cs="Times New Roman"/>
            <w:noProof/>
          </w:rPr>
          <w:t>F</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_Toc458693441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163</w:t>
        </w:r>
        <w:r w:rsidR="00204C48" w:rsidRPr="00204C48">
          <w:rPr>
            <w:rFonts w:ascii="Times New Roman" w:eastAsia="標楷體" w:hAnsi="Times New Roman" w:cs="Times New Roman"/>
            <w:noProof/>
            <w:webHidden/>
          </w:rPr>
          <w:fldChar w:fldCharType="end"/>
        </w:r>
      </w:hyperlink>
    </w:p>
    <w:p w:rsidR="00204C48" w:rsidRPr="00204C48" w:rsidRDefault="00A760E5">
      <w:pPr>
        <w:pStyle w:val="11"/>
        <w:tabs>
          <w:tab w:val="right" w:leader="dot" w:pos="9628"/>
        </w:tabs>
        <w:rPr>
          <w:rFonts w:ascii="Times New Roman" w:eastAsia="標楷體" w:hAnsi="Times New Roman" w:cs="Times New Roman"/>
          <w:noProof/>
        </w:rPr>
      </w:pPr>
      <w:hyperlink w:anchor="_Toc458693442" w:history="1">
        <w:r w:rsidR="00204C48" w:rsidRPr="00204C48">
          <w:rPr>
            <w:rStyle w:val="a4"/>
            <w:rFonts w:ascii="Times New Roman" w:eastAsia="標楷體" w:hAnsi="Times New Roman" w:cs="Times New Roman"/>
            <w:noProof/>
          </w:rPr>
          <w:t>備註</w:t>
        </w:r>
        <w:r w:rsidR="00204C48" w:rsidRPr="00204C48">
          <w:rPr>
            <w:rFonts w:ascii="Times New Roman" w:eastAsia="標楷體" w:hAnsi="Times New Roman" w:cs="Times New Roman"/>
            <w:noProof/>
            <w:webHidden/>
          </w:rPr>
          <w:tab/>
        </w:r>
        <w:r w:rsidR="00204C48" w:rsidRPr="00204C48">
          <w:rPr>
            <w:rFonts w:ascii="Times New Roman" w:eastAsia="標楷體" w:hAnsi="Times New Roman" w:cs="Times New Roman"/>
            <w:noProof/>
            <w:webHidden/>
          </w:rPr>
          <w:fldChar w:fldCharType="begin"/>
        </w:r>
        <w:r w:rsidR="00204C48" w:rsidRPr="00204C48">
          <w:rPr>
            <w:rFonts w:ascii="Times New Roman" w:eastAsia="標楷體" w:hAnsi="Times New Roman" w:cs="Times New Roman"/>
            <w:noProof/>
            <w:webHidden/>
          </w:rPr>
          <w:instrText xml:space="preserve"> PAGEREF _Toc458693442 \h </w:instrText>
        </w:r>
        <w:r w:rsidR="00204C48" w:rsidRPr="00204C48">
          <w:rPr>
            <w:rFonts w:ascii="Times New Roman" w:eastAsia="標楷體" w:hAnsi="Times New Roman" w:cs="Times New Roman"/>
            <w:noProof/>
            <w:webHidden/>
          </w:rPr>
        </w:r>
        <w:r w:rsidR="00204C48" w:rsidRPr="00204C48">
          <w:rPr>
            <w:rFonts w:ascii="Times New Roman" w:eastAsia="標楷體" w:hAnsi="Times New Roman" w:cs="Times New Roman"/>
            <w:noProof/>
            <w:webHidden/>
          </w:rPr>
          <w:fldChar w:fldCharType="separate"/>
        </w:r>
        <w:r w:rsidR="00204C48" w:rsidRPr="00204C48">
          <w:rPr>
            <w:rFonts w:ascii="Times New Roman" w:eastAsia="標楷體" w:hAnsi="Times New Roman" w:cs="Times New Roman"/>
            <w:noProof/>
            <w:webHidden/>
          </w:rPr>
          <w:t>174</w:t>
        </w:r>
        <w:r w:rsidR="00204C48" w:rsidRPr="00204C48">
          <w:rPr>
            <w:rFonts w:ascii="Times New Roman" w:eastAsia="標楷體" w:hAnsi="Times New Roman" w:cs="Times New Roman"/>
            <w:noProof/>
            <w:webHidden/>
          </w:rPr>
          <w:fldChar w:fldCharType="end"/>
        </w:r>
      </w:hyperlink>
    </w:p>
    <w:p w:rsidR="00EF69D8" w:rsidRPr="00204C48" w:rsidRDefault="00122CEC" w:rsidP="00CB5002">
      <w:pPr>
        <w:jc w:val="both"/>
        <w:rPr>
          <w:rFonts w:ascii="Times New Roman" w:eastAsia="標楷體" w:hAnsi="Times New Roman" w:cs="Times New Roman"/>
        </w:rPr>
      </w:pPr>
      <w:r w:rsidRPr="00204C48">
        <w:rPr>
          <w:rFonts w:ascii="Times New Roman" w:eastAsia="標楷體" w:hAnsi="Times New Roman" w:cs="Times New Roman"/>
        </w:rPr>
        <w:fldChar w:fldCharType="end"/>
      </w:r>
    </w:p>
    <w:p w:rsidR="000D67AF" w:rsidRPr="00204C48" w:rsidRDefault="000D67AF" w:rsidP="00CB5002">
      <w:pPr>
        <w:widowControl/>
        <w:jc w:val="both"/>
        <w:rPr>
          <w:rFonts w:ascii="Times New Roman" w:eastAsia="標楷體" w:hAnsi="Times New Roman" w:cs="Times New Roman"/>
        </w:rPr>
      </w:pPr>
    </w:p>
    <w:p w:rsidR="000D67AF" w:rsidRPr="00204C48" w:rsidRDefault="000D67AF" w:rsidP="00CB5002">
      <w:pPr>
        <w:widowControl/>
        <w:jc w:val="both"/>
        <w:rPr>
          <w:rFonts w:ascii="Times New Roman" w:eastAsia="標楷體" w:hAnsi="Times New Roman" w:cs="Times New Roman"/>
        </w:rPr>
        <w:sectPr w:rsidR="000D67AF" w:rsidRPr="00204C48" w:rsidSect="00CB5002">
          <w:headerReference w:type="even" r:id="rId10"/>
          <w:headerReference w:type="default" r:id="rId11"/>
          <w:pgSz w:w="11906" w:h="16838" w:code="9"/>
          <w:pgMar w:top="1134" w:right="1134" w:bottom="1134" w:left="1134" w:header="851" w:footer="992" w:gutter="0"/>
          <w:cols w:space="425"/>
          <w:docGrid w:linePitch="360"/>
        </w:sect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7A7058" w:rsidRPr="00204C48" w:rsidRDefault="007A7058" w:rsidP="00E37C84">
      <w:pPr>
        <w:pStyle w:val="1"/>
      </w:pPr>
      <w:bookmarkStart w:id="1" w:name="_Toc458693329"/>
      <w:r w:rsidRPr="00204C48">
        <w:t>第一節</w:t>
      </w:r>
      <w:bookmarkEnd w:id="1"/>
    </w:p>
    <w:p w:rsidR="0029117A" w:rsidRPr="00204C48" w:rsidRDefault="0029117A">
      <w:pPr>
        <w:widowControl/>
        <w:rPr>
          <w:rFonts w:ascii="Times New Roman" w:eastAsia="標楷體" w:hAnsi="Times New Roman" w:cs="Times New Roman"/>
          <w:lang w:eastAsia="zh-CN"/>
        </w:rPr>
        <w:sectPr w:rsidR="0029117A" w:rsidRPr="00204C48" w:rsidSect="0029117A">
          <w:footerReference w:type="even" r:id="rId12"/>
          <w:footerReference w:type="default" r:id="rId13"/>
          <w:pgSz w:w="11906" w:h="16838" w:code="9"/>
          <w:pgMar w:top="1134" w:right="1134" w:bottom="1134" w:left="1134" w:header="851" w:footer="992" w:gutter="0"/>
          <w:cols w:space="425"/>
          <w:titlePg/>
          <w:docGrid w:linePitch="360"/>
        </w:sectPr>
      </w:pPr>
    </w:p>
    <w:p w:rsidR="000D67AF" w:rsidRPr="00204C48" w:rsidRDefault="000D67AF">
      <w:pPr>
        <w:widowControl/>
        <w:rPr>
          <w:rFonts w:ascii="Times New Roman" w:eastAsia="標楷體" w:hAnsi="Times New Roman" w:cs="Times New Roman"/>
          <w:lang w:eastAsia="zh-CN"/>
        </w:rPr>
      </w:pPr>
    </w:p>
    <w:p w:rsidR="007A7058" w:rsidRPr="00204C48" w:rsidRDefault="007A7058"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7A7058" w:rsidRPr="00204C48" w:rsidRDefault="007A7058" w:rsidP="00E37C84">
      <w:pPr>
        <w:pStyle w:val="1"/>
      </w:pPr>
      <w:bookmarkStart w:id="4" w:name="_Toc457621514"/>
      <w:bookmarkStart w:id="5" w:name="_Toc457622041"/>
      <w:bookmarkStart w:id="6" w:name="_Toc458693330"/>
      <w:r w:rsidRPr="00204C48">
        <w:t>一般</w:t>
      </w:r>
      <w:bookmarkEnd w:id="4"/>
      <w:bookmarkEnd w:id="5"/>
      <w:r w:rsidR="00A5518C" w:rsidRPr="00204C48">
        <w:rPr>
          <w:lang w:eastAsia="zh-TW"/>
        </w:rPr>
        <w:t>資訊</w:t>
      </w:r>
      <w:bookmarkEnd w:id="6"/>
    </w:p>
    <w:p w:rsidR="000D67AF" w:rsidRPr="00204C48" w:rsidRDefault="000D67AF">
      <w:pPr>
        <w:widowControl/>
        <w:rPr>
          <w:rFonts w:ascii="Times New Roman" w:eastAsia="標楷體" w:hAnsi="Times New Roman" w:cs="Times New Roman"/>
          <w:lang w:eastAsia="zh-CN"/>
        </w:rPr>
      </w:pPr>
      <w:r w:rsidRPr="00204C48">
        <w:rPr>
          <w:rFonts w:ascii="Times New Roman" w:eastAsia="標楷體" w:hAnsi="Times New Roman" w:cs="Times New Roman"/>
          <w:lang w:eastAsia="zh-CN"/>
        </w:rPr>
        <w:br w:type="page"/>
      </w:r>
    </w:p>
    <w:p w:rsidR="007A7058" w:rsidRPr="00204C48" w:rsidRDefault="007A7058"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7A7058" w:rsidRPr="00204C48" w:rsidRDefault="00111557" w:rsidP="00111557">
      <w:pPr>
        <w:pStyle w:val="2"/>
      </w:pPr>
      <w:bookmarkStart w:id="7" w:name="_Toc458693331"/>
      <w:r w:rsidRPr="00204C48">
        <w:t>1.1</w:t>
      </w:r>
      <w:r w:rsidRPr="00204C48">
        <w:tab/>
      </w:r>
      <w:r w:rsidR="007A7058" w:rsidRPr="00204C48">
        <w:t>前言</w:t>
      </w:r>
      <w:bookmarkEnd w:id="7"/>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671"/>
        <w:gridCol w:w="429"/>
        <w:gridCol w:w="4652"/>
      </w:tblGrid>
      <w:tr w:rsidR="000D67AF" w:rsidRPr="00204C48" w:rsidTr="00111557">
        <w:tc>
          <w:tcPr>
            <w:tcW w:w="2395" w:type="pct"/>
          </w:tcPr>
          <w:p w:rsidR="000D67AF" w:rsidRPr="00204C48" w:rsidRDefault="000D67AF" w:rsidP="000D67AF">
            <w:pPr>
              <w:jc w:val="both"/>
              <w:rPr>
                <w:rFonts w:ascii="Times New Roman" w:eastAsia="標楷體" w:hAnsi="Times New Roman" w:cs="Times New Roman"/>
                <w:b/>
              </w:rPr>
            </w:pPr>
            <w:r w:rsidRPr="00204C48">
              <w:rPr>
                <w:rFonts w:ascii="Times New Roman" w:eastAsia="標楷體" w:hAnsi="Times New Roman" w:cs="Times New Roman"/>
                <w:b/>
              </w:rPr>
              <w:t>國際柔道總會</w:t>
            </w:r>
            <w:r w:rsidR="00C321E1" w:rsidRPr="00204C48">
              <w:rPr>
                <w:rFonts w:ascii="Times New Roman" w:eastAsia="標楷體" w:hAnsi="Times New Roman" w:cs="Times New Roman"/>
                <w:b/>
              </w:rPr>
              <w:t>（</w:t>
            </w:r>
            <w:r w:rsidRPr="00204C48">
              <w:rPr>
                <w:rFonts w:ascii="Times New Roman" w:eastAsia="標楷體" w:hAnsi="Times New Roman" w:cs="Times New Roman"/>
                <w:b/>
              </w:rPr>
              <w:t>IJF</w:t>
            </w:r>
            <w:r w:rsidRPr="00204C48">
              <w:rPr>
                <w:rFonts w:ascii="Times New Roman" w:eastAsia="標楷體" w:hAnsi="Times New Roman" w:cs="Times New Roman"/>
                <w:b/>
              </w:rPr>
              <w:t>、國際柔總</w:t>
            </w:r>
            <w:r w:rsidR="00836215" w:rsidRPr="00204C48">
              <w:rPr>
                <w:rFonts w:ascii="Times New Roman" w:eastAsia="標楷體" w:hAnsi="Times New Roman" w:cs="Times New Roman"/>
                <w:b/>
              </w:rPr>
              <w:t>）</w:t>
            </w:r>
            <w:r w:rsidRPr="00204C48">
              <w:rPr>
                <w:rFonts w:ascii="Times New Roman" w:eastAsia="標楷體" w:hAnsi="Times New Roman" w:cs="Times New Roman"/>
                <w:b/>
              </w:rPr>
              <w:t>的運動與組織規則</w:t>
            </w:r>
            <w:r w:rsidR="00E6292F" w:rsidRPr="00204C48">
              <w:rPr>
                <w:rFonts w:ascii="Times New Roman" w:eastAsia="標楷體" w:hAnsi="Times New Roman" w:cs="Times New Roman"/>
                <w:b/>
              </w:rPr>
              <w:t>（</w:t>
            </w:r>
            <w:r w:rsidRPr="00204C48">
              <w:rPr>
                <w:rFonts w:ascii="Times New Roman" w:eastAsia="標楷體" w:hAnsi="Times New Roman" w:cs="Times New Roman"/>
                <w:b/>
              </w:rPr>
              <w:t>SOR</w:t>
            </w:r>
            <w:r w:rsidR="00836215" w:rsidRPr="00204C48">
              <w:rPr>
                <w:rFonts w:ascii="Times New Roman" w:eastAsia="標楷體" w:hAnsi="Times New Roman" w:cs="Times New Roman"/>
                <w:b/>
              </w:rPr>
              <w:t>）</w:t>
            </w:r>
            <w:r w:rsidRPr="00204C48">
              <w:rPr>
                <w:rFonts w:ascii="Times New Roman" w:eastAsia="標楷體" w:hAnsi="Times New Roman" w:cs="Times New Roman"/>
                <w:b/>
              </w:rPr>
              <w:t>及其章程、財務規則及</w:t>
            </w:r>
            <w:r w:rsidRPr="00204C48">
              <w:rPr>
                <w:rFonts w:ascii="Times New Roman" w:eastAsia="標楷體" w:hAnsi="Times New Roman" w:cs="Times New Roman"/>
                <w:b/>
              </w:rPr>
              <w:t>IJF</w:t>
            </w:r>
            <w:r w:rsidRPr="00204C48">
              <w:rPr>
                <w:rFonts w:ascii="Times New Roman" w:eastAsia="標楷體" w:hAnsi="Times New Roman" w:cs="Times New Roman"/>
                <w:b/>
              </w:rPr>
              <w:t>裁判規則，是世界錦標賽及其他</w:t>
            </w:r>
            <w:r w:rsidRPr="00204C48">
              <w:rPr>
                <w:rFonts w:ascii="Times New Roman" w:eastAsia="標楷體" w:hAnsi="Times New Roman" w:cs="Times New Roman"/>
                <w:b/>
              </w:rPr>
              <w:t xml:space="preserve"> IJF</w:t>
            </w:r>
            <w:r w:rsidRPr="00204C48">
              <w:rPr>
                <w:rFonts w:ascii="Times New Roman" w:eastAsia="標楷體" w:hAnsi="Times New Roman" w:cs="Times New Roman"/>
                <w:b/>
              </w:rPr>
              <w:t>主持及負責比賽的準據。針對夏季奧運和青年奧</w:t>
            </w:r>
            <w:r w:rsidR="00DC4FF9" w:rsidRPr="00204C48">
              <w:rPr>
                <w:rFonts w:ascii="Times New Roman" w:eastAsia="標楷體" w:hAnsi="Times New Roman" w:cs="Times New Roman"/>
                <w:b/>
              </w:rPr>
              <w:t>，亦</w:t>
            </w:r>
            <w:r w:rsidRPr="00204C48">
              <w:rPr>
                <w:rFonts w:ascii="Times New Roman" w:eastAsia="標楷體" w:hAnsi="Times New Roman" w:cs="Times New Roman"/>
                <w:b/>
              </w:rPr>
              <w:t>另有具體的補充程序。</w:t>
            </w:r>
          </w:p>
          <w:p w:rsidR="000D67AF" w:rsidRPr="00204C48" w:rsidRDefault="000D67AF" w:rsidP="000D67AF">
            <w:pPr>
              <w:jc w:val="both"/>
              <w:rPr>
                <w:rFonts w:ascii="Times New Roman" w:eastAsia="標楷體" w:hAnsi="Times New Roman" w:cs="Times New Roman"/>
              </w:rPr>
            </w:pPr>
          </w:p>
          <w:p w:rsidR="000D67AF" w:rsidRPr="00204C48" w:rsidRDefault="000D67AF" w:rsidP="00DC4FF9">
            <w:pPr>
              <w:jc w:val="both"/>
              <w:rPr>
                <w:rFonts w:ascii="Times New Roman" w:eastAsia="標楷體" w:hAnsi="Times New Roman" w:cs="Times New Roman"/>
              </w:rPr>
            </w:pPr>
            <w:r w:rsidRPr="00204C48">
              <w:rPr>
                <w:rFonts w:ascii="Times New Roman" w:eastAsia="標楷體" w:hAnsi="Times New Roman" w:cs="Times New Roman"/>
                <w:lang w:eastAsia="zh-CN"/>
              </w:rPr>
              <w:t>SOR</w:t>
            </w:r>
            <w:r w:rsidRPr="00204C48">
              <w:rPr>
                <w:rFonts w:ascii="Times New Roman" w:eastAsia="標楷體" w:hAnsi="Times New Roman" w:cs="Times New Roman"/>
                <w:lang w:eastAsia="zh-CN"/>
              </w:rPr>
              <w:t>及</w:t>
            </w:r>
            <w:r w:rsidRPr="00204C48">
              <w:rPr>
                <w:rFonts w:ascii="Times New Roman" w:eastAsia="標楷體" w:hAnsi="Times New Roman" w:cs="Times New Roman"/>
                <w:lang w:eastAsia="zh-CN"/>
              </w:rPr>
              <w:t>IJF</w:t>
            </w:r>
            <w:r w:rsidR="00BA2042" w:rsidRPr="00204C48">
              <w:rPr>
                <w:rFonts w:ascii="Times New Roman" w:eastAsia="標楷體" w:hAnsi="Times New Roman" w:cs="Times New Roman"/>
              </w:rPr>
              <w:t xml:space="preserve"> </w:t>
            </w:r>
            <w:r w:rsidRPr="00204C48">
              <w:rPr>
                <w:rFonts w:ascii="Times New Roman" w:eastAsia="標楷體" w:hAnsi="Times New Roman" w:cs="Times New Roman"/>
                <w:lang w:eastAsia="zh-CN"/>
              </w:rPr>
              <w:t>Event Organization Guide</w:t>
            </w:r>
            <w:r w:rsidR="00E6292F" w:rsidRPr="00204C48">
              <w:rPr>
                <w:rFonts w:ascii="Times New Roman" w:eastAsia="標楷體" w:hAnsi="Times New Roman" w:cs="Times New Roman"/>
                <w:lang w:eastAsia="zh-CN"/>
              </w:rPr>
              <w:t>（</w:t>
            </w:r>
            <w:r w:rsidRPr="00204C48">
              <w:rPr>
                <w:rFonts w:ascii="Times New Roman" w:eastAsia="標楷體" w:hAnsi="Times New Roman" w:cs="Times New Roman"/>
                <w:lang w:eastAsia="zh-CN"/>
              </w:rPr>
              <w:t>EOG</w:t>
            </w:r>
            <w:r w:rsidR="00836215" w:rsidRPr="00204C48">
              <w:rPr>
                <w:rFonts w:ascii="Times New Roman" w:eastAsia="標楷體" w:hAnsi="Times New Roman" w:cs="Times New Roman"/>
                <w:lang w:eastAsia="zh-CN"/>
              </w:rPr>
              <w:t>）</w:t>
            </w:r>
            <w:r w:rsidRPr="00204C48">
              <w:rPr>
                <w:rFonts w:ascii="Times New Roman" w:eastAsia="標楷體" w:hAnsi="Times New Roman" w:cs="Times New Roman"/>
                <w:lang w:eastAsia="zh-CN"/>
              </w:rPr>
              <w:t>是國際柔道各級比賽的組織規程必須嚴格遵守的基本規則。</w:t>
            </w:r>
            <w:r w:rsidRPr="00204C48">
              <w:rPr>
                <w:rFonts w:ascii="Times New Roman" w:eastAsia="標楷體" w:hAnsi="Times New Roman" w:cs="Times New Roman"/>
                <w:lang w:eastAsia="zh-CN"/>
              </w:rPr>
              <w:t>SOR</w:t>
            </w:r>
            <w:r w:rsidR="00DC4FF9" w:rsidRPr="00204C48">
              <w:rPr>
                <w:rFonts w:ascii="Times New Roman" w:eastAsia="標楷體" w:hAnsi="Times New Roman" w:cs="Times New Roman"/>
              </w:rPr>
              <w:t>中</w:t>
            </w:r>
            <w:r w:rsidRPr="00204C48">
              <w:rPr>
                <w:rFonts w:ascii="Times New Roman" w:eastAsia="標楷體" w:hAnsi="Times New Roman" w:cs="Times New Roman"/>
                <w:lang w:eastAsia="zh-CN"/>
              </w:rPr>
              <w:t>的男</w:t>
            </w:r>
            <w:r w:rsidR="00DC4FF9" w:rsidRPr="00204C48">
              <w:rPr>
                <w:rFonts w:ascii="Times New Roman" w:eastAsia="標楷體" w:hAnsi="Times New Roman" w:cs="Times New Roman"/>
              </w:rPr>
              <w:t>性</w:t>
            </w:r>
            <w:r w:rsidRPr="00204C48">
              <w:rPr>
                <w:rFonts w:ascii="Times New Roman" w:eastAsia="標楷體" w:hAnsi="Times New Roman" w:cs="Times New Roman"/>
                <w:lang w:eastAsia="zh-CN"/>
              </w:rPr>
              <w:t>名詞用於泛指</w:t>
            </w:r>
            <w:r w:rsidR="00DC4FF9" w:rsidRPr="00204C48">
              <w:rPr>
                <w:rFonts w:ascii="Times New Roman" w:eastAsia="標楷體" w:hAnsi="Times New Roman" w:cs="Times New Roman"/>
              </w:rPr>
              <w:t>所有</w:t>
            </w:r>
            <w:r w:rsidRPr="00204C48">
              <w:rPr>
                <w:rFonts w:ascii="Times New Roman" w:eastAsia="標楷體" w:hAnsi="Times New Roman" w:cs="Times New Roman"/>
                <w:lang w:eastAsia="zh-CN"/>
              </w:rPr>
              <w:t>自然人（例如組織成員、領導、</w:t>
            </w:r>
            <w:r w:rsidR="007313CE" w:rsidRPr="00204C48">
              <w:rPr>
                <w:rFonts w:ascii="Times New Roman" w:eastAsia="標楷體" w:hAnsi="Times New Roman" w:cs="Times New Roman"/>
                <w:lang w:eastAsia="zh-CN"/>
              </w:rPr>
              <w:t>工作人員</w:t>
            </w:r>
            <w:r w:rsidRPr="00204C48">
              <w:rPr>
                <w:rFonts w:ascii="Times New Roman" w:eastAsia="標楷體" w:hAnsi="Times New Roman" w:cs="Times New Roman"/>
                <w:lang w:eastAsia="zh-CN"/>
              </w:rPr>
              <w:t>、參賽者、選手、審判、裁判或監護人）。除另有特別說明</w:t>
            </w:r>
            <w:r w:rsidR="00DC4FF9" w:rsidRPr="00204C48">
              <w:rPr>
                <w:rFonts w:ascii="Times New Roman" w:eastAsia="標楷體" w:hAnsi="Times New Roman" w:cs="Times New Roman"/>
              </w:rPr>
              <w:t>外</w:t>
            </w:r>
            <w:r w:rsidRPr="00204C48">
              <w:rPr>
                <w:rFonts w:ascii="Times New Roman" w:eastAsia="標楷體" w:hAnsi="Times New Roman" w:cs="Times New Roman"/>
                <w:lang w:eastAsia="zh-CN"/>
              </w:rPr>
              <w:t>，</w:t>
            </w:r>
            <w:r w:rsidR="00DC4FF9" w:rsidRPr="00204C48">
              <w:rPr>
                <w:rFonts w:ascii="Times New Roman" w:eastAsia="標楷體" w:hAnsi="Times New Roman" w:cs="Times New Roman"/>
              </w:rPr>
              <w:t>亦應包括</w:t>
            </w:r>
            <w:r w:rsidRPr="00204C48">
              <w:rPr>
                <w:rFonts w:ascii="Times New Roman" w:eastAsia="標楷體" w:hAnsi="Times New Roman" w:cs="Times New Roman"/>
                <w:lang w:eastAsia="zh-CN"/>
              </w:rPr>
              <w:t>女</w:t>
            </w:r>
            <w:r w:rsidR="00DC4FF9" w:rsidRPr="00204C48">
              <w:rPr>
                <w:rFonts w:ascii="Times New Roman" w:eastAsia="標楷體" w:hAnsi="Times New Roman" w:cs="Times New Roman"/>
              </w:rPr>
              <w:t>性</w:t>
            </w:r>
            <w:r w:rsidRPr="00204C48">
              <w:rPr>
                <w:rFonts w:ascii="Times New Roman" w:eastAsia="標楷體" w:hAnsi="Times New Roman" w:cs="Times New Roman"/>
                <w:lang w:eastAsia="zh-CN"/>
              </w:rPr>
              <w:t>。</w:t>
            </w:r>
          </w:p>
        </w:tc>
        <w:tc>
          <w:tcPr>
            <w:tcW w:w="220" w:type="pct"/>
          </w:tcPr>
          <w:p w:rsidR="000D67AF" w:rsidRPr="00204C48" w:rsidRDefault="000D67AF" w:rsidP="00CB5002">
            <w:pPr>
              <w:jc w:val="both"/>
              <w:rPr>
                <w:rFonts w:ascii="Times New Roman" w:eastAsia="標楷體" w:hAnsi="Times New Roman" w:cs="Times New Roman"/>
              </w:rPr>
            </w:pPr>
          </w:p>
        </w:tc>
        <w:tc>
          <w:tcPr>
            <w:tcW w:w="2385" w:type="pct"/>
          </w:tcPr>
          <w:p w:rsidR="000D67AF" w:rsidRPr="00204C48" w:rsidRDefault="000D67AF" w:rsidP="00DC4FF9">
            <w:pPr>
              <w:jc w:val="both"/>
              <w:rPr>
                <w:rFonts w:ascii="Times New Roman" w:eastAsia="標楷體" w:hAnsi="Times New Roman" w:cs="Times New Roman"/>
              </w:rPr>
            </w:pPr>
            <w:r w:rsidRPr="00204C48">
              <w:rPr>
                <w:rFonts w:ascii="Times New Roman" w:eastAsia="標楷體" w:hAnsi="Times New Roman" w:cs="Times New Roman"/>
                <w:b/>
                <w:lang w:eastAsia="zh-CN"/>
              </w:rPr>
              <w:t>備註：</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運動理事長按</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年度行事暦，提名</w:t>
            </w:r>
            <w:r w:rsidR="00DC4FF9" w:rsidRPr="00204C48">
              <w:rPr>
                <w:rFonts w:ascii="Times New Roman" w:eastAsia="標楷體" w:hAnsi="Times New Roman" w:cs="Times New Roman"/>
              </w:rPr>
              <w:t>「</w:t>
            </w:r>
            <w:r w:rsidRPr="00204C48">
              <w:rPr>
                <w:rFonts w:ascii="Times New Roman" w:eastAsia="標楷體" w:hAnsi="Times New Roman" w:cs="Times New Roman"/>
                <w:lang w:eastAsia="zh-CN"/>
              </w:rPr>
              <w:t>技術代表</w:t>
            </w:r>
            <w:r w:rsidR="00DC4FF9" w:rsidRPr="00204C48">
              <w:rPr>
                <w:rFonts w:ascii="Times New Roman" w:eastAsia="標楷體" w:hAnsi="Times New Roman" w:cs="Times New Roman"/>
              </w:rPr>
              <w:t>」</w:t>
            </w:r>
            <w:r w:rsidRPr="00204C48">
              <w:rPr>
                <w:rFonts w:ascii="Times New Roman" w:eastAsia="標楷體" w:hAnsi="Times New Roman" w:cs="Times New Roman"/>
                <w:lang w:eastAsia="zh-CN"/>
              </w:rPr>
              <w:t>管理</w:t>
            </w:r>
            <w:r w:rsidRPr="00204C48">
              <w:rPr>
                <w:rFonts w:ascii="Times New Roman" w:eastAsia="標楷體" w:hAnsi="Times New Roman" w:cs="Times New Roman"/>
                <w:lang w:eastAsia="zh-CN"/>
              </w:rPr>
              <w:t xml:space="preserve"> IJF</w:t>
            </w:r>
            <w:r w:rsidRPr="00204C48">
              <w:rPr>
                <w:rFonts w:ascii="Times New Roman" w:eastAsia="標楷體" w:hAnsi="Times New Roman" w:cs="Times New Roman"/>
                <w:lang w:eastAsia="zh-CN"/>
              </w:rPr>
              <w:t>各主要賽事（例如大獎賽、大滿貫賽、大師賽），並</w:t>
            </w:r>
            <w:r w:rsidR="00DC4FF9" w:rsidRPr="00204C48">
              <w:rPr>
                <w:rFonts w:ascii="Times New Roman" w:eastAsia="標楷體" w:hAnsi="Times New Roman" w:cs="Times New Roman"/>
              </w:rPr>
              <w:t>向</w:t>
            </w:r>
            <w:r w:rsidRPr="00204C48">
              <w:rPr>
                <w:rFonts w:ascii="Times New Roman" w:eastAsia="標楷體" w:hAnsi="Times New Roman" w:cs="Times New Roman"/>
                <w:lang w:eastAsia="zh-CN"/>
              </w:rPr>
              <w:t>賽事主辦單位</w:t>
            </w:r>
            <w:r w:rsidR="00DC4FF9" w:rsidRPr="00204C48">
              <w:rPr>
                <w:rFonts w:ascii="Times New Roman" w:eastAsia="標楷體" w:hAnsi="Times New Roman" w:cs="Times New Roman"/>
              </w:rPr>
              <w:t>提供意見</w:t>
            </w:r>
            <w:r w:rsidRPr="00204C48">
              <w:rPr>
                <w:rFonts w:ascii="Times New Roman" w:eastAsia="標楷體" w:hAnsi="Times New Roman" w:cs="Times New Roman"/>
                <w:lang w:eastAsia="zh-CN"/>
              </w:rPr>
              <w:t>。洲際公開賽</w:t>
            </w:r>
            <w:r w:rsidR="00DC4FF9" w:rsidRPr="00204C48">
              <w:rPr>
                <w:rFonts w:ascii="Times New Roman" w:eastAsia="標楷體" w:hAnsi="Times New Roman" w:cs="Times New Roman"/>
              </w:rPr>
              <w:t>由</w:t>
            </w:r>
            <w:r w:rsidRPr="00204C48">
              <w:rPr>
                <w:rFonts w:ascii="Times New Roman" w:eastAsia="標楷體" w:hAnsi="Times New Roman" w:cs="Times New Roman"/>
                <w:lang w:eastAsia="zh-CN"/>
              </w:rPr>
              <w:t>比賽當地</w:t>
            </w:r>
            <w:r w:rsidR="00DC4FF9" w:rsidRPr="00204C48">
              <w:rPr>
                <w:rFonts w:ascii="Times New Roman" w:eastAsia="標楷體" w:hAnsi="Times New Roman" w:cs="Times New Roman"/>
              </w:rPr>
              <w:t>的</w:t>
            </w:r>
            <w:r w:rsidRPr="00204C48">
              <w:rPr>
                <w:rFonts w:ascii="Times New Roman" w:eastAsia="標楷體" w:hAnsi="Times New Roman" w:cs="Times New Roman"/>
                <w:lang w:eastAsia="zh-CN"/>
              </w:rPr>
              <w:t>洲際總會</w:t>
            </w:r>
            <w:r w:rsidR="00DC4FF9" w:rsidRPr="00204C48">
              <w:rPr>
                <w:rFonts w:ascii="Times New Roman" w:eastAsia="標楷體" w:hAnsi="Times New Roman" w:cs="Times New Roman"/>
              </w:rPr>
              <w:t>控</w:t>
            </w:r>
            <w:r w:rsidRPr="00204C48">
              <w:rPr>
                <w:rFonts w:ascii="Times New Roman" w:eastAsia="標楷體" w:hAnsi="Times New Roman" w:cs="Times New Roman"/>
                <w:lang w:eastAsia="zh-CN"/>
              </w:rPr>
              <w:t>管，其技術代表亦由個別總會提名。</w:t>
            </w:r>
          </w:p>
        </w:tc>
      </w:tr>
    </w:tbl>
    <w:p w:rsidR="000D67AF" w:rsidRPr="00204C48" w:rsidRDefault="000D67AF" w:rsidP="00CB5002">
      <w:pPr>
        <w:jc w:val="both"/>
        <w:rPr>
          <w:rFonts w:ascii="Times New Roman" w:eastAsia="標楷體" w:hAnsi="Times New Roman" w:cs="Times New Roman"/>
        </w:rPr>
      </w:pPr>
    </w:p>
    <w:p w:rsidR="007A7058" w:rsidRPr="00204C48" w:rsidRDefault="007A7058" w:rsidP="00CB5002">
      <w:pPr>
        <w:jc w:val="both"/>
        <w:rPr>
          <w:rFonts w:ascii="Times New Roman" w:eastAsia="標楷體" w:hAnsi="Times New Roman" w:cs="Times New Roman"/>
          <w:lang w:eastAsia="zh-CN"/>
        </w:rPr>
      </w:pPr>
    </w:p>
    <w:p w:rsidR="000D67AF" w:rsidRPr="00204C48" w:rsidRDefault="000D67AF" w:rsidP="00CB5002">
      <w:pPr>
        <w:jc w:val="both"/>
        <w:rPr>
          <w:rFonts w:ascii="Times New Roman" w:eastAsia="標楷體" w:hAnsi="Times New Roman" w:cs="Times New Roman"/>
        </w:rPr>
      </w:pPr>
    </w:p>
    <w:p w:rsidR="000D67AF" w:rsidRPr="00204C48" w:rsidRDefault="000D67AF">
      <w:pPr>
        <w:widowControl/>
        <w:rPr>
          <w:rFonts w:ascii="Times New Roman" w:eastAsia="標楷體" w:hAnsi="Times New Roman" w:cs="Times New Roman"/>
        </w:rPr>
      </w:pPr>
      <w:r w:rsidRPr="00204C48">
        <w:rPr>
          <w:rFonts w:ascii="Times New Roman" w:eastAsia="標楷體" w:hAnsi="Times New Roman" w:cs="Times New Roman"/>
        </w:rPr>
        <w:br w:type="page"/>
      </w: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671"/>
        <w:gridCol w:w="429"/>
        <w:gridCol w:w="4652"/>
      </w:tblGrid>
      <w:tr w:rsidR="000D67AF" w:rsidRPr="00204C48" w:rsidTr="00111557">
        <w:tc>
          <w:tcPr>
            <w:tcW w:w="2395" w:type="pct"/>
          </w:tcPr>
          <w:p w:rsidR="000D67AF" w:rsidRPr="00204C48" w:rsidRDefault="00111557" w:rsidP="002353D5">
            <w:pPr>
              <w:jc w:val="both"/>
              <w:rPr>
                <w:rFonts w:ascii="Times New Roman" w:eastAsia="標楷體" w:hAnsi="Times New Roman" w:cs="Times New Roman"/>
              </w:rPr>
            </w:pPr>
            <w:r w:rsidRPr="00204C48">
              <w:rPr>
                <w:rFonts w:ascii="Times New Roman" w:eastAsia="標楷體" w:hAnsi="Times New Roman" w:cs="Times New Roman"/>
                <w:lang w:eastAsia="zh-CN"/>
              </w:rPr>
              <w:t>世界杯錦標賽與下列單位有關：</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、洲際總會下轄各主辦國柔道總會以及受</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執行委員會委託主辦世界杯錦標賽的國家柔道總會。相關的洲際總會應提供雙方諮詢及支援。國家柔道總會必須提名組成負責世界杯錦標賽組織活動的主辦委員會。國家柔道總會需向</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執行委員會全權負責世界杯錦標賽的順利進行，</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則擁有上訴管轄權。</w:t>
            </w:r>
          </w:p>
        </w:tc>
        <w:tc>
          <w:tcPr>
            <w:tcW w:w="220" w:type="pct"/>
          </w:tcPr>
          <w:p w:rsidR="000D67AF" w:rsidRPr="00204C48" w:rsidRDefault="000D67AF" w:rsidP="00111557">
            <w:pPr>
              <w:jc w:val="both"/>
              <w:rPr>
                <w:rFonts w:ascii="Times New Roman" w:eastAsia="標楷體" w:hAnsi="Times New Roman" w:cs="Times New Roman"/>
              </w:rPr>
            </w:pPr>
          </w:p>
        </w:tc>
        <w:tc>
          <w:tcPr>
            <w:tcW w:w="2385" w:type="pct"/>
          </w:tcPr>
          <w:p w:rsidR="000D67AF" w:rsidRPr="00204C48" w:rsidRDefault="00111557" w:rsidP="00111557">
            <w:pPr>
              <w:jc w:val="both"/>
              <w:rPr>
                <w:rFonts w:ascii="Times New Roman" w:eastAsia="標楷體" w:hAnsi="Times New Roman" w:cs="Times New Roman"/>
              </w:rPr>
            </w:pPr>
            <w:r w:rsidRPr="00204C48">
              <w:rPr>
                <w:rFonts w:ascii="Times New Roman" w:eastAsia="標楷體" w:hAnsi="Times New Roman" w:cs="Times New Roman"/>
                <w:lang w:eastAsia="zh-CN"/>
              </w:rPr>
              <w:t>IJ</w:t>
            </w:r>
            <w:r w:rsidR="00627D8D" w:rsidRPr="00204C48">
              <w:rPr>
                <w:rFonts w:ascii="Times New Roman" w:eastAsia="標楷體" w:hAnsi="Times New Roman" w:cs="Times New Roman"/>
              </w:rPr>
              <w:t xml:space="preserve"> </w:t>
            </w:r>
            <w:r w:rsidRPr="00204C48">
              <w:rPr>
                <w:rFonts w:ascii="Times New Roman" w:eastAsia="標楷體" w:hAnsi="Times New Roman" w:cs="Times New Roman"/>
                <w:lang w:eastAsia="zh-CN"/>
              </w:rPr>
              <w:t xml:space="preserve">FEC </w:t>
            </w:r>
            <w:r w:rsidR="002353D5" w:rsidRPr="00204C48">
              <w:rPr>
                <w:rFonts w:ascii="Times New Roman" w:eastAsia="標楷體" w:hAnsi="Times New Roman" w:cs="Times New Roman"/>
              </w:rPr>
              <w:t>負責</w:t>
            </w:r>
            <w:r w:rsidRPr="00204C48">
              <w:rPr>
                <w:rFonts w:ascii="Times New Roman" w:eastAsia="標楷體" w:hAnsi="Times New Roman" w:cs="Times New Roman"/>
                <w:lang w:eastAsia="zh-CN"/>
              </w:rPr>
              <w:t>針對個別世界杯錦標賽會</w:t>
            </w:r>
            <w:r w:rsidR="002353D5" w:rsidRPr="00204C48">
              <w:rPr>
                <w:rFonts w:ascii="Times New Roman" w:eastAsia="標楷體" w:hAnsi="Times New Roman" w:cs="Times New Roman"/>
              </w:rPr>
              <w:t>，</w:t>
            </w:r>
            <w:r w:rsidRPr="00204C48">
              <w:rPr>
                <w:rFonts w:ascii="Times New Roman" w:eastAsia="標楷體" w:hAnsi="Times New Roman" w:cs="Times New Roman"/>
                <w:lang w:eastAsia="zh-CN"/>
              </w:rPr>
              <w:t>指派</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委員會協助指導主辦國柔道總會執行世界杯錦標賽相關作業。主辦世界杯錦標賽的國家柔道總會必須以</w:t>
            </w:r>
            <w:r w:rsidRPr="00204C48">
              <w:rPr>
                <w:rFonts w:ascii="Times New Roman" w:eastAsia="標楷體" w:hAnsi="Times New Roman" w:cs="Times New Roman"/>
                <w:lang w:eastAsia="zh-CN"/>
              </w:rPr>
              <w:t xml:space="preserve"> SOR </w:t>
            </w:r>
            <w:r w:rsidRPr="00204C48">
              <w:rPr>
                <w:rFonts w:ascii="Times New Roman" w:eastAsia="標楷體" w:hAnsi="Times New Roman" w:cs="Times New Roman"/>
                <w:lang w:eastAsia="zh-CN"/>
              </w:rPr>
              <w:t>及當地法規為基礎提報組織方案。</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將提供主辦單位技術協助，賽事</w:t>
            </w:r>
            <w:r w:rsidR="002353D5" w:rsidRPr="00204C48">
              <w:rPr>
                <w:rFonts w:ascii="Times New Roman" w:eastAsia="標楷體" w:hAnsi="Times New Roman" w:cs="Times New Roman"/>
              </w:rPr>
              <w:t>之</w:t>
            </w:r>
            <w:r w:rsidRPr="00204C48">
              <w:rPr>
                <w:rFonts w:ascii="Times New Roman" w:eastAsia="標楷體" w:hAnsi="Times New Roman" w:cs="Times New Roman"/>
                <w:lang w:eastAsia="zh-CN"/>
              </w:rPr>
              <w:t>進行及裁判工作</w:t>
            </w:r>
            <w:r w:rsidR="002353D5" w:rsidRPr="00204C48">
              <w:rPr>
                <w:rFonts w:ascii="Times New Roman" w:eastAsia="標楷體" w:hAnsi="Times New Roman" w:cs="Times New Roman"/>
              </w:rPr>
              <w:t>均</w:t>
            </w:r>
            <w:r w:rsidRPr="00204C48">
              <w:rPr>
                <w:rFonts w:ascii="Times New Roman" w:eastAsia="標楷體" w:hAnsi="Times New Roman" w:cs="Times New Roman"/>
                <w:lang w:eastAsia="zh-CN"/>
              </w:rPr>
              <w:t>受</w:t>
            </w:r>
            <w:r w:rsidRPr="00204C48">
              <w:rPr>
                <w:rFonts w:ascii="Times New Roman" w:eastAsia="標楷體" w:hAnsi="Times New Roman" w:cs="Times New Roman"/>
                <w:lang w:eastAsia="zh-CN"/>
              </w:rPr>
              <w:t xml:space="preserve"> IJF</w:t>
            </w:r>
            <w:r w:rsidRPr="00204C48">
              <w:rPr>
                <w:rFonts w:ascii="Times New Roman" w:eastAsia="標楷體" w:hAnsi="Times New Roman" w:cs="Times New Roman"/>
                <w:lang w:eastAsia="zh-CN"/>
              </w:rPr>
              <w:t>管理。</w:t>
            </w:r>
          </w:p>
          <w:p w:rsidR="00111557" w:rsidRPr="00204C48" w:rsidRDefault="00111557" w:rsidP="00111557">
            <w:pPr>
              <w:jc w:val="both"/>
              <w:rPr>
                <w:rFonts w:ascii="Times New Roman" w:eastAsia="標楷體" w:hAnsi="Times New Roman" w:cs="Times New Roman"/>
              </w:rPr>
            </w:pPr>
          </w:p>
          <w:p w:rsidR="00111557" w:rsidRPr="00204C48" w:rsidRDefault="00111557" w:rsidP="002353D5">
            <w:pPr>
              <w:jc w:val="both"/>
              <w:rPr>
                <w:rFonts w:ascii="Times New Roman" w:eastAsia="標楷體" w:hAnsi="Times New Roman" w:cs="Times New Roman"/>
                <w:i/>
              </w:rPr>
            </w:pPr>
            <w:r w:rsidRPr="00204C48">
              <w:rPr>
                <w:rFonts w:ascii="Times New Roman" w:eastAsia="標楷體" w:hAnsi="Times New Roman" w:cs="Times New Roman"/>
                <w:i/>
              </w:rPr>
              <w:t>最新版</w:t>
            </w:r>
            <w:r w:rsidRPr="00204C48">
              <w:rPr>
                <w:rFonts w:ascii="Times New Roman" w:eastAsia="標楷體" w:hAnsi="Times New Roman" w:cs="Times New Roman"/>
                <w:i/>
              </w:rPr>
              <w:t xml:space="preserve"> SOR </w:t>
            </w:r>
            <w:r w:rsidRPr="00204C48">
              <w:rPr>
                <w:rFonts w:ascii="Times New Roman" w:eastAsia="標楷體" w:hAnsi="Times New Roman" w:cs="Times New Roman"/>
                <w:i/>
              </w:rPr>
              <w:t>可</w:t>
            </w:r>
            <w:r w:rsidR="002353D5" w:rsidRPr="00204C48">
              <w:rPr>
                <w:rFonts w:ascii="Times New Roman" w:eastAsia="標楷體" w:hAnsi="Times New Roman" w:cs="Times New Roman"/>
                <w:i/>
              </w:rPr>
              <w:t>於</w:t>
            </w:r>
            <w:hyperlink r:id="rId14" w:history="1">
              <w:r w:rsidRPr="00204C48">
                <w:rPr>
                  <w:rStyle w:val="a4"/>
                  <w:rFonts w:ascii="Times New Roman" w:eastAsia="標楷體" w:hAnsi="Times New Roman" w:cs="Times New Roman"/>
                  <w:i/>
                </w:rPr>
                <w:t>http://www.ijf.org</w:t>
              </w:r>
            </w:hyperlink>
            <w:r w:rsidRPr="00204C48">
              <w:rPr>
                <w:rFonts w:ascii="Times New Roman" w:eastAsia="標楷體" w:hAnsi="Times New Roman" w:cs="Times New Roman"/>
                <w:i/>
              </w:rPr>
              <w:t xml:space="preserve"> </w:t>
            </w:r>
            <w:r w:rsidRPr="00204C48">
              <w:rPr>
                <w:rFonts w:ascii="Times New Roman" w:eastAsia="標楷體" w:hAnsi="Times New Roman" w:cs="Times New Roman"/>
                <w:i/>
              </w:rPr>
              <w:t>網站下載。</w:t>
            </w:r>
          </w:p>
        </w:tc>
      </w:tr>
    </w:tbl>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0D67AF" w:rsidRPr="00204C48" w:rsidRDefault="000D67AF" w:rsidP="00CB5002">
      <w:pPr>
        <w:jc w:val="both"/>
        <w:rPr>
          <w:rFonts w:ascii="Times New Roman" w:eastAsia="標楷體" w:hAnsi="Times New Roman" w:cs="Times New Roman"/>
        </w:rPr>
      </w:pPr>
    </w:p>
    <w:p w:rsidR="007A7058" w:rsidRPr="00204C48" w:rsidRDefault="007A7058" w:rsidP="00CB5002">
      <w:pPr>
        <w:jc w:val="both"/>
        <w:rPr>
          <w:rFonts w:ascii="Times New Roman" w:eastAsia="標楷體" w:hAnsi="Times New Roman" w:cs="Times New Roman"/>
        </w:rPr>
      </w:pPr>
    </w:p>
    <w:p w:rsidR="00111557" w:rsidRPr="00204C48" w:rsidRDefault="00111557">
      <w:pPr>
        <w:widowControl/>
        <w:rPr>
          <w:rFonts w:ascii="Times New Roman" w:eastAsia="標楷體" w:hAnsi="Times New Roman" w:cs="Times New Roman"/>
        </w:rPr>
      </w:pPr>
      <w:r w:rsidRPr="00204C48">
        <w:rPr>
          <w:rFonts w:ascii="Times New Roman" w:eastAsia="標楷體" w:hAnsi="Times New Roman" w:cs="Times New Roman"/>
        </w:rPr>
        <w:br w:type="page"/>
      </w:r>
    </w:p>
    <w:p w:rsidR="007A7058" w:rsidRPr="00204C48" w:rsidRDefault="007A7058" w:rsidP="00CB5002">
      <w:pPr>
        <w:jc w:val="both"/>
        <w:rPr>
          <w:rFonts w:ascii="Times New Roman" w:eastAsia="標楷體" w:hAnsi="Times New Roman" w:cs="Times New Roman"/>
        </w:rPr>
      </w:pPr>
    </w:p>
    <w:p w:rsidR="000142BA" w:rsidRPr="00204C48" w:rsidRDefault="007A7058" w:rsidP="00111557">
      <w:pPr>
        <w:pStyle w:val="2"/>
      </w:pPr>
      <w:bookmarkStart w:id="8" w:name="_Toc458693332"/>
      <w:r w:rsidRPr="00204C48">
        <w:t>1.2</w:t>
      </w:r>
      <w:r w:rsidR="00111557" w:rsidRPr="00204C48">
        <w:tab/>
      </w:r>
      <w:r w:rsidR="00F87C8A" w:rsidRPr="00204C48">
        <w:t>基本原則</w:t>
      </w:r>
      <w:bookmarkEnd w:id="8"/>
    </w:p>
    <w:p w:rsidR="000142BA" w:rsidRPr="00204C48" w:rsidRDefault="000142BA" w:rsidP="00CB5002">
      <w:pPr>
        <w:jc w:val="both"/>
        <w:rPr>
          <w:rFonts w:ascii="Times New Roman" w:eastAsia="標楷體" w:hAnsi="Times New Roman" w:cs="Times New Roman"/>
        </w:rPr>
      </w:pPr>
    </w:p>
    <w:p w:rsidR="000142BA" w:rsidRPr="00204C48" w:rsidRDefault="007313CE" w:rsidP="00CB5002">
      <w:pPr>
        <w:jc w:val="both"/>
        <w:rPr>
          <w:rFonts w:ascii="Times New Roman" w:eastAsia="標楷體" w:hAnsi="Times New Roman" w:cs="Times New Roman"/>
        </w:rPr>
      </w:pPr>
      <w:r w:rsidRPr="00204C48">
        <w:rPr>
          <w:rFonts w:ascii="Times New Roman" w:eastAsia="標楷體" w:hAnsi="Times New Roman" w:cs="Times New Roman"/>
        </w:rPr>
        <w:t>各項</w:t>
      </w:r>
      <w:r w:rsidRPr="00204C48">
        <w:rPr>
          <w:rFonts w:ascii="Times New Roman" w:eastAsia="標楷體" w:hAnsi="Times New Roman" w:cs="Times New Roman"/>
        </w:rPr>
        <w:t xml:space="preserve"> IJF</w:t>
      </w:r>
      <w:r w:rsidRPr="00204C48">
        <w:rPr>
          <w:rFonts w:ascii="Times New Roman" w:eastAsia="標楷體" w:hAnsi="Times New Roman" w:cs="Times New Roman"/>
        </w:rPr>
        <w:t>比賽均</w:t>
      </w:r>
      <w:r w:rsidR="00F87C8A" w:rsidRPr="00204C48">
        <w:rPr>
          <w:rFonts w:ascii="Times New Roman" w:eastAsia="標楷體" w:hAnsi="Times New Roman" w:cs="Times New Roman"/>
        </w:rPr>
        <w:t>須採用、遵行</w:t>
      </w:r>
      <w:r w:rsidRPr="00204C48">
        <w:rPr>
          <w:rFonts w:ascii="Times New Roman" w:eastAsia="標楷體" w:hAnsi="Times New Roman" w:cs="Times New Roman"/>
        </w:rPr>
        <w:t>IJF</w:t>
      </w:r>
      <w:r w:rsidRPr="00204C48">
        <w:rPr>
          <w:rFonts w:ascii="Times New Roman" w:eastAsia="標楷體" w:hAnsi="Times New Roman" w:cs="Times New Roman"/>
        </w:rPr>
        <w:t>裁判規則</w:t>
      </w:r>
      <w:r w:rsidR="00F87C8A" w:rsidRPr="00204C48">
        <w:rPr>
          <w:rFonts w:ascii="Times New Roman" w:eastAsia="標楷體" w:hAnsi="Times New Roman" w:cs="Times New Roman"/>
        </w:rPr>
        <w:t>，包括夏季奧運、世界杯錦標賽、洲際杯錦標賽、青年奧運會及各項</w:t>
      </w:r>
      <w:r w:rsidR="00F87C8A" w:rsidRPr="00204C48">
        <w:rPr>
          <w:rFonts w:ascii="Times New Roman" w:eastAsia="標楷體" w:hAnsi="Times New Roman" w:cs="Times New Roman"/>
        </w:rPr>
        <w:t xml:space="preserve"> </w:t>
      </w:r>
      <w:r w:rsidR="00DA506A" w:rsidRPr="00204C48">
        <w:rPr>
          <w:rFonts w:ascii="Times New Roman" w:eastAsia="標楷體" w:hAnsi="Times New Roman" w:cs="Times New Roman"/>
        </w:rPr>
        <w:t>IJF</w:t>
      </w:r>
      <w:r w:rsidR="00F87C8A" w:rsidRPr="00204C48">
        <w:rPr>
          <w:rFonts w:ascii="Times New Roman" w:eastAsia="標楷體" w:hAnsi="Times New Roman" w:cs="Times New Roman"/>
        </w:rPr>
        <w:t>正式比賽。</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執行委員會</w:t>
      </w:r>
      <w:r w:rsidR="00F87C8A" w:rsidRPr="00204C48">
        <w:rPr>
          <w:rFonts w:ascii="Times New Roman" w:eastAsia="標楷體" w:hAnsi="Times New Roman" w:cs="Times New Roman"/>
          <w:lang w:eastAsia="zh-CN"/>
        </w:rPr>
        <w:t>是唯一有權決定、核准重大裁判規則修訂的單位。</w:t>
      </w:r>
    </w:p>
    <w:p w:rsidR="00111557" w:rsidRPr="00204C48" w:rsidRDefault="00111557" w:rsidP="00CB5002">
      <w:pPr>
        <w:jc w:val="both"/>
        <w:rPr>
          <w:rFonts w:ascii="Times New Roman" w:eastAsia="標楷體" w:hAnsi="Times New Roman" w:cs="Times New Roman"/>
        </w:rPr>
      </w:pPr>
    </w:p>
    <w:p w:rsidR="000142BA" w:rsidRPr="00204C48" w:rsidRDefault="00EB4210"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重大修訂將於次一奧運會資格賽及奧會</w:t>
      </w:r>
      <w:r w:rsidR="007313CE" w:rsidRPr="00204C48">
        <w:rPr>
          <w:rFonts w:ascii="Times New Roman" w:eastAsia="標楷體" w:hAnsi="Times New Roman" w:cs="Times New Roman"/>
        </w:rPr>
        <w:t>上</w:t>
      </w:r>
      <w:r w:rsidRPr="00204C48">
        <w:rPr>
          <w:rFonts w:ascii="Times New Roman" w:eastAsia="標楷體" w:hAnsi="Times New Roman" w:cs="Times New Roman"/>
          <w:lang w:eastAsia="zh-CN"/>
        </w:rPr>
        <w:t>採用。代表</w:t>
      </w:r>
      <w:r w:rsidRPr="00204C48">
        <w:rPr>
          <w:rFonts w:ascii="Times New Roman" w:eastAsia="標楷體" w:hAnsi="Times New Roman" w:cs="Times New Roman"/>
          <w:lang w:eastAsia="zh-CN"/>
        </w:rPr>
        <w:t xml:space="preserve"> </w:t>
      </w:r>
      <w:r w:rsidR="00DA506A"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主辦世界杯錦標賽的單位如欲修改</w:t>
      </w:r>
      <w:r w:rsidR="00DA506A" w:rsidRPr="00204C48">
        <w:rPr>
          <w:rFonts w:ascii="Times New Roman" w:eastAsia="標楷體" w:hAnsi="Times New Roman" w:cs="Times New Roman"/>
          <w:lang w:eastAsia="zh-CN"/>
        </w:rPr>
        <w:t>IJF SOR</w:t>
      </w:r>
      <w:r w:rsidRPr="00204C48">
        <w:rPr>
          <w:rFonts w:ascii="Times New Roman" w:eastAsia="標楷體" w:hAnsi="Times New Roman" w:cs="Times New Roman"/>
          <w:lang w:eastAsia="zh-CN"/>
        </w:rPr>
        <w:t>，須經</w:t>
      </w:r>
      <w:r w:rsidR="00DA506A" w:rsidRPr="00204C48">
        <w:rPr>
          <w:rFonts w:ascii="Times New Roman" w:eastAsia="標楷體" w:hAnsi="Times New Roman" w:cs="Times New Roman"/>
          <w:lang w:eastAsia="zh-CN"/>
        </w:rPr>
        <w:t>IJF</w:t>
      </w:r>
      <w:r w:rsidR="00DA506A" w:rsidRPr="00204C48">
        <w:rPr>
          <w:rFonts w:ascii="Times New Roman" w:eastAsia="標楷體" w:hAnsi="Times New Roman" w:cs="Times New Roman"/>
          <w:lang w:eastAsia="zh-CN"/>
        </w:rPr>
        <w:t>執行委員會</w:t>
      </w:r>
      <w:r w:rsidRPr="00204C48">
        <w:rPr>
          <w:rFonts w:ascii="Times New Roman" w:eastAsia="標楷體" w:hAnsi="Times New Roman" w:cs="Times New Roman"/>
          <w:lang w:eastAsia="zh-CN"/>
        </w:rPr>
        <w:t>書面許可。</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執行委員會</w:t>
      </w:r>
      <w:r w:rsidR="00EB4210" w:rsidRPr="00204C48">
        <w:rPr>
          <w:rFonts w:ascii="Times New Roman" w:eastAsia="標楷體" w:hAnsi="Times New Roman" w:cs="Times New Roman"/>
          <w:lang w:eastAsia="zh-CN"/>
        </w:rPr>
        <w:t>將分派</w:t>
      </w:r>
      <w:r w:rsidR="00EB4210" w:rsidRPr="00204C48">
        <w:rPr>
          <w:rFonts w:ascii="Times New Roman" w:eastAsia="標楷體" w:hAnsi="Times New Roman" w:cs="Times New Roman"/>
          <w:lang w:eastAsia="zh-CN"/>
        </w:rPr>
        <w:t xml:space="preserve"> </w:t>
      </w:r>
      <w:r w:rsidRPr="00204C48">
        <w:rPr>
          <w:rFonts w:ascii="Times New Roman" w:eastAsia="標楷體" w:hAnsi="Times New Roman" w:cs="Times New Roman"/>
          <w:lang w:eastAsia="zh-CN"/>
        </w:rPr>
        <w:t>IJF</w:t>
      </w:r>
      <w:r w:rsidR="00EB4210" w:rsidRPr="00204C48">
        <w:rPr>
          <w:rFonts w:ascii="Times New Roman" w:eastAsia="標楷體" w:hAnsi="Times New Roman" w:cs="Times New Roman"/>
          <w:lang w:eastAsia="zh-CN"/>
        </w:rPr>
        <w:t>賽事給個別</w:t>
      </w:r>
      <w:r w:rsidRPr="00204C48">
        <w:rPr>
          <w:rFonts w:ascii="Times New Roman" w:eastAsia="標楷體" w:hAnsi="Times New Roman" w:cs="Times New Roman"/>
          <w:lang w:eastAsia="zh-CN"/>
        </w:rPr>
        <w:t>主辦委員會</w:t>
      </w:r>
      <w:r w:rsidR="00EB4210" w:rsidRPr="00204C48">
        <w:rPr>
          <w:rFonts w:ascii="Times New Roman" w:eastAsia="標楷體" w:hAnsi="Times New Roman" w:cs="Times New Roman"/>
          <w:lang w:eastAsia="zh-CN"/>
        </w:rPr>
        <w:t>負責主辦。</w:t>
      </w:r>
    </w:p>
    <w:p w:rsidR="00111557" w:rsidRPr="00204C48" w:rsidRDefault="00111557" w:rsidP="00CB5002">
      <w:pPr>
        <w:jc w:val="both"/>
        <w:rPr>
          <w:rFonts w:ascii="Times New Roman" w:eastAsia="標楷體" w:hAnsi="Times New Roman" w:cs="Times New Roman"/>
        </w:rPr>
      </w:pPr>
    </w:p>
    <w:p w:rsidR="00C447B0"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IJF</w:t>
      </w:r>
      <w:r w:rsidR="007313CE" w:rsidRPr="00204C48">
        <w:rPr>
          <w:rFonts w:ascii="Times New Roman" w:eastAsia="標楷體" w:hAnsi="Times New Roman" w:cs="Times New Roman"/>
        </w:rPr>
        <w:t>根據</w:t>
      </w:r>
      <w:r w:rsidRPr="00204C48">
        <w:rPr>
          <w:rFonts w:ascii="Times New Roman" w:eastAsia="標楷體" w:hAnsi="Times New Roman" w:cs="Times New Roman"/>
          <w:lang w:eastAsia="zh-CN"/>
        </w:rPr>
        <w:t>執行委員會</w:t>
      </w:r>
      <w:r w:rsidR="00EB4210" w:rsidRPr="00204C48">
        <w:rPr>
          <w:rFonts w:ascii="Times New Roman" w:eastAsia="標楷體" w:hAnsi="Times New Roman" w:cs="Times New Roman"/>
          <w:lang w:eastAsia="zh-CN"/>
        </w:rPr>
        <w:t>或</w:t>
      </w:r>
      <w:r w:rsidRPr="00204C48">
        <w:rPr>
          <w:rFonts w:ascii="Times New Roman" w:eastAsia="標楷體" w:hAnsi="Times New Roman" w:cs="Times New Roman"/>
          <w:lang w:eastAsia="zh-CN"/>
        </w:rPr>
        <w:t>大會</w:t>
      </w:r>
      <w:r w:rsidR="007313CE" w:rsidRPr="00204C48">
        <w:rPr>
          <w:rFonts w:ascii="Times New Roman" w:eastAsia="標楷體" w:hAnsi="Times New Roman" w:cs="Times New Roman"/>
        </w:rPr>
        <w:t>之</w:t>
      </w:r>
      <w:r w:rsidR="00EB4210" w:rsidRPr="00204C48">
        <w:rPr>
          <w:rFonts w:ascii="Times New Roman" w:eastAsia="標楷體" w:hAnsi="Times New Roman" w:cs="Times New Roman"/>
          <w:lang w:eastAsia="zh-CN"/>
        </w:rPr>
        <w:t>指</w:t>
      </w:r>
      <w:r w:rsidR="007313CE" w:rsidRPr="00204C48">
        <w:rPr>
          <w:rFonts w:ascii="Times New Roman" w:eastAsia="標楷體" w:hAnsi="Times New Roman" w:cs="Times New Roman"/>
        </w:rPr>
        <w:t>示以</w:t>
      </w:r>
      <w:r w:rsidR="00EB4210" w:rsidRPr="00204C48">
        <w:rPr>
          <w:rFonts w:ascii="Times New Roman" w:eastAsia="標楷體" w:hAnsi="Times New Roman" w:cs="Times New Roman"/>
          <w:lang w:eastAsia="zh-CN"/>
        </w:rPr>
        <w:t>及其</w:t>
      </w:r>
      <w:r w:rsidR="00EB4210" w:rsidRPr="00204C48">
        <w:rPr>
          <w:rFonts w:ascii="Times New Roman" w:eastAsia="標楷體" w:hAnsi="Times New Roman" w:cs="Times New Roman"/>
        </w:rPr>
        <w:t>章程、財務規則</w:t>
      </w:r>
      <w:r w:rsidR="00627D8D" w:rsidRPr="00204C48">
        <w:rPr>
          <w:rFonts w:ascii="Times New Roman" w:eastAsia="標楷體" w:hAnsi="Times New Roman" w:cs="Times New Roman"/>
        </w:rPr>
        <w:t>、</w:t>
      </w:r>
      <w:r w:rsidR="00627D8D" w:rsidRPr="00204C48">
        <w:rPr>
          <w:rFonts w:ascii="Times New Roman" w:eastAsia="標楷體" w:hAnsi="Times New Roman" w:cs="Times New Roman"/>
        </w:rPr>
        <w:t>IJF SOR</w:t>
      </w:r>
      <w:r w:rsidR="00EB4210" w:rsidRPr="00204C48">
        <w:rPr>
          <w:rFonts w:ascii="Times New Roman" w:eastAsia="標楷體" w:hAnsi="Times New Roman" w:cs="Times New Roman"/>
        </w:rPr>
        <w:t>及</w:t>
      </w:r>
      <w:r w:rsidR="00EB4210" w:rsidRPr="00204C48">
        <w:rPr>
          <w:rFonts w:ascii="Times New Roman" w:eastAsia="標楷體" w:hAnsi="Times New Roman" w:cs="Times New Roman"/>
        </w:rPr>
        <w:t>IJF</w:t>
      </w:r>
      <w:r w:rsidR="00EB4210" w:rsidRPr="00204C48">
        <w:rPr>
          <w:rFonts w:ascii="Times New Roman" w:eastAsia="標楷體" w:hAnsi="Times New Roman" w:cs="Times New Roman"/>
        </w:rPr>
        <w:t>裁判規則，負責管理</w:t>
      </w:r>
      <w:r w:rsidR="007313CE" w:rsidRPr="00204C48">
        <w:rPr>
          <w:rFonts w:ascii="Times New Roman" w:eastAsia="標楷體" w:hAnsi="Times New Roman" w:cs="Times New Roman"/>
        </w:rPr>
        <w:t>區域性</w:t>
      </w:r>
      <w:r w:rsidR="00EB4210" w:rsidRPr="00204C48">
        <w:rPr>
          <w:rFonts w:ascii="Times New Roman" w:eastAsia="標楷體" w:hAnsi="Times New Roman" w:cs="Times New Roman"/>
        </w:rPr>
        <w:t>柔道比賽。這類賽事的裁判及技術組織應由</w:t>
      </w:r>
      <w:r w:rsidRPr="00204C48">
        <w:rPr>
          <w:rFonts w:ascii="Times New Roman" w:eastAsia="標楷體" w:hAnsi="Times New Roman" w:cs="Times New Roman"/>
        </w:rPr>
        <w:t>洲際總</w:t>
      </w:r>
      <w:r w:rsidR="00111557" w:rsidRPr="00204C48">
        <w:rPr>
          <w:rFonts w:ascii="Times New Roman" w:eastAsia="標楷體" w:hAnsi="Times New Roman" w:cs="Times New Roman"/>
        </w:rPr>
        <w:t>會</w:t>
      </w:r>
      <w:r w:rsidR="00EB4210" w:rsidRPr="00204C48">
        <w:rPr>
          <w:rFonts w:ascii="Times New Roman" w:eastAsia="標楷體" w:hAnsi="Times New Roman" w:cs="Times New Roman"/>
        </w:rPr>
        <w:t>或</w:t>
      </w:r>
      <w:r w:rsidR="007313CE" w:rsidRPr="00204C48">
        <w:rPr>
          <w:rFonts w:ascii="Times New Roman" w:eastAsia="標楷體" w:hAnsi="Times New Roman" w:cs="Times New Roman"/>
        </w:rPr>
        <w:t>區域性</w:t>
      </w:r>
      <w:r w:rsidR="00C447B0" w:rsidRPr="00204C48">
        <w:rPr>
          <w:rFonts w:ascii="Times New Roman" w:eastAsia="標楷體" w:hAnsi="Times New Roman" w:cs="Times New Roman"/>
        </w:rPr>
        <w:t>組織處理、</w:t>
      </w:r>
      <w:r w:rsidRPr="00204C48">
        <w:rPr>
          <w:rFonts w:ascii="Times New Roman" w:eastAsia="標楷體" w:hAnsi="Times New Roman" w:cs="Times New Roman"/>
        </w:rPr>
        <w:t>IJF</w:t>
      </w:r>
      <w:r w:rsidR="00C447B0" w:rsidRPr="00204C48">
        <w:rPr>
          <w:rFonts w:ascii="Times New Roman" w:eastAsia="標楷體" w:hAnsi="Times New Roman" w:cs="Times New Roman"/>
        </w:rPr>
        <w:t>提名</w:t>
      </w:r>
      <w:r w:rsidR="007313CE" w:rsidRPr="00204C48">
        <w:rPr>
          <w:rFonts w:ascii="Times New Roman" w:eastAsia="標楷體" w:hAnsi="Times New Roman" w:cs="Times New Roman"/>
        </w:rPr>
        <w:t>人</w:t>
      </w:r>
      <w:r w:rsidR="00D73D42" w:rsidRPr="00204C48">
        <w:rPr>
          <w:rFonts w:ascii="Times New Roman" w:eastAsia="標楷體" w:hAnsi="Times New Roman" w:cs="Times New Roman"/>
        </w:rPr>
        <w:t>員</w:t>
      </w:r>
      <w:r w:rsidR="00C447B0" w:rsidRPr="00204C48">
        <w:rPr>
          <w:rFonts w:ascii="Times New Roman" w:eastAsia="標楷體" w:hAnsi="Times New Roman" w:cs="Times New Roman"/>
        </w:rPr>
        <w:t>督責。</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w:t>
      </w:r>
      <w:r w:rsidRPr="00204C48">
        <w:rPr>
          <w:rFonts w:ascii="Times New Roman" w:eastAsia="標楷體" w:hAnsi="Times New Roman" w:cs="Times New Roman"/>
        </w:rPr>
        <w:t>認可</w:t>
      </w:r>
      <w:r w:rsidR="00C447B0" w:rsidRPr="00204C48">
        <w:rPr>
          <w:rFonts w:ascii="Times New Roman" w:eastAsia="標楷體" w:hAnsi="Times New Roman" w:cs="Times New Roman"/>
        </w:rPr>
        <w:t>男</w:t>
      </w:r>
      <w:r w:rsidRPr="00204C48">
        <w:rPr>
          <w:rFonts w:ascii="Times New Roman" w:eastAsia="標楷體" w:hAnsi="Times New Roman" w:cs="Times New Roman"/>
        </w:rPr>
        <w:t>子</w:t>
      </w:r>
      <w:r w:rsidR="00C447B0" w:rsidRPr="00204C48">
        <w:rPr>
          <w:rFonts w:ascii="Times New Roman" w:eastAsia="標楷體" w:hAnsi="Times New Roman" w:cs="Times New Roman"/>
        </w:rPr>
        <w:t>、女</w:t>
      </w:r>
      <w:r w:rsidRPr="00204C48">
        <w:rPr>
          <w:rFonts w:ascii="Times New Roman" w:eastAsia="標楷體" w:hAnsi="Times New Roman" w:cs="Times New Roman"/>
        </w:rPr>
        <w:t>子</w:t>
      </w:r>
      <w:r w:rsidR="00C447B0" w:rsidRPr="00204C48">
        <w:rPr>
          <w:rFonts w:ascii="Times New Roman" w:eastAsia="標楷體" w:hAnsi="Times New Roman" w:cs="Times New Roman"/>
        </w:rPr>
        <w:t>比賽，禁止男女混合比賽。</w:t>
      </w:r>
    </w:p>
    <w:p w:rsidR="00111557" w:rsidRPr="00204C48" w:rsidRDefault="00111557" w:rsidP="00CB5002">
      <w:pPr>
        <w:jc w:val="both"/>
        <w:rPr>
          <w:rFonts w:ascii="Times New Roman" w:eastAsia="標楷體" w:hAnsi="Times New Roman" w:cs="Times New Roman"/>
        </w:rPr>
      </w:pPr>
    </w:p>
    <w:p w:rsidR="000142BA" w:rsidRPr="00204C48" w:rsidRDefault="00DF78F6" w:rsidP="00CB5002">
      <w:pPr>
        <w:jc w:val="both"/>
        <w:rPr>
          <w:rFonts w:ascii="Times New Roman" w:eastAsia="標楷體" w:hAnsi="Times New Roman" w:cs="Times New Roman"/>
        </w:rPr>
      </w:pPr>
      <w:r w:rsidRPr="00204C48">
        <w:rPr>
          <w:rFonts w:ascii="Times New Roman" w:eastAsia="標楷體" w:hAnsi="Times New Roman" w:cs="Times New Roman"/>
        </w:rPr>
        <w:t>有關電視、廣播、電影、攝影及廣告權利的規定，請參見章程及財務規則。</w:t>
      </w:r>
    </w:p>
    <w:p w:rsidR="00111557" w:rsidRPr="00204C48" w:rsidRDefault="00111557" w:rsidP="00CB5002">
      <w:pPr>
        <w:jc w:val="both"/>
        <w:rPr>
          <w:rFonts w:ascii="Times New Roman" w:eastAsia="標楷體" w:hAnsi="Times New Roman" w:cs="Times New Roman"/>
        </w:rPr>
      </w:pPr>
    </w:p>
    <w:p w:rsidR="000142BA" w:rsidRPr="00204C48" w:rsidRDefault="00DF78F6" w:rsidP="00CB5002">
      <w:pPr>
        <w:jc w:val="both"/>
        <w:rPr>
          <w:rFonts w:ascii="Times New Roman" w:eastAsia="標楷體" w:hAnsi="Times New Roman" w:cs="Times New Roman"/>
        </w:rPr>
      </w:pPr>
      <w:r w:rsidRPr="00204C48">
        <w:rPr>
          <w:rFonts w:ascii="Times New Roman" w:eastAsia="標楷體" w:hAnsi="Times New Roman" w:cs="Times New Roman"/>
        </w:rPr>
        <w:t>不論比賽場內、場外</w:t>
      </w:r>
      <w:r w:rsidR="00E6292F" w:rsidRPr="00204C48">
        <w:rPr>
          <w:rFonts w:ascii="Times New Roman" w:eastAsia="標楷體" w:hAnsi="Times New Roman" w:cs="Times New Roman"/>
        </w:rPr>
        <w:t>（</w:t>
      </w:r>
      <w:r w:rsidRPr="00204C48">
        <w:rPr>
          <w:rFonts w:ascii="Times New Roman" w:eastAsia="標楷體" w:hAnsi="Times New Roman" w:cs="Times New Roman"/>
        </w:rPr>
        <w:t>FOP</w:t>
      </w:r>
      <w:r w:rsidR="00836215" w:rsidRPr="00204C48">
        <w:rPr>
          <w:rFonts w:ascii="Times New Roman" w:eastAsia="標楷體" w:hAnsi="Times New Roman" w:cs="Times New Roman"/>
        </w:rPr>
        <w:t>）</w:t>
      </w:r>
      <w:r w:rsidRPr="00204C48">
        <w:rPr>
          <w:rFonts w:ascii="Times New Roman" w:eastAsia="標楷體" w:hAnsi="Times New Roman" w:cs="Times New Roman"/>
        </w:rPr>
        <w:t>，紀律都是柔道的核心原則。</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w:t>
      </w:r>
      <w:r w:rsidR="00DF78F6" w:rsidRPr="00204C48">
        <w:rPr>
          <w:rFonts w:ascii="Times New Roman" w:eastAsia="標楷體" w:hAnsi="Times New Roman" w:cs="Times New Roman"/>
        </w:rPr>
        <w:t>有權對選手、裁判、</w:t>
      </w:r>
      <w:r w:rsidR="007313CE" w:rsidRPr="00204C48">
        <w:rPr>
          <w:rFonts w:ascii="Times New Roman" w:eastAsia="標楷體" w:hAnsi="Times New Roman" w:cs="Times New Roman"/>
        </w:rPr>
        <w:t>管理者</w:t>
      </w:r>
      <w:r w:rsidR="00DF78F6" w:rsidRPr="00204C48">
        <w:rPr>
          <w:rFonts w:ascii="Times New Roman" w:eastAsia="標楷體" w:hAnsi="Times New Roman" w:cs="Times New Roman"/>
        </w:rPr>
        <w:t>、工作人員及組織成員的欺騙或不當行為採取紀律措施。</w:t>
      </w:r>
      <w:r w:rsidRPr="00204C48">
        <w:rPr>
          <w:rFonts w:ascii="Times New Roman" w:eastAsia="標楷體" w:hAnsi="Times New Roman" w:cs="Times New Roman"/>
        </w:rPr>
        <w:t>IJF</w:t>
      </w:r>
      <w:r w:rsidRPr="00204C48">
        <w:rPr>
          <w:rFonts w:ascii="Times New Roman" w:eastAsia="標楷體" w:hAnsi="Times New Roman" w:cs="Times New Roman"/>
        </w:rPr>
        <w:t>執行委員會</w:t>
      </w:r>
      <w:r w:rsidR="00DF78F6" w:rsidRPr="00204C48">
        <w:rPr>
          <w:rFonts w:ascii="Times New Roman" w:eastAsia="標楷體" w:hAnsi="Times New Roman" w:cs="Times New Roman"/>
        </w:rPr>
        <w:t>有權成立紀律委員會，按</w:t>
      </w:r>
      <w:r w:rsidRPr="00204C48">
        <w:rPr>
          <w:rFonts w:ascii="Times New Roman" w:eastAsia="標楷體" w:hAnsi="Times New Roman" w:cs="Times New Roman"/>
        </w:rPr>
        <w:t>IJF SOR</w:t>
      </w:r>
      <w:r w:rsidR="00DF78F6" w:rsidRPr="00204C48">
        <w:rPr>
          <w:rFonts w:ascii="Times New Roman" w:eastAsia="標楷體" w:hAnsi="Times New Roman" w:cs="Times New Roman"/>
        </w:rPr>
        <w:t>或</w:t>
      </w:r>
      <w:r w:rsidRPr="00204C48">
        <w:rPr>
          <w:rFonts w:ascii="Times New Roman" w:eastAsia="標楷體" w:hAnsi="Times New Roman" w:cs="Times New Roman"/>
        </w:rPr>
        <w:t>IJF</w:t>
      </w:r>
      <w:r w:rsidR="00DF78F6" w:rsidRPr="00204C48">
        <w:rPr>
          <w:rFonts w:ascii="Times New Roman" w:eastAsia="標楷體" w:hAnsi="Times New Roman" w:cs="Times New Roman"/>
        </w:rPr>
        <w:t>裁判規則審查</w:t>
      </w:r>
      <w:r w:rsidR="00E027F9" w:rsidRPr="00204C48">
        <w:rPr>
          <w:rFonts w:ascii="Times New Roman" w:eastAsia="標楷體" w:hAnsi="Times New Roman" w:cs="Times New Roman"/>
        </w:rPr>
        <w:t>犯規</w:t>
      </w:r>
      <w:r w:rsidR="00DF78F6" w:rsidRPr="00204C48">
        <w:rPr>
          <w:rFonts w:ascii="Times New Roman" w:eastAsia="標楷體" w:hAnsi="Times New Roman" w:cs="Times New Roman"/>
        </w:rPr>
        <w:t>行為。</w:t>
      </w:r>
    </w:p>
    <w:p w:rsidR="00111557" w:rsidRPr="00204C48" w:rsidRDefault="00111557" w:rsidP="00CB5002">
      <w:pPr>
        <w:jc w:val="both"/>
        <w:rPr>
          <w:rFonts w:ascii="Times New Roman" w:eastAsia="標楷體" w:hAnsi="Times New Roman" w:cs="Times New Roman"/>
        </w:rPr>
      </w:pPr>
    </w:p>
    <w:p w:rsidR="000142BA" w:rsidRPr="00204C48" w:rsidRDefault="004B6DC5" w:rsidP="00CB5002">
      <w:pPr>
        <w:jc w:val="both"/>
        <w:rPr>
          <w:rFonts w:ascii="Times New Roman" w:eastAsia="標楷體" w:hAnsi="Times New Roman" w:cs="Times New Roman"/>
        </w:rPr>
      </w:pPr>
      <w:r w:rsidRPr="00204C48">
        <w:rPr>
          <w:rFonts w:ascii="Times New Roman" w:eastAsia="標楷體" w:hAnsi="Times New Roman" w:cs="Times New Roman"/>
        </w:rPr>
        <w:t>如有任何</w:t>
      </w:r>
      <w:r w:rsidR="00E027F9" w:rsidRPr="00204C48">
        <w:rPr>
          <w:rFonts w:ascii="Times New Roman" w:eastAsia="標楷體" w:hAnsi="Times New Roman" w:cs="Times New Roman"/>
        </w:rPr>
        <w:t>犯規</w:t>
      </w:r>
      <w:r w:rsidRPr="00204C48">
        <w:rPr>
          <w:rFonts w:ascii="Times New Roman" w:eastAsia="標楷體" w:hAnsi="Times New Roman" w:cs="Times New Roman"/>
        </w:rPr>
        <w:t>行為，</w:t>
      </w:r>
      <w:r w:rsidR="00DA506A" w:rsidRPr="00204C48">
        <w:rPr>
          <w:rFonts w:ascii="Times New Roman" w:eastAsia="標楷體" w:hAnsi="Times New Roman" w:cs="Times New Roman"/>
        </w:rPr>
        <w:t>IJF</w:t>
      </w:r>
      <w:r w:rsidRPr="00204C48">
        <w:rPr>
          <w:rFonts w:ascii="Times New Roman" w:eastAsia="標楷體" w:hAnsi="Times New Roman" w:cs="Times New Roman"/>
        </w:rPr>
        <w:t>主辦或主持之比賽期間的任何事件均需接受調查。</w:t>
      </w:r>
      <w:r w:rsidR="00DA506A" w:rsidRPr="00204C48">
        <w:rPr>
          <w:rFonts w:ascii="Times New Roman" w:eastAsia="標楷體" w:hAnsi="Times New Roman" w:cs="Times New Roman"/>
        </w:rPr>
        <w:t>IJF</w:t>
      </w:r>
      <w:r w:rsidRPr="00204C48">
        <w:rPr>
          <w:rFonts w:ascii="Times New Roman" w:eastAsia="標楷體" w:hAnsi="Times New Roman" w:cs="Times New Roman"/>
        </w:rPr>
        <w:t>將按</w:t>
      </w:r>
      <w:r w:rsidRPr="00204C48">
        <w:rPr>
          <w:rFonts w:ascii="Times New Roman" w:eastAsia="標楷體" w:hAnsi="Times New Roman" w:cs="Times New Roman"/>
        </w:rPr>
        <w:t xml:space="preserve"> </w:t>
      </w:r>
      <w:r w:rsidR="00DA506A" w:rsidRPr="00204C48">
        <w:rPr>
          <w:rFonts w:ascii="Times New Roman" w:eastAsia="標楷體" w:hAnsi="Times New Roman" w:cs="Times New Roman"/>
        </w:rPr>
        <w:t>IJF</w:t>
      </w:r>
      <w:r w:rsidRPr="00204C48">
        <w:rPr>
          <w:rFonts w:ascii="Times New Roman" w:eastAsia="標楷體" w:hAnsi="Times New Roman" w:cs="Times New Roman"/>
        </w:rPr>
        <w:t>紀律規則採取制裁行動。</w:t>
      </w:r>
    </w:p>
    <w:p w:rsidR="00111557" w:rsidRPr="00204C48" w:rsidRDefault="00111557">
      <w:pPr>
        <w:widowControl/>
        <w:rPr>
          <w:rFonts w:ascii="Times New Roman" w:eastAsia="標楷體" w:hAnsi="Times New Roman" w:cs="Times New Roman"/>
        </w:rPr>
      </w:pPr>
      <w:r w:rsidRPr="00204C48">
        <w:rPr>
          <w:rFonts w:ascii="Times New Roman" w:eastAsia="標楷體" w:hAnsi="Times New Roman" w:cs="Times New Roman"/>
        </w:rPr>
        <w:br w:type="page"/>
      </w:r>
    </w:p>
    <w:p w:rsidR="004B6DC5" w:rsidRPr="00204C48" w:rsidRDefault="004B6DC5" w:rsidP="00CB5002">
      <w:pPr>
        <w:jc w:val="both"/>
        <w:rPr>
          <w:rFonts w:ascii="Times New Roman" w:eastAsia="標楷體" w:hAnsi="Times New Roman" w:cs="Times New Roman"/>
        </w:rPr>
      </w:pPr>
    </w:p>
    <w:p w:rsidR="000142BA" w:rsidRPr="00204C48" w:rsidRDefault="004B6DC5" w:rsidP="00CB5002">
      <w:pPr>
        <w:jc w:val="both"/>
        <w:rPr>
          <w:rFonts w:ascii="Times New Roman" w:eastAsia="標楷體" w:hAnsi="Times New Roman" w:cs="Times New Roman"/>
        </w:rPr>
      </w:pPr>
      <w:r w:rsidRPr="00204C48">
        <w:rPr>
          <w:rFonts w:ascii="Times New Roman" w:eastAsia="標楷體" w:hAnsi="Times New Roman" w:cs="Times New Roman"/>
        </w:rPr>
        <w:t>任何</w:t>
      </w:r>
      <w:r w:rsidRPr="00204C48">
        <w:rPr>
          <w:rFonts w:ascii="Times New Roman" w:eastAsia="標楷體" w:hAnsi="Times New Roman" w:cs="Times New Roman"/>
        </w:rPr>
        <w:t xml:space="preserve"> </w:t>
      </w:r>
      <w:r w:rsidR="00DA506A" w:rsidRPr="00204C48">
        <w:rPr>
          <w:rFonts w:ascii="Times New Roman" w:eastAsia="標楷體" w:hAnsi="Times New Roman" w:cs="Times New Roman"/>
        </w:rPr>
        <w:t>IJF</w:t>
      </w:r>
      <w:r w:rsidRPr="00204C48">
        <w:rPr>
          <w:rFonts w:ascii="Times New Roman" w:eastAsia="標楷體" w:hAnsi="Times New Roman" w:cs="Times New Roman"/>
        </w:rPr>
        <w:t>活動中，任何有違運動</w:t>
      </w:r>
      <w:r w:rsidR="00C36BB3" w:rsidRPr="00204C48">
        <w:rPr>
          <w:rFonts w:ascii="Times New Roman" w:eastAsia="標楷體" w:hAnsi="Times New Roman" w:cs="Times New Roman"/>
        </w:rPr>
        <w:t>（</w:t>
      </w:r>
      <w:r w:rsidRPr="00204C48">
        <w:rPr>
          <w:rFonts w:ascii="Times New Roman" w:eastAsia="標楷體" w:hAnsi="Times New Roman" w:cs="Times New Roman"/>
        </w:rPr>
        <w:t>特別是柔道運動</w:t>
      </w:r>
      <w:r w:rsidR="00C36BB3" w:rsidRPr="00204C48">
        <w:rPr>
          <w:rFonts w:ascii="Times New Roman" w:eastAsia="標楷體" w:hAnsi="Times New Roman" w:cs="Times New Roman"/>
        </w:rPr>
        <w:t>）</w:t>
      </w:r>
      <w:r w:rsidRPr="00204C48">
        <w:rPr>
          <w:rFonts w:ascii="Times New Roman" w:eastAsia="標楷體" w:hAnsi="Times New Roman" w:cs="Times New Roman"/>
        </w:rPr>
        <w:t>倫理道德以及有違</w:t>
      </w:r>
      <w:r w:rsidR="00DA506A" w:rsidRPr="00204C48">
        <w:rPr>
          <w:rFonts w:ascii="Times New Roman" w:eastAsia="標楷體" w:hAnsi="Times New Roman" w:cs="Times New Roman"/>
        </w:rPr>
        <w:t>IJF SOR</w:t>
      </w:r>
      <w:r w:rsidRPr="00204C48">
        <w:rPr>
          <w:rFonts w:ascii="Times New Roman" w:eastAsia="標楷體" w:hAnsi="Times New Roman" w:cs="Times New Roman"/>
        </w:rPr>
        <w:t>的行為，均可能受到</w:t>
      </w:r>
      <w:r w:rsidRPr="00204C48">
        <w:rPr>
          <w:rFonts w:ascii="Times New Roman" w:eastAsia="標楷體" w:hAnsi="Times New Roman" w:cs="Times New Roman"/>
        </w:rPr>
        <w:t xml:space="preserve"> IJF</w:t>
      </w:r>
      <w:r w:rsidRPr="00204C48">
        <w:rPr>
          <w:rFonts w:ascii="Times New Roman" w:eastAsia="標楷體" w:hAnsi="Times New Roman" w:cs="Times New Roman"/>
        </w:rPr>
        <w:t>的裁</w:t>
      </w:r>
      <w:r w:rsidR="00C36BB3" w:rsidRPr="00204C48">
        <w:rPr>
          <w:rFonts w:ascii="Times New Roman" w:eastAsia="標楷體" w:hAnsi="Times New Roman" w:cs="Times New Roman"/>
        </w:rPr>
        <w:t>罰</w:t>
      </w:r>
      <w:r w:rsidR="00111557" w:rsidRPr="00204C48">
        <w:rPr>
          <w:rFonts w:ascii="Times New Roman" w:eastAsia="標楷體" w:hAnsi="Times New Roman" w:cs="Times New Roman"/>
        </w:rPr>
        <w:t>。</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w:t>
      </w:r>
      <w:r w:rsidR="004B6DC5" w:rsidRPr="00204C48">
        <w:rPr>
          <w:rFonts w:ascii="Times New Roman" w:eastAsia="標楷體" w:hAnsi="Times New Roman" w:cs="Times New Roman"/>
        </w:rPr>
        <w:t>活動期間（自抵達機場開始到離開機場為止）</w:t>
      </w:r>
      <w:r w:rsidR="00382065" w:rsidRPr="00204C48">
        <w:rPr>
          <w:rFonts w:ascii="Times New Roman" w:eastAsia="標楷體" w:hAnsi="Times New Roman" w:cs="Times New Roman"/>
        </w:rPr>
        <w:t>若有相關人員出現</w:t>
      </w:r>
      <w:r w:rsidR="004B6DC5" w:rsidRPr="00204C48">
        <w:rPr>
          <w:rFonts w:ascii="Times New Roman" w:eastAsia="標楷體" w:hAnsi="Times New Roman" w:cs="Times New Roman"/>
        </w:rPr>
        <w:t>任何此類行為，均可能</w:t>
      </w:r>
      <w:r w:rsidR="00DD6D08" w:rsidRPr="00204C48">
        <w:rPr>
          <w:rFonts w:ascii="Times New Roman" w:eastAsia="標楷體" w:hAnsi="Times New Roman" w:cs="Times New Roman"/>
        </w:rPr>
        <w:t>由</w:t>
      </w:r>
      <w:r w:rsidR="00DD6D08" w:rsidRPr="00204C48">
        <w:rPr>
          <w:rFonts w:ascii="Times New Roman" w:eastAsia="標楷體" w:hAnsi="Times New Roman" w:cs="Times New Roman"/>
        </w:rPr>
        <w:t xml:space="preserve"> </w:t>
      </w:r>
      <w:r w:rsidRPr="00204C48">
        <w:rPr>
          <w:rFonts w:ascii="Times New Roman" w:eastAsia="標楷體" w:hAnsi="Times New Roman" w:cs="Times New Roman"/>
        </w:rPr>
        <w:t>IJF</w:t>
      </w:r>
      <w:r w:rsidR="00DD6D08" w:rsidRPr="00204C48">
        <w:rPr>
          <w:rFonts w:ascii="Times New Roman" w:eastAsia="標楷體" w:hAnsi="Times New Roman" w:cs="Times New Roman"/>
        </w:rPr>
        <w:t>主席</w:t>
      </w:r>
      <w:r w:rsidR="00382065" w:rsidRPr="00204C48">
        <w:rPr>
          <w:rFonts w:ascii="Times New Roman" w:eastAsia="標楷體" w:hAnsi="Times New Roman" w:cs="Times New Roman"/>
        </w:rPr>
        <w:t>於活動前</w:t>
      </w:r>
      <w:r w:rsidR="00DD6D08" w:rsidRPr="00204C48">
        <w:rPr>
          <w:rFonts w:ascii="Times New Roman" w:eastAsia="標楷體" w:hAnsi="Times New Roman" w:cs="Times New Roman"/>
        </w:rPr>
        <w:t>所指派</w:t>
      </w:r>
      <w:r w:rsidR="00382065" w:rsidRPr="00204C48">
        <w:rPr>
          <w:rFonts w:ascii="Times New Roman" w:eastAsia="標楷體" w:hAnsi="Times New Roman" w:cs="Times New Roman"/>
        </w:rPr>
        <w:t>的</w:t>
      </w:r>
      <w:r w:rsidRPr="00204C48">
        <w:rPr>
          <w:rFonts w:ascii="Times New Roman" w:eastAsia="標楷體" w:hAnsi="Times New Roman" w:cs="Times New Roman"/>
        </w:rPr>
        <w:t>執行委員會</w:t>
      </w:r>
      <w:r w:rsidR="00DD6D08" w:rsidRPr="00204C48">
        <w:rPr>
          <w:rFonts w:ascii="Times New Roman" w:eastAsia="標楷體" w:hAnsi="Times New Roman" w:cs="Times New Roman"/>
        </w:rPr>
        <w:t>人員會同各有關人士（特設委員會）</w:t>
      </w:r>
      <w:r w:rsidR="004B6DC5" w:rsidRPr="00204C48">
        <w:rPr>
          <w:rFonts w:ascii="Times New Roman" w:eastAsia="標楷體" w:hAnsi="Times New Roman" w:cs="Times New Roman"/>
        </w:rPr>
        <w:t>立即</w:t>
      </w:r>
      <w:r w:rsidR="00AC2188" w:rsidRPr="00204C48">
        <w:rPr>
          <w:rFonts w:ascii="Times New Roman" w:eastAsia="標楷體" w:hAnsi="Times New Roman" w:cs="Times New Roman"/>
        </w:rPr>
        <w:t>決定是否禁賽</w:t>
      </w:r>
      <w:r w:rsidR="00DD6D08" w:rsidRPr="00204C48">
        <w:rPr>
          <w:rFonts w:ascii="Times New Roman" w:eastAsia="標楷體" w:hAnsi="Times New Roman" w:cs="Times New Roman"/>
        </w:rPr>
        <w:t>。</w:t>
      </w:r>
    </w:p>
    <w:p w:rsidR="00111557" w:rsidRPr="00204C48" w:rsidRDefault="00111557" w:rsidP="00CB5002">
      <w:pPr>
        <w:jc w:val="both"/>
        <w:rPr>
          <w:rFonts w:ascii="Times New Roman" w:eastAsia="標楷體" w:hAnsi="Times New Roman" w:cs="Times New Roman"/>
        </w:rPr>
      </w:pPr>
    </w:p>
    <w:p w:rsidR="000142BA" w:rsidRPr="00204C48" w:rsidRDefault="00DD6D08" w:rsidP="00CB5002">
      <w:pPr>
        <w:jc w:val="both"/>
        <w:rPr>
          <w:rFonts w:ascii="Times New Roman" w:eastAsia="標楷體" w:hAnsi="Times New Roman" w:cs="Times New Roman"/>
        </w:rPr>
      </w:pPr>
      <w:r w:rsidRPr="00204C48">
        <w:rPr>
          <w:rFonts w:ascii="Times New Roman" w:eastAsia="標楷體" w:hAnsi="Times New Roman" w:cs="Times New Roman"/>
        </w:rPr>
        <w:t>不論是否受</w:t>
      </w:r>
      <w:r w:rsidR="002F28B1" w:rsidRPr="00204C48">
        <w:rPr>
          <w:rFonts w:ascii="Times New Roman" w:eastAsia="標楷體" w:hAnsi="Times New Roman" w:cs="Times New Roman"/>
        </w:rPr>
        <w:t>到</w:t>
      </w:r>
      <w:r w:rsidRPr="00204C48">
        <w:rPr>
          <w:rFonts w:ascii="Times New Roman" w:eastAsia="標楷體" w:hAnsi="Times New Roman" w:cs="Times New Roman"/>
        </w:rPr>
        <w:t>制裁，任何時間均應立即提報</w:t>
      </w:r>
      <w:r w:rsidR="00DA506A" w:rsidRPr="00204C48">
        <w:rPr>
          <w:rFonts w:ascii="Times New Roman" w:eastAsia="標楷體" w:hAnsi="Times New Roman" w:cs="Times New Roman"/>
        </w:rPr>
        <w:t>IJF</w:t>
      </w:r>
      <w:r w:rsidRPr="00204C48">
        <w:rPr>
          <w:rFonts w:ascii="Times New Roman" w:eastAsia="標楷體" w:hAnsi="Times New Roman" w:cs="Times New Roman"/>
        </w:rPr>
        <w:t>主席、</w:t>
      </w:r>
      <w:r w:rsidR="00DA506A" w:rsidRPr="00204C48">
        <w:rPr>
          <w:rFonts w:ascii="Times New Roman" w:eastAsia="標楷體" w:hAnsi="Times New Roman" w:cs="Times New Roman"/>
        </w:rPr>
        <w:t>IJF</w:t>
      </w:r>
      <w:r w:rsidR="00DA506A" w:rsidRPr="00204C48">
        <w:rPr>
          <w:rFonts w:ascii="Times New Roman" w:eastAsia="標楷體" w:hAnsi="Times New Roman" w:cs="Times New Roman"/>
        </w:rPr>
        <w:t>執行委員會</w:t>
      </w:r>
      <w:r w:rsidRPr="00204C48">
        <w:rPr>
          <w:rFonts w:ascii="Times New Roman" w:eastAsia="標楷體" w:hAnsi="Times New Roman" w:cs="Times New Roman"/>
        </w:rPr>
        <w:t>以及</w:t>
      </w:r>
      <w:r w:rsidR="00DA506A" w:rsidRPr="00204C48">
        <w:rPr>
          <w:rFonts w:ascii="Times New Roman" w:eastAsia="標楷體" w:hAnsi="Times New Roman" w:cs="Times New Roman"/>
        </w:rPr>
        <w:t>IJF</w:t>
      </w:r>
      <w:r w:rsidR="00DA506A" w:rsidRPr="00204C48">
        <w:rPr>
          <w:rFonts w:ascii="Times New Roman" w:eastAsia="標楷體" w:hAnsi="Times New Roman" w:cs="Times New Roman"/>
        </w:rPr>
        <w:t>紀律委員會</w:t>
      </w:r>
      <w:r w:rsidRPr="00204C48">
        <w:rPr>
          <w:rFonts w:ascii="Times New Roman" w:eastAsia="標楷體" w:hAnsi="Times New Roman" w:cs="Times New Roman"/>
        </w:rPr>
        <w:t>。</w:t>
      </w:r>
    </w:p>
    <w:p w:rsidR="00111557" w:rsidRPr="00204C48" w:rsidRDefault="00111557" w:rsidP="00CB5002">
      <w:pPr>
        <w:jc w:val="both"/>
        <w:rPr>
          <w:rFonts w:ascii="Times New Roman" w:eastAsia="標楷體" w:hAnsi="Times New Roman" w:cs="Times New Roman"/>
        </w:rPr>
      </w:pPr>
    </w:p>
    <w:p w:rsidR="000142BA" w:rsidRPr="00204C48" w:rsidRDefault="00DD6D08" w:rsidP="00CB5002">
      <w:pPr>
        <w:jc w:val="both"/>
        <w:rPr>
          <w:rFonts w:ascii="Times New Roman" w:eastAsia="標楷體" w:hAnsi="Times New Roman" w:cs="Times New Roman"/>
        </w:rPr>
      </w:pPr>
      <w:r w:rsidRPr="00204C48">
        <w:rPr>
          <w:rFonts w:ascii="Times New Roman" w:eastAsia="標楷體" w:hAnsi="Times New Roman" w:cs="Times New Roman"/>
        </w:rPr>
        <w:t>制裁與否將於聽取當事人及證人說明後決定。當事人如未成年，聽證會將由其監護人</w:t>
      </w:r>
      <w:r w:rsidR="00B67ADA" w:rsidRPr="00204C48">
        <w:rPr>
          <w:rFonts w:ascii="Times New Roman" w:eastAsia="標楷體" w:hAnsi="Times New Roman" w:cs="Times New Roman"/>
        </w:rPr>
        <w:t>陪同。</w:t>
      </w:r>
    </w:p>
    <w:p w:rsidR="00111557" w:rsidRPr="00204C48" w:rsidRDefault="00111557" w:rsidP="00CB5002">
      <w:pPr>
        <w:jc w:val="both"/>
        <w:rPr>
          <w:rFonts w:ascii="Times New Roman" w:eastAsia="標楷體" w:hAnsi="Times New Roman" w:cs="Times New Roman"/>
        </w:rPr>
      </w:pPr>
    </w:p>
    <w:p w:rsidR="00B67ADA" w:rsidRPr="00204C48" w:rsidRDefault="00B67ADA" w:rsidP="00CB5002">
      <w:pPr>
        <w:jc w:val="both"/>
        <w:rPr>
          <w:rFonts w:ascii="Times New Roman" w:eastAsia="標楷體" w:hAnsi="Times New Roman" w:cs="Times New Roman"/>
        </w:rPr>
      </w:pPr>
      <w:r w:rsidRPr="00204C48">
        <w:rPr>
          <w:rFonts w:ascii="Times New Roman" w:eastAsia="標楷體" w:hAnsi="Times New Roman" w:cs="Times New Roman"/>
        </w:rPr>
        <w:t>完成決定後，特設委員會應立即將決定內容提報</w:t>
      </w:r>
      <w:r w:rsidRPr="00204C48">
        <w:rPr>
          <w:rFonts w:ascii="Times New Roman" w:eastAsia="標楷體" w:hAnsi="Times New Roman" w:cs="Times New Roman"/>
        </w:rPr>
        <w:t xml:space="preserve"> </w:t>
      </w:r>
      <w:r w:rsidR="00DA506A" w:rsidRPr="00204C48">
        <w:rPr>
          <w:rFonts w:ascii="Times New Roman" w:eastAsia="標楷體" w:hAnsi="Times New Roman" w:cs="Times New Roman"/>
        </w:rPr>
        <w:t>IJF</w:t>
      </w:r>
      <w:r w:rsidRPr="00204C48">
        <w:rPr>
          <w:rFonts w:ascii="Times New Roman" w:eastAsia="標楷體" w:hAnsi="Times New Roman" w:cs="Times New Roman"/>
        </w:rPr>
        <w:t>主席、</w:t>
      </w:r>
      <w:r w:rsidR="00DA506A" w:rsidRPr="00204C48">
        <w:rPr>
          <w:rFonts w:ascii="Times New Roman" w:eastAsia="標楷體" w:hAnsi="Times New Roman" w:cs="Times New Roman"/>
        </w:rPr>
        <w:t>IJF</w:t>
      </w:r>
      <w:r w:rsidR="00DA506A" w:rsidRPr="00204C48">
        <w:rPr>
          <w:rFonts w:ascii="Times New Roman" w:eastAsia="標楷體" w:hAnsi="Times New Roman" w:cs="Times New Roman"/>
        </w:rPr>
        <w:t>執行委員會</w:t>
      </w:r>
      <w:r w:rsidRPr="00204C48">
        <w:rPr>
          <w:rFonts w:ascii="Times New Roman" w:eastAsia="標楷體" w:hAnsi="Times New Roman" w:cs="Times New Roman"/>
        </w:rPr>
        <w:t>以及</w:t>
      </w:r>
      <w:r w:rsidRPr="00204C48">
        <w:rPr>
          <w:rFonts w:ascii="Times New Roman" w:eastAsia="標楷體" w:hAnsi="Times New Roman" w:cs="Times New Roman"/>
        </w:rPr>
        <w:t xml:space="preserve"> </w:t>
      </w:r>
      <w:r w:rsidR="00DA506A" w:rsidRPr="00204C48">
        <w:rPr>
          <w:rFonts w:ascii="Times New Roman" w:eastAsia="標楷體" w:hAnsi="Times New Roman" w:cs="Times New Roman"/>
        </w:rPr>
        <w:t>IJF</w:t>
      </w:r>
      <w:r w:rsidR="00DA506A" w:rsidRPr="00204C48">
        <w:rPr>
          <w:rFonts w:ascii="Times New Roman" w:eastAsia="標楷體" w:hAnsi="Times New Roman" w:cs="Times New Roman"/>
        </w:rPr>
        <w:t>紀律委員會</w:t>
      </w:r>
      <w:r w:rsidRPr="00204C48">
        <w:rPr>
          <w:rFonts w:ascii="Times New Roman" w:eastAsia="標楷體" w:hAnsi="Times New Roman" w:cs="Times New Roman"/>
        </w:rPr>
        <w:t>。</w:t>
      </w:r>
    </w:p>
    <w:p w:rsidR="00DC4666" w:rsidRPr="00204C48" w:rsidRDefault="00DC4666" w:rsidP="00CB5002">
      <w:pPr>
        <w:jc w:val="both"/>
        <w:rPr>
          <w:rFonts w:ascii="Times New Roman" w:eastAsia="標楷體" w:hAnsi="Times New Roman" w:cs="Times New Roman"/>
        </w:rPr>
      </w:pPr>
    </w:p>
    <w:p w:rsidR="00111557" w:rsidRPr="00204C48" w:rsidRDefault="00B67ADA" w:rsidP="00CB5002">
      <w:pPr>
        <w:jc w:val="both"/>
        <w:rPr>
          <w:rFonts w:ascii="Times New Roman" w:eastAsia="標楷體" w:hAnsi="Times New Roman" w:cs="Times New Roman"/>
        </w:rPr>
      </w:pPr>
      <w:r w:rsidRPr="00204C48">
        <w:rPr>
          <w:rFonts w:ascii="Times New Roman" w:eastAsia="標楷體" w:hAnsi="Times New Roman" w:cs="Times New Roman"/>
        </w:rPr>
        <w:t>事件發生後</w:t>
      </w:r>
      <w:r w:rsidR="00D95F29" w:rsidRPr="00204C48">
        <w:rPr>
          <w:rFonts w:ascii="Times New Roman" w:eastAsia="標楷體" w:hAnsi="Times New Roman" w:cs="Times New Roman"/>
        </w:rPr>
        <w:t>3</w:t>
      </w:r>
      <w:r w:rsidR="00D95F29" w:rsidRPr="00204C48">
        <w:rPr>
          <w:rFonts w:ascii="Times New Roman" w:eastAsia="標楷體" w:hAnsi="Times New Roman" w:cs="Times New Roman"/>
        </w:rPr>
        <w:t>日內</w:t>
      </w:r>
      <w:r w:rsidRPr="00204C48">
        <w:rPr>
          <w:rFonts w:ascii="Times New Roman" w:eastAsia="標楷體" w:hAnsi="Times New Roman" w:cs="Times New Roman"/>
        </w:rPr>
        <w:t>，應提送事件及</w:t>
      </w:r>
      <w:r w:rsidR="00D95F29" w:rsidRPr="00204C48">
        <w:rPr>
          <w:rFonts w:ascii="Times New Roman" w:eastAsia="標楷體" w:hAnsi="Times New Roman" w:cs="Times New Roman"/>
        </w:rPr>
        <w:t>最後決定報告給紀律委員會並抄送總秘書處。</w:t>
      </w:r>
    </w:p>
    <w:p w:rsidR="00D95F29" w:rsidRPr="00204C48" w:rsidRDefault="00D95F29" w:rsidP="00CB5002">
      <w:pPr>
        <w:jc w:val="both"/>
        <w:rPr>
          <w:rFonts w:ascii="Times New Roman" w:eastAsia="標楷體" w:hAnsi="Times New Roman" w:cs="Times New Roman"/>
        </w:rPr>
      </w:pPr>
      <w:r w:rsidRPr="00204C48">
        <w:rPr>
          <w:rFonts w:ascii="Times New Roman" w:eastAsia="標楷體" w:hAnsi="Times New Roman" w:cs="Times New Roman"/>
        </w:rPr>
        <w:t>報告應涵蓋下列內容：事實</w:t>
      </w:r>
      <w:r w:rsidR="00AC2188" w:rsidRPr="00204C48">
        <w:rPr>
          <w:rFonts w:ascii="Times New Roman" w:eastAsia="標楷體" w:hAnsi="Times New Roman" w:cs="Times New Roman"/>
        </w:rPr>
        <w:t>陳述，包括所稱事實的陳述、意見和各方論點的總結、決定的理由及任何其他評論。</w:t>
      </w:r>
    </w:p>
    <w:p w:rsidR="00111557" w:rsidRPr="00204C48" w:rsidRDefault="00111557" w:rsidP="00CB5002">
      <w:pPr>
        <w:jc w:val="both"/>
        <w:rPr>
          <w:rFonts w:ascii="Times New Roman" w:eastAsia="標楷體" w:hAnsi="Times New Roman" w:cs="Times New Roman"/>
        </w:rPr>
      </w:pPr>
    </w:p>
    <w:p w:rsidR="000142BA" w:rsidRPr="00204C48" w:rsidRDefault="00AC2188" w:rsidP="00CB5002">
      <w:pPr>
        <w:jc w:val="both"/>
        <w:rPr>
          <w:rFonts w:ascii="Times New Roman" w:eastAsia="標楷體" w:hAnsi="Times New Roman" w:cs="Times New Roman"/>
        </w:rPr>
      </w:pPr>
      <w:r w:rsidRPr="00204C48">
        <w:rPr>
          <w:rFonts w:ascii="Times New Roman" w:eastAsia="標楷體" w:hAnsi="Times New Roman" w:cs="Times New Roman"/>
        </w:rPr>
        <w:t>紀律委員會應於收件後</w:t>
      </w:r>
      <w:r w:rsidRPr="00204C48">
        <w:rPr>
          <w:rFonts w:ascii="Times New Roman" w:eastAsia="標楷體" w:hAnsi="Times New Roman" w:cs="Times New Roman"/>
        </w:rPr>
        <w:t>15</w:t>
      </w:r>
      <w:r w:rsidRPr="00204C48">
        <w:rPr>
          <w:rFonts w:ascii="Times New Roman" w:eastAsia="標楷體" w:hAnsi="Times New Roman" w:cs="Times New Roman"/>
        </w:rPr>
        <w:t>日內</w:t>
      </w:r>
      <w:r w:rsidR="00382065" w:rsidRPr="00204C48">
        <w:rPr>
          <w:rFonts w:ascii="Times New Roman" w:eastAsia="標楷體" w:hAnsi="Times New Roman" w:cs="Times New Roman"/>
        </w:rPr>
        <w:t>將其決定</w:t>
      </w:r>
      <w:r w:rsidRPr="00204C48">
        <w:rPr>
          <w:rFonts w:ascii="Times New Roman" w:eastAsia="標楷體" w:hAnsi="Times New Roman" w:cs="Times New Roman"/>
        </w:rPr>
        <w:t>回覆</w:t>
      </w:r>
      <w:r w:rsidR="00382065" w:rsidRPr="00204C48">
        <w:rPr>
          <w:rFonts w:ascii="Times New Roman" w:eastAsia="標楷體" w:hAnsi="Times New Roman" w:cs="Times New Roman"/>
        </w:rPr>
        <w:t>予</w:t>
      </w:r>
      <w:r w:rsidRPr="00204C48">
        <w:rPr>
          <w:rFonts w:ascii="Times New Roman" w:eastAsia="標楷體" w:hAnsi="Times New Roman" w:cs="Times New Roman"/>
        </w:rPr>
        <w:t>當事人。</w:t>
      </w:r>
    </w:p>
    <w:p w:rsidR="00111557" w:rsidRPr="00204C48" w:rsidRDefault="00111557" w:rsidP="00CB5002">
      <w:pPr>
        <w:jc w:val="both"/>
        <w:rPr>
          <w:rFonts w:ascii="Times New Roman" w:eastAsia="標楷體" w:hAnsi="Times New Roman" w:cs="Times New Roman"/>
        </w:rPr>
      </w:pPr>
    </w:p>
    <w:p w:rsidR="000142BA" w:rsidRPr="00204C48" w:rsidRDefault="00AC2188" w:rsidP="00CB5002">
      <w:pPr>
        <w:jc w:val="both"/>
        <w:rPr>
          <w:rFonts w:ascii="Times New Roman" w:eastAsia="標楷體" w:hAnsi="Times New Roman" w:cs="Times New Roman"/>
        </w:rPr>
      </w:pPr>
      <w:r w:rsidRPr="00204C48">
        <w:rPr>
          <w:rFonts w:ascii="Times New Roman" w:eastAsia="標楷體" w:hAnsi="Times New Roman" w:cs="Times New Roman"/>
        </w:rPr>
        <w:t>相關決定應立即提報</w:t>
      </w:r>
      <w:r w:rsidRPr="00204C48">
        <w:rPr>
          <w:rFonts w:ascii="Times New Roman" w:eastAsia="標楷體" w:hAnsi="Times New Roman" w:cs="Times New Roman"/>
        </w:rPr>
        <w:t xml:space="preserve"> </w:t>
      </w:r>
      <w:r w:rsidR="00DA506A" w:rsidRPr="00204C48">
        <w:rPr>
          <w:rFonts w:ascii="Times New Roman" w:eastAsia="標楷體" w:hAnsi="Times New Roman" w:cs="Times New Roman"/>
        </w:rPr>
        <w:t>IJF</w:t>
      </w:r>
      <w:r w:rsidRPr="00204C48">
        <w:rPr>
          <w:rFonts w:ascii="Times New Roman" w:eastAsia="標楷體" w:hAnsi="Times New Roman" w:cs="Times New Roman"/>
        </w:rPr>
        <w:t>主席及</w:t>
      </w:r>
      <w:r w:rsidR="000142BA" w:rsidRPr="00204C48">
        <w:rPr>
          <w:rFonts w:ascii="Times New Roman" w:eastAsia="標楷體" w:hAnsi="Times New Roman" w:cs="Times New Roman"/>
        </w:rPr>
        <w:t xml:space="preserve"> </w:t>
      </w:r>
      <w:r w:rsidR="00DA506A" w:rsidRPr="00204C48">
        <w:rPr>
          <w:rFonts w:ascii="Times New Roman" w:eastAsia="標楷體" w:hAnsi="Times New Roman" w:cs="Times New Roman"/>
        </w:rPr>
        <w:t>IJF</w:t>
      </w:r>
      <w:r w:rsidR="00DA506A" w:rsidRPr="00204C48">
        <w:rPr>
          <w:rFonts w:ascii="Times New Roman" w:eastAsia="標楷體" w:hAnsi="Times New Roman" w:cs="Times New Roman"/>
        </w:rPr>
        <w:t>執行委員會</w:t>
      </w:r>
      <w:r w:rsidRPr="00204C48">
        <w:rPr>
          <w:rFonts w:ascii="Times New Roman" w:eastAsia="標楷體" w:hAnsi="Times New Roman" w:cs="Times New Roman"/>
        </w:rPr>
        <w:t>。</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w:t>
      </w:r>
      <w:r w:rsidR="00AC2188" w:rsidRPr="00204C48">
        <w:rPr>
          <w:rFonts w:ascii="Times New Roman" w:eastAsia="標楷體" w:hAnsi="Times New Roman" w:cs="Times New Roman"/>
        </w:rPr>
        <w:t>紀律委員會應決定禁賽起訖日期。</w:t>
      </w:r>
    </w:p>
    <w:p w:rsidR="00111557" w:rsidRPr="00204C48" w:rsidRDefault="00111557" w:rsidP="00CB5002">
      <w:pPr>
        <w:jc w:val="both"/>
        <w:rPr>
          <w:rFonts w:ascii="Times New Roman" w:eastAsia="標楷體" w:hAnsi="Times New Roman" w:cs="Times New Roman"/>
        </w:rPr>
      </w:pPr>
    </w:p>
    <w:p w:rsidR="000142BA" w:rsidRPr="00204C48" w:rsidRDefault="00E666E2" w:rsidP="00CB5002">
      <w:pPr>
        <w:jc w:val="both"/>
        <w:rPr>
          <w:rFonts w:ascii="Times New Roman" w:eastAsia="標楷體" w:hAnsi="Times New Roman" w:cs="Times New Roman"/>
        </w:rPr>
      </w:pPr>
      <w:r w:rsidRPr="00204C48">
        <w:rPr>
          <w:rFonts w:ascii="Times New Roman" w:eastAsia="標楷體" w:hAnsi="Times New Roman" w:cs="Times New Roman"/>
        </w:rPr>
        <w:t>當事人如對禁賽決定不服，可於事件發生後一個月內向</w:t>
      </w:r>
      <w:r w:rsidR="00DA506A" w:rsidRPr="00204C48">
        <w:rPr>
          <w:rFonts w:ascii="Times New Roman" w:eastAsia="標楷體" w:hAnsi="Times New Roman" w:cs="Times New Roman"/>
        </w:rPr>
        <w:t>IJF</w:t>
      </w:r>
      <w:r w:rsidRPr="00204C48">
        <w:rPr>
          <w:rFonts w:ascii="Times New Roman" w:eastAsia="標楷體" w:hAnsi="Times New Roman" w:cs="Times New Roman"/>
        </w:rPr>
        <w:t>紀律委員會提出書面申訴（並抄送總秘書處）。申訴期間原禁賽決定維持有效。</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 SOR</w:t>
      </w:r>
      <w:r w:rsidR="00E666E2" w:rsidRPr="00204C48">
        <w:rPr>
          <w:rFonts w:ascii="Times New Roman" w:eastAsia="標楷體" w:hAnsi="Times New Roman" w:cs="Times New Roman"/>
        </w:rPr>
        <w:t xml:space="preserve"> </w:t>
      </w:r>
      <w:r w:rsidR="00E666E2" w:rsidRPr="00204C48">
        <w:rPr>
          <w:rFonts w:ascii="Times New Roman" w:eastAsia="標楷體" w:hAnsi="Times New Roman" w:cs="Times New Roman"/>
        </w:rPr>
        <w:t>或</w:t>
      </w:r>
      <w:r w:rsidR="00E666E2" w:rsidRPr="00204C48">
        <w:rPr>
          <w:rFonts w:ascii="Times New Roman" w:eastAsia="標楷體" w:hAnsi="Times New Roman" w:cs="Times New Roman"/>
        </w:rPr>
        <w:t xml:space="preserve"> </w:t>
      </w:r>
      <w:r w:rsidRPr="00204C48">
        <w:rPr>
          <w:rFonts w:ascii="Times New Roman" w:eastAsia="標楷體" w:hAnsi="Times New Roman" w:cs="Times New Roman"/>
        </w:rPr>
        <w:t>IJF</w:t>
      </w:r>
      <w:r w:rsidR="00E666E2" w:rsidRPr="00204C48">
        <w:rPr>
          <w:rFonts w:ascii="Times New Roman" w:eastAsia="標楷體" w:hAnsi="Times New Roman" w:cs="Times New Roman"/>
        </w:rPr>
        <w:t>裁判規則未盡事宜，由</w:t>
      </w:r>
      <w:r w:rsidRPr="00204C48">
        <w:rPr>
          <w:rFonts w:ascii="Times New Roman" w:eastAsia="標楷體" w:hAnsi="Times New Roman" w:cs="Times New Roman"/>
        </w:rPr>
        <w:t>IJF</w:t>
      </w:r>
      <w:r w:rsidRPr="00204C48">
        <w:rPr>
          <w:rFonts w:ascii="Times New Roman" w:eastAsia="標楷體" w:hAnsi="Times New Roman" w:cs="Times New Roman"/>
        </w:rPr>
        <w:t>執行委員會</w:t>
      </w:r>
      <w:r w:rsidR="00E666E2" w:rsidRPr="00204C48">
        <w:rPr>
          <w:rFonts w:ascii="Times New Roman" w:eastAsia="標楷體" w:hAnsi="Times New Roman" w:cs="Times New Roman"/>
        </w:rPr>
        <w:t>處理決定。</w:t>
      </w:r>
    </w:p>
    <w:p w:rsidR="00111557" w:rsidRPr="00204C48" w:rsidRDefault="00111557">
      <w:pPr>
        <w:widowControl/>
        <w:rPr>
          <w:rFonts w:ascii="Times New Roman" w:eastAsia="標楷體" w:hAnsi="Times New Roman" w:cs="Times New Roman"/>
        </w:rPr>
      </w:pPr>
      <w:r w:rsidRPr="00204C48">
        <w:rPr>
          <w:rFonts w:ascii="Times New Roman" w:eastAsia="標楷體" w:hAnsi="Times New Roman" w:cs="Times New Roman"/>
        </w:rPr>
        <w:br w:type="page"/>
      </w:r>
    </w:p>
    <w:p w:rsidR="000142BA" w:rsidRPr="00204C48" w:rsidRDefault="000142BA" w:rsidP="00CB5002">
      <w:pPr>
        <w:jc w:val="both"/>
        <w:rPr>
          <w:rFonts w:ascii="Times New Roman" w:eastAsia="標楷體" w:hAnsi="Times New Roman" w:cs="Times New Roman"/>
        </w:rPr>
      </w:pPr>
    </w:p>
    <w:p w:rsidR="000142BA" w:rsidRPr="00204C48" w:rsidRDefault="007A7058" w:rsidP="00111557">
      <w:pPr>
        <w:pStyle w:val="2"/>
      </w:pPr>
      <w:bookmarkStart w:id="9" w:name="_Toc458693333"/>
      <w:r w:rsidRPr="00204C48">
        <w:t>1.3</w:t>
      </w:r>
      <w:r w:rsidR="00111557" w:rsidRPr="00204C48">
        <w:tab/>
      </w:r>
      <w:r w:rsidR="00B44064" w:rsidRPr="00204C48">
        <w:t>誠信原則</w:t>
      </w:r>
      <w:r w:rsidR="00D97B1C" w:rsidRPr="00204C48">
        <w:t>與作假</w:t>
      </w:r>
      <w:bookmarkEnd w:id="9"/>
    </w:p>
    <w:p w:rsidR="000142BA" w:rsidRPr="00204C48" w:rsidRDefault="000142BA" w:rsidP="00CB5002">
      <w:pPr>
        <w:jc w:val="both"/>
        <w:rPr>
          <w:rFonts w:ascii="Times New Roman" w:eastAsia="標楷體" w:hAnsi="Times New Roman" w:cs="Times New Roman"/>
        </w:rPr>
      </w:pPr>
    </w:p>
    <w:p w:rsidR="000142BA" w:rsidRPr="00204C48" w:rsidRDefault="0092118B" w:rsidP="00CB5002">
      <w:pPr>
        <w:jc w:val="both"/>
        <w:rPr>
          <w:rFonts w:ascii="Times New Roman" w:eastAsia="標楷體" w:hAnsi="Times New Roman" w:cs="Times New Roman"/>
        </w:rPr>
      </w:pPr>
      <w:r w:rsidRPr="00204C48">
        <w:rPr>
          <w:rFonts w:ascii="Times New Roman" w:eastAsia="標楷體" w:hAnsi="Times New Roman" w:cs="Times New Roman"/>
        </w:rPr>
        <w:t>運動的誠信</w:t>
      </w:r>
      <w:r w:rsidR="00C55932" w:rsidRPr="00204C48">
        <w:rPr>
          <w:rFonts w:ascii="Times New Roman" w:eastAsia="標楷體" w:hAnsi="Times New Roman" w:cs="Times New Roman"/>
        </w:rPr>
        <w:t>純</w:t>
      </w:r>
      <w:r w:rsidR="002F28B1" w:rsidRPr="00204C48">
        <w:rPr>
          <w:rFonts w:ascii="Times New Roman" w:eastAsia="標楷體" w:hAnsi="Times New Roman" w:cs="Times New Roman"/>
        </w:rPr>
        <w:t>取決於</w:t>
      </w:r>
      <w:r w:rsidR="00C55932" w:rsidRPr="00204C48">
        <w:rPr>
          <w:rFonts w:ascii="Times New Roman" w:eastAsia="標楷體" w:hAnsi="Times New Roman" w:cs="Times New Roman"/>
        </w:rPr>
        <w:t>運動</w:t>
      </w:r>
      <w:r w:rsidR="002F28B1" w:rsidRPr="00204C48">
        <w:rPr>
          <w:rFonts w:ascii="Times New Roman" w:eastAsia="標楷體" w:hAnsi="Times New Roman" w:cs="Times New Roman"/>
        </w:rPr>
        <w:t>賽事</w:t>
      </w:r>
      <w:r w:rsidR="00C55932" w:rsidRPr="00204C48">
        <w:rPr>
          <w:rFonts w:ascii="Times New Roman" w:eastAsia="標楷體" w:hAnsi="Times New Roman" w:cs="Times New Roman"/>
        </w:rPr>
        <w:t>及</w:t>
      </w:r>
      <w:r w:rsidR="002F28B1" w:rsidRPr="00204C48">
        <w:rPr>
          <w:rFonts w:ascii="Times New Roman" w:eastAsia="標楷體" w:hAnsi="Times New Roman" w:cs="Times New Roman"/>
        </w:rPr>
        <w:t>參賽者的</w:t>
      </w:r>
      <w:r w:rsidR="00C55932" w:rsidRPr="00204C48">
        <w:rPr>
          <w:rFonts w:ascii="Times New Roman" w:eastAsia="標楷體" w:hAnsi="Times New Roman" w:cs="Times New Roman"/>
        </w:rPr>
        <w:t>競技結果，任何</w:t>
      </w:r>
      <w:r w:rsidR="002F28B1" w:rsidRPr="00204C48">
        <w:rPr>
          <w:rFonts w:ascii="Times New Roman" w:eastAsia="標楷體" w:hAnsi="Times New Roman" w:cs="Times New Roman"/>
        </w:rPr>
        <w:t>有</w:t>
      </w:r>
      <w:r w:rsidR="00C55932" w:rsidRPr="00204C48">
        <w:rPr>
          <w:rFonts w:ascii="Times New Roman" w:eastAsia="標楷體" w:hAnsi="Times New Roman" w:cs="Times New Roman"/>
        </w:rPr>
        <w:t>損大眾對柔道比賽誠信</w:t>
      </w:r>
      <w:r w:rsidR="002F28B1" w:rsidRPr="00204C48">
        <w:rPr>
          <w:rFonts w:ascii="Times New Roman" w:eastAsia="標楷體" w:hAnsi="Times New Roman" w:cs="Times New Roman"/>
        </w:rPr>
        <w:t>觀感</w:t>
      </w:r>
      <w:r w:rsidR="00C55932" w:rsidRPr="00204C48">
        <w:rPr>
          <w:rFonts w:ascii="Times New Roman" w:eastAsia="標楷體" w:hAnsi="Times New Roman" w:cs="Times New Roman"/>
        </w:rPr>
        <w:t>的腐</w:t>
      </w:r>
      <w:r w:rsidR="002F28B1" w:rsidRPr="00204C48">
        <w:rPr>
          <w:rFonts w:ascii="Times New Roman" w:eastAsia="標楷體" w:hAnsi="Times New Roman" w:cs="Times New Roman"/>
        </w:rPr>
        <w:t>敗</w:t>
      </w:r>
      <w:r w:rsidR="00C55932" w:rsidRPr="00204C48">
        <w:rPr>
          <w:rFonts w:ascii="Times New Roman" w:eastAsia="標楷體" w:hAnsi="Times New Roman" w:cs="Times New Roman"/>
        </w:rPr>
        <w:t>行為，都有違運動精神並將受</w:t>
      </w:r>
      <w:r w:rsidR="002F28B1" w:rsidRPr="00204C48">
        <w:rPr>
          <w:rFonts w:ascii="Times New Roman" w:eastAsia="標楷體" w:hAnsi="Times New Roman" w:cs="Times New Roman"/>
        </w:rPr>
        <w:t>到</w:t>
      </w:r>
      <w:r w:rsidR="00C55932" w:rsidRPr="00204C48">
        <w:rPr>
          <w:rFonts w:ascii="Times New Roman" w:eastAsia="標楷體" w:hAnsi="Times New Roman" w:cs="Times New Roman"/>
        </w:rPr>
        <w:t>嚴厲的制裁。</w:t>
      </w:r>
    </w:p>
    <w:p w:rsidR="00111557" w:rsidRPr="00204C48" w:rsidRDefault="00111557" w:rsidP="00CB5002">
      <w:pPr>
        <w:jc w:val="both"/>
        <w:rPr>
          <w:rFonts w:ascii="Times New Roman" w:eastAsia="標楷體" w:hAnsi="Times New Roman" w:cs="Times New Roman"/>
        </w:rPr>
      </w:pPr>
    </w:p>
    <w:p w:rsidR="00C55932"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w:t>
      </w:r>
      <w:r w:rsidR="00C55932" w:rsidRPr="00204C48">
        <w:rPr>
          <w:rFonts w:ascii="Times New Roman" w:eastAsia="標楷體" w:hAnsi="Times New Roman" w:cs="Times New Roman"/>
        </w:rPr>
        <w:t>特</w:t>
      </w:r>
      <w:r w:rsidR="002F28B1" w:rsidRPr="00204C48">
        <w:rPr>
          <w:rFonts w:ascii="Times New Roman" w:eastAsia="標楷體" w:hAnsi="Times New Roman" w:cs="Times New Roman"/>
        </w:rPr>
        <w:t>別</w:t>
      </w:r>
      <w:r w:rsidR="00C55932" w:rsidRPr="00204C48">
        <w:rPr>
          <w:rFonts w:ascii="Times New Roman" w:eastAsia="標楷體" w:hAnsi="Times New Roman" w:cs="Times New Roman"/>
        </w:rPr>
        <w:t>設</w:t>
      </w:r>
      <w:r w:rsidR="002F28B1" w:rsidRPr="00204C48">
        <w:rPr>
          <w:rFonts w:ascii="Times New Roman" w:eastAsia="標楷體" w:hAnsi="Times New Roman" w:cs="Times New Roman"/>
        </w:rPr>
        <w:t>立</w:t>
      </w:r>
      <w:r w:rsidR="00C55932" w:rsidRPr="00204C48">
        <w:rPr>
          <w:rFonts w:ascii="Times New Roman" w:eastAsia="標楷體" w:hAnsi="Times New Roman" w:cs="Times New Roman"/>
        </w:rPr>
        <w:t>有關博弈</w:t>
      </w:r>
      <w:r w:rsidR="002F28B1" w:rsidRPr="00204C48">
        <w:rPr>
          <w:rFonts w:ascii="Times New Roman" w:eastAsia="標楷體" w:hAnsi="Times New Roman" w:cs="Times New Roman"/>
        </w:rPr>
        <w:t>的運動</w:t>
      </w:r>
      <w:r w:rsidR="00C55932" w:rsidRPr="00204C48">
        <w:rPr>
          <w:rFonts w:ascii="Times New Roman" w:eastAsia="標楷體" w:hAnsi="Times New Roman" w:cs="Times New Roman"/>
        </w:rPr>
        <w:t>誠信規則。</w:t>
      </w:r>
    </w:p>
    <w:p w:rsidR="00111557" w:rsidRPr="00204C48" w:rsidRDefault="00111557" w:rsidP="00CB5002">
      <w:pPr>
        <w:jc w:val="both"/>
        <w:rPr>
          <w:rFonts w:ascii="Times New Roman" w:eastAsia="標楷體" w:hAnsi="Times New Roman" w:cs="Times New Roman"/>
        </w:rPr>
      </w:pPr>
    </w:p>
    <w:p w:rsidR="00C55932" w:rsidRPr="00204C48" w:rsidRDefault="002F28B1" w:rsidP="00CB5002">
      <w:pPr>
        <w:jc w:val="both"/>
        <w:rPr>
          <w:rFonts w:ascii="Times New Roman" w:eastAsia="標楷體" w:hAnsi="Times New Roman" w:cs="Times New Roman"/>
        </w:rPr>
      </w:pPr>
      <w:r w:rsidRPr="00204C48">
        <w:rPr>
          <w:rFonts w:ascii="Times New Roman" w:eastAsia="標楷體" w:hAnsi="Times New Roman" w:cs="Times New Roman"/>
        </w:rPr>
        <w:t>以下為須牢記的</w:t>
      </w:r>
      <w:r w:rsidR="00C55932" w:rsidRPr="00204C48">
        <w:rPr>
          <w:rFonts w:ascii="Times New Roman" w:eastAsia="標楷體" w:hAnsi="Times New Roman" w:cs="Times New Roman"/>
        </w:rPr>
        <w:t>四大規則：</w:t>
      </w:r>
    </w:p>
    <w:p w:rsidR="00C55932" w:rsidRPr="00204C48" w:rsidRDefault="000142BA"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00111557" w:rsidRPr="00204C48">
        <w:rPr>
          <w:rFonts w:ascii="Times New Roman" w:eastAsia="標楷體" w:hAnsi="Times New Roman" w:cs="Times New Roman"/>
        </w:rPr>
        <w:tab/>
      </w:r>
      <w:r w:rsidR="00C55932" w:rsidRPr="00204C48">
        <w:rPr>
          <w:rFonts w:ascii="Times New Roman" w:eastAsia="標楷體" w:hAnsi="Times New Roman" w:cs="Times New Roman"/>
        </w:rPr>
        <w:t>全力以赴，絕不作弊。</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C55932" w:rsidRPr="00204C48">
        <w:rPr>
          <w:rFonts w:ascii="Times New Roman" w:eastAsia="標楷體" w:hAnsi="Times New Roman" w:cs="Times New Roman"/>
        </w:rPr>
        <w:t>絕不對自己的比賽和運動下注。</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C55932" w:rsidRPr="00204C48">
        <w:rPr>
          <w:rFonts w:ascii="Times New Roman" w:eastAsia="標楷體" w:hAnsi="Times New Roman" w:cs="Times New Roman"/>
        </w:rPr>
        <w:t>絕不洩露可資下注的資訊。</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C55932" w:rsidRPr="00204C48">
        <w:rPr>
          <w:rFonts w:ascii="Times New Roman" w:eastAsia="標楷體" w:hAnsi="Times New Roman" w:cs="Times New Roman"/>
        </w:rPr>
        <w:t>如遭引誘作弊，立即舉報！</w:t>
      </w:r>
    </w:p>
    <w:p w:rsidR="00111557" w:rsidRPr="00204C48" w:rsidRDefault="00111557" w:rsidP="00CB5002">
      <w:pPr>
        <w:jc w:val="both"/>
        <w:rPr>
          <w:rFonts w:ascii="Times New Roman" w:eastAsia="標楷體" w:hAnsi="Times New Roman" w:cs="Times New Roman"/>
        </w:rPr>
      </w:pPr>
    </w:p>
    <w:p w:rsidR="00111557" w:rsidRPr="00204C48" w:rsidRDefault="00111557" w:rsidP="00CB5002">
      <w:pPr>
        <w:jc w:val="both"/>
        <w:rPr>
          <w:rFonts w:ascii="Times New Roman" w:eastAsia="標楷體" w:hAnsi="Times New Roman" w:cs="Times New Roman"/>
        </w:rPr>
      </w:pPr>
    </w:p>
    <w:p w:rsidR="000142BA" w:rsidRPr="00204C48" w:rsidRDefault="00B44064" w:rsidP="00111557">
      <w:pPr>
        <w:pStyle w:val="2"/>
      </w:pPr>
      <w:bookmarkStart w:id="10" w:name="_Toc458693334"/>
      <w:r w:rsidRPr="00204C48">
        <w:t>1.4</w:t>
      </w:r>
      <w:r w:rsidR="00111557" w:rsidRPr="00204C48">
        <w:tab/>
      </w:r>
      <w:r w:rsidR="00D97B1C" w:rsidRPr="00204C48">
        <w:t>作假</w:t>
      </w:r>
      <w:bookmarkEnd w:id="10"/>
    </w:p>
    <w:p w:rsidR="00111557" w:rsidRPr="00204C48" w:rsidRDefault="00111557" w:rsidP="00CB5002">
      <w:pPr>
        <w:jc w:val="both"/>
        <w:rPr>
          <w:rFonts w:ascii="Times New Roman" w:eastAsia="標楷體" w:hAnsi="Times New Roman" w:cs="Times New Roman"/>
        </w:rPr>
      </w:pPr>
    </w:p>
    <w:p w:rsidR="000142BA" w:rsidRPr="00204C48" w:rsidRDefault="00804D79" w:rsidP="00CB5002">
      <w:pPr>
        <w:jc w:val="both"/>
        <w:rPr>
          <w:rFonts w:ascii="Times New Roman" w:eastAsia="標楷體" w:hAnsi="Times New Roman" w:cs="Times New Roman"/>
        </w:rPr>
      </w:pPr>
      <w:r w:rsidRPr="00204C48">
        <w:rPr>
          <w:rFonts w:ascii="Times New Roman" w:eastAsia="標楷體" w:hAnsi="Times New Roman" w:cs="Times New Roman"/>
        </w:rPr>
        <w:t>比賽如有預定結果或違反</w:t>
      </w:r>
      <w:r w:rsidRPr="00204C48">
        <w:rPr>
          <w:rFonts w:ascii="Times New Roman" w:eastAsia="標楷體" w:hAnsi="Times New Roman" w:cs="Times New Roman"/>
        </w:rPr>
        <w:t xml:space="preserve"> </w:t>
      </w:r>
      <w:r w:rsidR="00DA506A" w:rsidRPr="00204C48">
        <w:rPr>
          <w:rFonts w:ascii="Times New Roman" w:eastAsia="標楷體" w:hAnsi="Times New Roman" w:cs="Times New Roman"/>
        </w:rPr>
        <w:t>IJF</w:t>
      </w:r>
      <w:r w:rsidRPr="00204C48">
        <w:rPr>
          <w:rFonts w:ascii="Times New Roman" w:eastAsia="標楷體" w:hAnsi="Times New Roman" w:cs="Times New Roman"/>
        </w:rPr>
        <w:t>規則的跡象，將立即進行調查。如有</w:t>
      </w:r>
      <w:r w:rsidR="00D97B1C" w:rsidRPr="00204C48">
        <w:rPr>
          <w:rFonts w:ascii="Times New Roman" w:eastAsia="標楷體" w:hAnsi="Times New Roman" w:cs="Times New Roman"/>
        </w:rPr>
        <w:t>作假</w:t>
      </w:r>
      <w:r w:rsidRPr="00204C48">
        <w:rPr>
          <w:rFonts w:ascii="Times New Roman" w:eastAsia="標楷體" w:hAnsi="Times New Roman" w:cs="Times New Roman"/>
        </w:rPr>
        <w:t>情事</w:t>
      </w:r>
      <w:r w:rsidR="00CB33E4" w:rsidRPr="00204C48">
        <w:rPr>
          <w:rFonts w:ascii="Times New Roman" w:eastAsia="標楷體" w:hAnsi="Times New Roman" w:cs="Times New Roman"/>
        </w:rPr>
        <w:t>，</w:t>
      </w:r>
      <w:r w:rsidRPr="00204C48">
        <w:rPr>
          <w:rFonts w:ascii="Times New Roman" w:eastAsia="標楷體" w:hAnsi="Times New Roman" w:cs="Times New Roman"/>
        </w:rPr>
        <w:t>將受紀律處分。</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w:t>
      </w:r>
      <w:r w:rsidR="00804D79" w:rsidRPr="00204C48">
        <w:rPr>
          <w:rFonts w:ascii="Times New Roman" w:eastAsia="標楷體" w:hAnsi="Times New Roman" w:cs="Times New Roman"/>
        </w:rPr>
        <w:t>賽事中</w:t>
      </w:r>
      <w:r w:rsidR="00CB33E4" w:rsidRPr="00204C48">
        <w:rPr>
          <w:rFonts w:ascii="Times New Roman" w:eastAsia="標楷體" w:hAnsi="Times New Roman" w:cs="Times New Roman"/>
        </w:rPr>
        <w:t>，</w:t>
      </w:r>
      <w:r w:rsidR="00804D79" w:rsidRPr="00204C48">
        <w:rPr>
          <w:rFonts w:ascii="Times New Roman" w:eastAsia="標楷體" w:hAnsi="Times New Roman" w:cs="Times New Roman"/>
        </w:rPr>
        <w:t>比賽雙方不論是否來自同一國家，如有一方因傷或因病必須退賽，須由</w:t>
      </w:r>
      <w:r w:rsidRPr="00204C48">
        <w:rPr>
          <w:rFonts w:ascii="Times New Roman" w:eastAsia="標楷體" w:hAnsi="Times New Roman" w:cs="Times New Roman"/>
        </w:rPr>
        <w:t>IJF</w:t>
      </w:r>
      <w:r w:rsidRPr="00204C48">
        <w:rPr>
          <w:rFonts w:ascii="Times New Roman" w:eastAsia="標楷體" w:hAnsi="Times New Roman" w:cs="Times New Roman"/>
        </w:rPr>
        <w:t>醫療委員</w:t>
      </w:r>
      <w:r w:rsidR="00804D79" w:rsidRPr="00204C48">
        <w:rPr>
          <w:rFonts w:ascii="Times New Roman" w:eastAsia="標楷體" w:hAnsi="Times New Roman" w:cs="Times New Roman"/>
        </w:rPr>
        <w:t>開立證明。</w:t>
      </w:r>
    </w:p>
    <w:p w:rsidR="00111557" w:rsidRPr="00204C48" w:rsidRDefault="00111557" w:rsidP="00CB5002">
      <w:pPr>
        <w:jc w:val="both"/>
        <w:rPr>
          <w:rFonts w:ascii="Times New Roman" w:eastAsia="標楷體" w:hAnsi="Times New Roman" w:cs="Times New Roman"/>
        </w:rPr>
      </w:pPr>
    </w:p>
    <w:p w:rsidR="000142BA" w:rsidRPr="00204C48" w:rsidRDefault="00804D79" w:rsidP="00CB5002">
      <w:pPr>
        <w:jc w:val="both"/>
        <w:rPr>
          <w:rFonts w:ascii="Times New Roman" w:eastAsia="標楷體" w:hAnsi="Times New Roman" w:cs="Times New Roman"/>
        </w:rPr>
      </w:pPr>
      <w:r w:rsidRPr="00204C48">
        <w:rPr>
          <w:rFonts w:ascii="Times New Roman" w:eastAsia="標楷體" w:hAnsi="Times New Roman" w:cs="Times New Roman"/>
        </w:rPr>
        <w:t>任一方如有</w:t>
      </w:r>
      <w:r w:rsidR="00CB33E4" w:rsidRPr="00204C48">
        <w:rPr>
          <w:rFonts w:ascii="Times New Roman" w:eastAsia="標楷體" w:hAnsi="Times New Roman" w:cs="Times New Roman"/>
        </w:rPr>
        <w:t>隱瞞真相行為</w:t>
      </w:r>
      <w:r w:rsidRPr="00204C48">
        <w:rPr>
          <w:rFonts w:ascii="Times New Roman" w:eastAsia="標楷體" w:hAnsi="Times New Roman" w:cs="Times New Roman"/>
        </w:rPr>
        <w:t>，比賽結果將被取消。</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w:t>
      </w:r>
      <w:r w:rsidR="00CB33E4" w:rsidRPr="00204C48">
        <w:rPr>
          <w:rFonts w:ascii="Times New Roman" w:eastAsia="標楷體" w:hAnsi="Times New Roman" w:cs="Times New Roman"/>
        </w:rPr>
        <w:t>得</w:t>
      </w:r>
      <w:r w:rsidR="00804D79" w:rsidRPr="00204C48">
        <w:rPr>
          <w:rFonts w:ascii="Times New Roman" w:eastAsia="標楷體" w:hAnsi="Times New Roman" w:cs="Times New Roman"/>
        </w:rPr>
        <w:t>深入調查是否有</w:t>
      </w:r>
      <w:r w:rsidR="00D97B1C" w:rsidRPr="00204C48">
        <w:rPr>
          <w:rFonts w:ascii="Times New Roman" w:eastAsia="標楷體" w:hAnsi="Times New Roman" w:cs="Times New Roman"/>
        </w:rPr>
        <w:t>作假</w:t>
      </w:r>
      <w:r w:rsidR="00804D79" w:rsidRPr="00204C48">
        <w:rPr>
          <w:rFonts w:ascii="Times New Roman" w:eastAsia="標楷體" w:hAnsi="Times New Roman" w:cs="Times New Roman"/>
        </w:rPr>
        <w:t>行為，調查結果如有</w:t>
      </w:r>
      <w:r w:rsidR="00D97B1C" w:rsidRPr="00204C48">
        <w:rPr>
          <w:rFonts w:ascii="Times New Roman" w:eastAsia="標楷體" w:hAnsi="Times New Roman" w:cs="Times New Roman"/>
        </w:rPr>
        <w:t>作假</w:t>
      </w:r>
      <w:r w:rsidR="00804D79" w:rsidRPr="00204C48">
        <w:rPr>
          <w:rFonts w:ascii="Times New Roman" w:eastAsia="標楷體" w:hAnsi="Times New Roman" w:cs="Times New Roman"/>
        </w:rPr>
        <w:t>情事</w:t>
      </w:r>
      <w:r w:rsidR="00CB33E4" w:rsidRPr="00204C48">
        <w:rPr>
          <w:rFonts w:ascii="Times New Roman" w:eastAsia="標楷體" w:hAnsi="Times New Roman" w:cs="Times New Roman"/>
        </w:rPr>
        <w:t>，</w:t>
      </w:r>
      <w:r w:rsidR="00804D79" w:rsidRPr="00204C48">
        <w:rPr>
          <w:rFonts w:ascii="Times New Roman" w:eastAsia="標楷體" w:hAnsi="Times New Roman" w:cs="Times New Roman"/>
        </w:rPr>
        <w:t>將採取紀律處分。</w:t>
      </w:r>
    </w:p>
    <w:p w:rsidR="00111557" w:rsidRPr="00204C48" w:rsidRDefault="00111557" w:rsidP="00CB5002">
      <w:pPr>
        <w:jc w:val="both"/>
        <w:rPr>
          <w:rFonts w:ascii="Times New Roman" w:eastAsia="標楷體" w:hAnsi="Times New Roman" w:cs="Times New Roman"/>
        </w:rPr>
      </w:pPr>
    </w:p>
    <w:p w:rsidR="00111557" w:rsidRPr="00204C48" w:rsidRDefault="00111557" w:rsidP="00CB5002">
      <w:pPr>
        <w:jc w:val="both"/>
        <w:rPr>
          <w:rFonts w:ascii="Times New Roman" w:eastAsia="標楷體" w:hAnsi="Times New Roman" w:cs="Times New Roman"/>
        </w:rPr>
      </w:pPr>
    </w:p>
    <w:p w:rsidR="000142BA" w:rsidRPr="00204C48" w:rsidRDefault="000142BA" w:rsidP="00111557">
      <w:pPr>
        <w:pStyle w:val="2"/>
      </w:pPr>
      <w:bookmarkStart w:id="11" w:name="_Toc458693335"/>
      <w:r w:rsidRPr="00204C48">
        <w:t>1.5</w:t>
      </w:r>
      <w:r w:rsidR="00111557" w:rsidRPr="00204C48">
        <w:tab/>
      </w:r>
      <w:r w:rsidR="00804D79" w:rsidRPr="00204C48">
        <w:t>保險及民事責任</w:t>
      </w:r>
      <w:bookmarkEnd w:id="11"/>
    </w:p>
    <w:p w:rsidR="00111557" w:rsidRPr="00204C48" w:rsidRDefault="00111557" w:rsidP="00CB5002">
      <w:pPr>
        <w:jc w:val="both"/>
        <w:rPr>
          <w:rFonts w:ascii="Times New Roman" w:eastAsia="標楷體" w:hAnsi="Times New Roman" w:cs="Times New Roman"/>
        </w:rPr>
      </w:pPr>
    </w:p>
    <w:p w:rsidR="000142BA" w:rsidRPr="00204C48" w:rsidRDefault="00804D79" w:rsidP="00CB5002">
      <w:pPr>
        <w:jc w:val="both"/>
        <w:rPr>
          <w:rFonts w:ascii="Times New Roman" w:eastAsia="標楷體" w:hAnsi="Times New Roman" w:cs="Times New Roman"/>
        </w:rPr>
      </w:pPr>
      <w:r w:rsidRPr="00204C48">
        <w:rPr>
          <w:rFonts w:ascii="Times New Roman" w:eastAsia="標楷體" w:hAnsi="Times New Roman" w:cs="Times New Roman"/>
        </w:rPr>
        <w:t>各</w:t>
      </w:r>
      <w:r w:rsidR="00111557" w:rsidRPr="00204C48">
        <w:rPr>
          <w:rFonts w:ascii="Times New Roman" w:eastAsia="標楷體" w:hAnsi="Times New Roman" w:cs="Times New Roman"/>
        </w:rPr>
        <w:t>國家柔道總會</w:t>
      </w:r>
      <w:r w:rsidR="007457E1" w:rsidRPr="00204C48">
        <w:rPr>
          <w:rFonts w:ascii="Times New Roman" w:eastAsia="標楷體" w:hAnsi="Times New Roman" w:cs="Times New Roman"/>
        </w:rPr>
        <w:t>於</w:t>
      </w:r>
      <w:r w:rsidR="007457E1" w:rsidRPr="00204C48">
        <w:rPr>
          <w:rFonts w:ascii="Times New Roman" w:eastAsia="標楷體" w:hAnsi="Times New Roman" w:cs="Times New Roman"/>
        </w:rPr>
        <w:t>IJF</w:t>
      </w:r>
      <w:r w:rsidR="007457E1" w:rsidRPr="00204C48">
        <w:rPr>
          <w:rFonts w:ascii="Times New Roman" w:eastAsia="標楷體" w:hAnsi="Times New Roman" w:cs="Times New Roman"/>
        </w:rPr>
        <w:t>賽事期間應對選手（包括不當懷孕控制）負責，並負擔選手、行政人員及裁判的意外險和健康險以及民事責任。</w:t>
      </w:r>
    </w:p>
    <w:p w:rsidR="00111557" w:rsidRPr="00204C48" w:rsidRDefault="00111557" w:rsidP="00CB5002">
      <w:pPr>
        <w:jc w:val="both"/>
        <w:rPr>
          <w:rFonts w:ascii="Times New Roman" w:eastAsia="標楷體" w:hAnsi="Times New Roman" w:cs="Times New Roman"/>
        </w:rPr>
      </w:pPr>
    </w:p>
    <w:p w:rsidR="00111557" w:rsidRPr="00204C48" w:rsidRDefault="00111557" w:rsidP="00CB5002">
      <w:pPr>
        <w:jc w:val="both"/>
        <w:rPr>
          <w:rFonts w:ascii="Times New Roman" w:eastAsia="標楷體" w:hAnsi="Times New Roman" w:cs="Times New Roman"/>
        </w:rPr>
      </w:pPr>
    </w:p>
    <w:p w:rsidR="000142BA" w:rsidRPr="00204C48" w:rsidRDefault="000142BA" w:rsidP="00111557">
      <w:pPr>
        <w:pStyle w:val="2"/>
      </w:pPr>
      <w:bookmarkStart w:id="12" w:name="_Toc458693336"/>
      <w:r w:rsidRPr="00204C48">
        <w:rPr>
          <w:lang w:eastAsia="zh-CN"/>
        </w:rPr>
        <w:t>1.6</w:t>
      </w:r>
      <w:r w:rsidR="00111557" w:rsidRPr="00204C48">
        <w:tab/>
      </w:r>
      <w:r w:rsidR="00A5518C" w:rsidRPr="00204C48">
        <w:t>性別</w:t>
      </w:r>
      <w:r w:rsidR="007F59F7" w:rsidRPr="00204C48">
        <w:rPr>
          <w:lang w:eastAsia="zh-CN"/>
        </w:rPr>
        <w:t>管制</w:t>
      </w:r>
      <w:bookmarkEnd w:id="12"/>
    </w:p>
    <w:p w:rsidR="00111557" w:rsidRPr="00204C48" w:rsidRDefault="00111557" w:rsidP="00CB5002">
      <w:pPr>
        <w:jc w:val="both"/>
        <w:rPr>
          <w:rFonts w:ascii="Times New Roman" w:eastAsia="標楷體" w:hAnsi="Times New Roman" w:cs="Times New Roman"/>
        </w:rPr>
      </w:pPr>
    </w:p>
    <w:p w:rsidR="000142BA" w:rsidRPr="00204C48" w:rsidRDefault="00A5518C" w:rsidP="00CB5002">
      <w:pPr>
        <w:jc w:val="both"/>
        <w:rPr>
          <w:rFonts w:ascii="Times New Roman" w:eastAsia="標楷體" w:hAnsi="Times New Roman" w:cs="Times New Roman"/>
        </w:rPr>
      </w:pPr>
      <w:r w:rsidRPr="00204C48">
        <w:rPr>
          <w:rFonts w:ascii="Times New Roman" w:eastAsia="標楷體" w:hAnsi="Times New Roman" w:cs="Times New Roman"/>
        </w:rPr>
        <w:t>性別</w:t>
      </w:r>
      <w:r w:rsidR="007F59F7" w:rsidRPr="00204C48">
        <w:rPr>
          <w:rFonts w:ascii="Times New Roman" w:eastAsia="標楷體" w:hAnsi="Times New Roman" w:cs="Times New Roman"/>
          <w:lang w:eastAsia="zh-CN"/>
        </w:rPr>
        <w:t>管制</w:t>
      </w:r>
      <w:r w:rsidR="007457E1" w:rsidRPr="00204C48">
        <w:rPr>
          <w:rFonts w:ascii="Times New Roman" w:eastAsia="標楷體" w:hAnsi="Times New Roman" w:cs="Times New Roman"/>
          <w:lang w:eastAsia="zh-CN"/>
        </w:rPr>
        <w:t>是</w:t>
      </w:r>
      <w:r w:rsidR="00DA506A" w:rsidRPr="00204C48">
        <w:rPr>
          <w:rFonts w:ascii="Times New Roman" w:eastAsia="標楷體" w:hAnsi="Times New Roman" w:cs="Times New Roman"/>
          <w:lang w:eastAsia="zh-CN"/>
        </w:rPr>
        <w:t>IJF</w:t>
      </w:r>
      <w:r w:rsidR="00111557" w:rsidRPr="00204C48">
        <w:rPr>
          <w:rFonts w:ascii="Times New Roman" w:eastAsia="標楷體" w:hAnsi="Times New Roman" w:cs="Times New Roman"/>
          <w:lang w:eastAsia="zh-CN"/>
        </w:rPr>
        <w:t>國家柔道總會</w:t>
      </w:r>
      <w:r w:rsidR="007457E1" w:rsidRPr="00204C48">
        <w:rPr>
          <w:rFonts w:ascii="Times New Roman" w:eastAsia="標楷體" w:hAnsi="Times New Roman" w:cs="Times New Roman"/>
          <w:lang w:eastAsia="zh-CN"/>
        </w:rPr>
        <w:t>的責任。</w:t>
      </w:r>
      <w:r w:rsidR="007457E1" w:rsidRPr="00204C48">
        <w:rPr>
          <w:rFonts w:ascii="Times New Roman" w:eastAsia="標楷體" w:hAnsi="Times New Roman" w:cs="Times New Roman"/>
          <w:lang w:eastAsia="zh-CN"/>
        </w:rPr>
        <w:t>IJF</w:t>
      </w:r>
      <w:r w:rsidR="007457E1" w:rsidRPr="00204C48">
        <w:rPr>
          <w:rFonts w:ascii="Times New Roman" w:eastAsia="標楷體" w:hAnsi="Times New Roman" w:cs="Times New Roman"/>
          <w:lang w:eastAsia="zh-CN"/>
        </w:rPr>
        <w:t>提請各</w:t>
      </w:r>
      <w:r w:rsidR="00DA506A" w:rsidRPr="00204C48">
        <w:rPr>
          <w:rFonts w:ascii="Times New Roman" w:eastAsia="標楷體" w:hAnsi="Times New Roman" w:cs="Times New Roman"/>
          <w:lang w:eastAsia="zh-CN"/>
        </w:rPr>
        <w:t>會員總會</w:t>
      </w:r>
      <w:r w:rsidR="007457E1" w:rsidRPr="00204C48">
        <w:rPr>
          <w:rFonts w:ascii="Times New Roman" w:eastAsia="標楷體" w:hAnsi="Times New Roman" w:cs="Times New Roman"/>
          <w:lang w:eastAsia="zh-CN"/>
        </w:rPr>
        <w:t>注意，國際奧會現行</w:t>
      </w:r>
      <w:r w:rsidRPr="00204C48">
        <w:rPr>
          <w:rFonts w:ascii="Times New Roman" w:eastAsia="標楷體" w:hAnsi="Times New Roman" w:cs="Times New Roman"/>
        </w:rPr>
        <w:t>性別</w:t>
      </w:r>
      <w:r w:rsidR="007F59F7" w:rsidRPr="00204C48">
        <w:rPr>
          <w:rFonts w:ascii="Times New Roman" w:eastAsia="標楷體" w:hAnsi="Times New Roman" w:cs="Times New Roman"/>
          <w:lang w:eastAsia="zh-CN"/>
        </w:rPr>
        <w:t>管制</w:t>
      </w:r>
      <w:r w:rsidR="007457E1" w:rsidRPr="00204C48">
        <w:rPr>
          <w:rFonts w:ascii="Times New Roman" w:eastAsia="標楷體" w:hAnsi="Times New Roman" w:cs="Times New Roman"/>
          <w:lang w:eastAsia="zh-CN"/>
        </w:rPr>
        <w:t>規定及</w:t>
      </w:r>
      <w:r w:rsidR="00CA317D" w:rsidRPr="00204C48">
        <w:rPr>
          <w:rFonts w:ascii="Times New Roman" w:eastAsia="標楷體" w:hAnsi="Times New Roman" w:cs="Times New Roman"/>
          <w:lang w:eastAsia="zh-CN"/>
        </w:rPr>
        <w:t>任何相關修訂均適用於</w:t>
      </w:r>
      <w:r w:rsidR="00CA317D" w:rsidRPr="00204C48">
        <w:rPr>
          <w:rFonts w:ascii="Times New Roman" w:eastAsia="標楷體" w:hAnsi="Times New Roman" w:cs="Times New Roman"/>
          <w:lang w:eastAsia="zh-CN"/>
        </w:rPr>
        <w:t>IJF</w:t>
      </w:r>
      <w:r w:rsidR="00CA317D" w:rsidRPr="00204C48">
        <w:rPr>
          <w:rFonts w:ascii="Times New Roman" w:eastAsia="標楷體" w:hAnsi="Times New Roman" w:cs="Times New Roman"/>
          <w:lang w:eastAsia="zh-CN"/>
        </w:rPr>
        <w:t>。</w:t>
      </w:r>
      <w:r w:rsidR="00DA506A" w:rsidRPr="00204C48">
        <w:rPr>
          <w:rFonts w:ascii="Times New Roman" w:eastAsia="標楷體" w:hAnsi="Times New Roman" w:cs="Times New Roman"/>
          <w:lang w:eastAsia="zh-CN"/>
        </w:rPr>
        <w:t>會員總會</w:t>
      </w:r>
      <w:r w:rsidR="00CA317D" w:rsidRPr="00204C48">
        <w:rPr>
          <w:rFonts w:ascii="Times New Roman" w:eastAsia="標楷體" w:hAnsi="Times New Roman" w:cs="Times New Roman"/>
          <w:lang w:eastAsia="zh-CN"/>
        </w:rPr>
        <w:t>有關運動員性別的任何決定，均應於最短時間提報</w:t>
      </w:r>
      <w:r w:rsidR="00CA317D" w:rsidRPr="00204C48">
        <w:rPr>
          <w:rFonts w:ascii="Times New Roman" w:eastAsia="標楷體" w:hAnsi="Times New Roman" w:cs="Times New Roman"/>
          <w:lang w:eastAsia="zh-CN"/>
        </w:rPr>
        <w:t xml:space="preserve"> </w:t>
      </w:r>
      <w:r w:rsidR="00DA506A" w:rsidRPr="00204C48">
        <w:rPr>
          <w:rFonts w:ascii="Times New Roman" w:eastAsia="標楷體" w:hAnsi="Times New Roman" w:cs="Times New Roman"/>
          <w:lang w:eastAsia="zh-CN"/>
        </w:rPr>
        <w:t>IJF</w:t>
      </w:r>
      <w:r w:rsidR="00CA317D" w:rsidRPr="00204C48">
        <w:rPr>
          <w:rFonts w:ascii="Times New Roman" w:eastAsia="標楷體" w:hAnsi="Times New Roman" w:cs="Times New Roman"/>
          <w:lang w:eastAsia="zh-CN"/>
        </w:rPr>
        <w:t>主席。</w:t>
      </w:r>
    </w:p>
    <w:p w:rsidR="00111557" w:rsidRPr="00204C48" w:rsidRDefault="00111557">
      <w:pPr>
        <w:widowControl/>
        <w:rPr>
          <w:rFonts w:ascii="Times New Roman" w:eastAsia="標楷體" w:hAnsi="Times New Roman" w:cs="Times New Roman"/>
        </w:rPr>
      </w:pPr>
      <w:r w:rsidRPr="00204C48">
        <w:rPr>
          <w:rFonts w:ascii="Times New Roman" w:eastAsia="標楷體" w:hAnsi="Times New Roman" w:cs="Times New Roman"/>
        </w:rPr>
        <w:br w:type="page"/>
      </w:r>
    </w:p>
    <w:p w:rsidR="00111557" w:rsidRPr="00204C48" w:rsidRDefault="00111557" w:rsidP="00CB5002">
      <w:pPr>
        <w:jc w:val="both"/>
        <w:rPr>
          <w:rFonts w:ascii="Times New Roman" w:eastAsia="標楷體" w:hAnsi="Times New Roman" w:cs="Times New Roman"/>
        </w:rPr>
      </w:pP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國家柔道總會</w:t>
      </w:r>
      <w:r w:rsidR="00CA317D" w:rsidRPr="00204C48">
        <w:rPr>
          <w:rFonts w:ascii="Times New Roman" w:eastAsia="標楷體" w:hAnsi="Times New Roman" w:cs="Times New Roman"/>
          <w:lang w:eastAsia="zh-CN"/>
        </w:rPr>
        <w:t>、</w:t>
      </w:r>
      <w:r w:rsidRPr="00204C48">
        <w:rPr>
          <w:rFonts w:ascii="Times New Roman" w:eastAsia="標楷體" w:hAnsi="Times New Roman" w:cs="Times New Roman"/>
          <w:lang w:eastAsia="zh-CN"/>
        </w:rPr>
        <w:t>洲際總</w:t>
      </w:r>
      <w:r w:rsidR="00111557" w:rsidRPr="00204C48">
        <w:rPr>
          <w:rFonts w:ascii="Times New Roman" w:eastAsia="標楷體" w:hAnsi="Times New Roman" w:cs="Times New Roman"/>
          <w:lang w:eastAsia="zh-CN"/>
        </w:rPr>
        <w:t>會</w:t>
      </w:r>
      <w:r w:rsidR="00CA317D" w:rsidRPr="00204C48">
        <w:rPr>
          <w:rFonts w:ascii="Times New Roman" w:eastAsia="標楷體" w:hAnsi="Times New Roman" w:cs="Times New Roman"/>
          <w:lang w:eastAsia="zh-CN"/>
        </w:rPr>
        <w:t>或</w:t>
      </w:r>
      <w:r w:rsidR="00CA317D" w:rsidRPr="00204C48">
        <w:rPr>
          <w:rFonts w:ascii="Times New Roman" w:eastAsia="標楷體" w:hAnsi="Times New Roman" w:cs="Times New Roman"/>
          <w:lang w:eastAsia="zh-CN"/>
        </w:rPr>
        <w:t xml:space="preserve"> </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執行委員會</w:t>
      </w:r>
      <w:r w:rsidR="00CA317D" w:rsidRPr="00204C48">
        <w:rPr>
          <w:rFonts w:ascii="Times New Roman" w:eastAsia="標楷體" w:hAnsi="Times New Roman" w:cs="Times New Roman"/>
          <w:lang w:eastAsia="zh-CN"/>
        </w:rPr>
        <w:t>委員有關運動員性別的正式申訴</w:t>
      </w:r>
      <w:r w:rsidR="007513BA" w:rsidRPr="00204C48">
        <w:rPr>
          <w:rFonts w:ascii="Times New Roman" w:eastAsia="標楷體" w:hAnsi="Times New Roman" w:cs="Times New Roman"/>
        </w:rPr>
        <w:t>須</w:t>
      </w:r>
      <w:r w:rsidR="00CA317D" w:rsidRPr="00204C48">
        <w:rPr>
          <w:rFonts w:ascii="Times New Roman" w:eastAsia="標楷體" w:hAnsi="Times New Roman" w:cs="Times New Roman"/>
          <w:lang w:eastAsia="zh-CN"/>
        </w:rPr>
        <w:t>有合理動機</w:t>
      </w:r>
      <w:r w:rsidR="007513BA" w:rsidRPr="00204C48">
        <w:rPr>
          <w:rFonts w:ascii="Times New Roman" w:eastAsia="標楷體" w:hAnsi="Times New Roman" w:cs="Times New Roman"/>
        </w:rPr>
        <w:t>，</w:t>
      </w:r>
      <w:r w:rsidR="00CA317D" w:rsidRPr="00204C48">
        <w:rPr>
          <w:rFonts w:ascii="Times New Roman" w:eastAsia="標楷體" w:hAnsi="Times New Roman" w:cs="Times New Roman"/>
          <w:lang w:eastAsia="zh-CN"/>
        </w:rPr>
        <w:t>並</w:t>
      </w:r>
      <w:r w:rsidR="007513BA" w:rsidRPr="00204C48">
        <w:rPr>
          <w:rFonts w:ascii="Times New Roman" w:eastAsia="標楷體" w:hAnsi="Times New Roman" w:cs="Times New Roman"/>
        </w:rPr>
        <w:t>應</w:t>
      </w:r>
      <w:r w:rsidR="00CA317D" w:rsidRPr="00204C48">
        <w:rPr>
          <w:rFonts w:ascii="Times New Roman" w:eastAsia="標楷體" w:hAnsi="Times New Roman" w:cs="Times New Roman"/>
          <w:lang w:eastAsia="zh-CN"/>
        </w:rPr>
        <w:t>提報</w:t>
      </w:r>
      <w:r w:rsidRPr="00204C48">
        <w:rPr>
          <w:rFonts w:ascii="Times New Roman" w:eastAsia="標楷體" w:hAnsi="Times New Roman" w:cs="Times New Roman"/>
          <w:lang w:eastAsia="zh-CN"/>
        </w:rPr>
        <w:t>IJF</w:t>
      </w:r>
      <w:r w:rsidR="00CA317D" w:rsidRPr="00204C48">
        <w:rPr>
          <w:rFonts w:ascii="Times New Roman" w:eastAsia="標楷體" w:hAnsi="Times New Roman" w:cs="Times New Roman"/>
          <w:lang w:eastAsia="zh-CN"/>
        </w:rPr>
        <w:t>主席</w:t>
      </w:r>
      <w:r w:rsidR="00111557" w:rsidRPr="00204C48">
        <w:rPr>
          <w:rFonts w:ascii="Times New Roman" w:eastAsia="標楷體" w:hAnsi="Times New Roman" w:cs="Times New Roman"/>
          <w:lang w:eastAsia="zh-CN"/>
        </w:rPr>
        <w:t>。</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執行委員會</w:t>
      </w:r>
      <w:r w:rsidR="00CA317D" w:rsidRPr="00204C48">
        <w:rPr>
          <w:rFonts w:ascii="Times New Roman" w:eastAsia="標楷體" w:hAnsi="Times New Roman" w:cs="Times New Roman"/>
          <w:lang w:eastAsia="zh-CN"/>
        </w:rPr>
        <w:t>應就申訴內容</w:t>
      </w:r>
      <w:r w:rsidR="007513BA" w:rsidRPr="00204C48">
        <w:rPr>
          <w:rFonts w:ascii="Times New Roman" w:eastAsia="標楷體" w:hAnsi="Times New Roman" w:cs="Times New Roman"/>
        </w:rPr>
        <w:t>，</w:t>
      </w:r>
      <w:r w:rsidR="00CA317D" w:rsidRPr="00204C48">
        <w:rPr>
          <w:rFonts w:ascii="Times New Roman" w:eastAsia="標楷體" w:hAnsi="Times New Roman" w:cs="Times New Roman"/>
          <w:lang w:eastAsia="zh-CN"/>
        </w:rPr>
        <w:t>決定是否繼續調查</w:t>
      </w:r>
      <w:r w:rsidR="007513BA" w:rsidRPr="00204C48">
        <w:rPr>
          <w:rFonts w:ascii="Times New Roman" w:eastAsia="標楷體" w:hAnsi="Times New Roman" w:cs="Times New Roman"/>
        </w:rPr>
        <w:t>及</w:t>
      </w:r>
      <w:r w:rsidR="00CA317D" w:rsidRPr="00204C48">
        <w:rPr>
          <w:rFonts w:ascii="Times New Roman" w:eastAsia="標楷體" w:hAnsi="Times New Roman" w:cs="Times New Roman"/>
          <w:lang w:eastAsia="zh-CN"/>
        </w:rPr>
        <w:t>提交</w:t>
      </w:r>
      <w:r w:rsidRPr="00204C48">
        <w:rPr>
          <w:rFonts w:ascii="Times New Roman" w:eastAsia="標楷體" w:hAnsi="Times New Roman" w:cs="Times New Roman"/>
          <w:lang w:eastAsia="zh-CN"/>
        </w:rPr>
        <w:t>性別</w:t>
      </w:r>
      <w:r w:rsidR="007F59F7" w:rsidRPr="00204C48">
        <w:rPr>
          <w:rFonts w:ascii="Times New Roman" w:eastAsia="標楷體" w:hAnsi="Times New Roman" w:cs="Times New Roman"/>
          <w:lang w:eastAsia="zh-CN"/>
        </w:rPr>
        <w:t>管制</w:t>
      </w:r>
      <w:r w:rsidRPr="00204C48">
        <w:rPr>
          <w:rFonts w:ascii="Times New Roman" w:eastAsia="標楷體" w:hAnsi="Times New Roman" w:cs="Times New Roman"/>
          <w:lang w:eastAsia="zh-CN"/>
        </w:rPr>
        <w:t>委員會</w:t>
      </w:r>
      <w:r w:rsidR="007513BA" w:rsidRPr="00204C48">
        <w:rPr>
          <w:rFonts w:ascii="Times New Roman" w:eastAsia="標楷體" w:hAnsi="Times New Roman" w:cs="Times New Roman"/>
        </w:rPr>
        <w:t>作成</w:t>
      </w:r>
      <w:r w:rsidR="00CA317D" w:rsidRPr="00204C48">
        <w:rPr>
          <w:rFonts w:ascii="Times New Roman" w:eastAsia="標楷體" w:hAnsi="Times New Roman" w:cs="Times New Roman"/>
          <w:lang w:eastAsia="zh-CN"/>
        </w:rPr>
        <w:t>決定。</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執行委員會</w:t>
      </w:r>
      <w:r w:rsidR="00CA317D" w:rsidRPr="00204C48">
        <w:rPr>
          <w:rFonts w:ascii="Times New Roman" w:eastAsia="標楷體" w:hAnsi="Times New Roman" w:cs="Times New Roman"/>
          <w:lang w:eastAsia="zh-CN"/>
        </w:rPr>
        <w:t>亦可</w:t>
      </w:r>
      <w:r w:rsidR="009465AD" w:rsidRPr="00204C48">
        <w:rPr>
          <w:rFonts w:ascii="Times New Roman" w:eastAsia="標楷體" w:hAnsi="Times New Roman" w:cs="Times New Roman"/>
          <w:lang w:eastAsia="zh-CN"/>
        </w:rPr>
        <w:t>徵詢當事人所屬的</w:t>
      </w:r>
      <w:r w:rsidRPr="00204C48">
        <w:rPr>
          <w:rFonts w:ascii="Times New Roman" w:eastAsia="標楷體" w:hAnsi="Times New Roman" w:cs="Times New Roman"/>
          <w:lang w:eastAsia="zh-CN"/>
        </w:rPr>
        <w:t>會員總會</w:t>
      </w:r>
      <w:r w:rsidR="009465AD" w:rsidRPr="00204C48">
        <w:rPr>
          <w:rFonts w:ascii="Times New Roman" w:eastAsia="標楷體" w:hAnsi="Times New Roman" w:cs="Times New Roman"/>
          <w:lang w:eastAsia="zh-CN"/>
        </w:rPr>
        <w:t>，以便決定相關運動員的性別。</w:t>
      </w:r>
    </w:p>
    <w:p w:rsidR="00111557" w:rsidRPr="00204C48" w:rsidRDefault="00111557" w:rsidP="00CB5002">
      <w:pPr>
        <w:jc w:val="both"/>
        <w:rPr>
          <w:rFonts w:ascii="Times New Roman" w:eastAsia="標楷體" w:hAnsi="Times New Roman" w:cs="Times New Roman"/>
        </w:rPr>
      </w:pPr>
    </w:p>
    <w:p w:rsidR="000142BA" w:rsidRPr="00204C48" w:rsidRDefault="007513BA" w:rsidP="00CB5002">
      <w:pPr>
        <w:jc w:val="both"/>
        <w:rPr>
          <w:rFonts w:ascii="Times New Roman" w:eastAsia="標楷體" w:hAnsi="Times New Roman" w:cs="Times New Roman"/>
        </w:rPr>
      </w:pPr>
      <w:r w:rsidRPr="00204C48">
        <w:rPr>
          <w:rFonts w:ascii="Times New Roman" w:eastAsia="標楷體" w:hAnsi="Times New Roman" w:cs="Times New Roman"/>
        </w:rPr>
        <w:t>如對</w:t>
      </w:r>
      <w:r w:rsidR="00DA506A" w:rsidRPr="00204C48">
        <w:rPr>
          <w:rFonts w:ascii="Times New Roman" w:eastAsia="標楷體" w:hAnsi="Times New Roman" w:cs="Times New Roman"/>
          <w:lang w:eastAsia="zh-CN"/>
        </w:rPr>
        <w:t>會員總會</w:t>
      </w:r>
      <w:r w:rsidRPr="00204C48">
        <w:rPr>
          <w:rFonts w:ascii="Times New Roman" w:eastAsia="標楷體" w:hAnsi="Times New Roman" w:cs="Times New Roman"/>
        </w:rPr>
        <w:t>就</w:t>
      </w:r>
      <w:r w:rsidR="009465AD" w:rsidRPr="00204C48">
        <w:rPr>
          <w:rFonts w:ascii="Times New Roman" w:eastAsia="標楷體" w:hAnsi="Times New Roman" w:cs="Times New Roman"/>
          <w:lang w:eastAsia="zh-CN"/>
        </w:rPr>
        <w:t>運動員性別的決定有</w:t>
      </w:r>
      <w:r w:rsidRPr="00204C48">
        <w:rPr>
          <w:rFonts w:ascii="Times New Roman" w:eastAsia="標楷體" w:hAnsi="Times New Roman" w:cs="Times New Roman"/>
        </w:rPr>
        <w:t>所</w:t>
      </w:r>
      <w:r w:rsidR="009465AD" w:rsidRPr="00204C48">
        <w:rPr>
          <w:rFonts w:ascii="Times New Roman" w:eastAsia="標楷體" w:hAnsi="Times New Roman" w:cs="Times New Roman"/>
          <w:lang w:eastAsia="zh-CN"/>
        </w:rPr>
        <w:t>爭議，限由該運動員提報</w:t>
      </w:r>
      <w:r w:rsidR="00DA506A" w:rsidRPr="00204C48">
        <w:rPr>
          <w:rFonts w:ascii="Times New Roman" w:eastAsia="標楷體" w:hAnsi="Times New Roman" w:cs="Times New Roman"/>
          <w:lang w:eastAsia="zh-CN"/>
        </w:rPr>
        <w:t>IJF</w:t>
      </w:r>
      <w:r w:rsidR="00DA506A" w:rsidRPr="00204C48">
        <w:rPr>
          <w:rFonts w:ascii="Times New Roman" w:eastAsia="標楷體" w:hAnsi="Times New Roman" w:cs="Times New Roman"/>
          <w:lang w:eastAsia="zh-CN"/>
        </w:rPr>
        <w:t>性別</w:t>
      </w:r>
      <w:r w:rsidR="007F59F7" w:rsidRPr="00204C48">
        <w:rPr>
          <w:rFonts w:ascii="Times New Roman" w:eastAsia="標楷體" w:hAnsi="Times New Roman" w:cs="Times New Roman"/>
          <w:lang w:eastAsia="zh-CN"/>
        </w:rPr>
        <w:t>管制</w:t>
      </w:r>
      <w:r w:rsidR="00DA506A" w:rsidRPr="00204C48">
        <w:rPr>
          <w:rFonts w:ascii="Times New Roman" w:eastAsia="標楷體" w:hAnsi="Times New Roman" w:cs="Times New Roman"/>
          <w:lang w:eastAsia="zh-CN"/>
        </w:rPr>
        <w:t>委員會</w:t>
      </w:r>
      <w:r w:rsidR="009465AD" w:rsidRPr="00204C48">
        <w:rPr>
          <w:rFonts w:ascii="Times New Roman" w:eastAsia="標楷體" w:hAnsi="Times New Roman" w:cs="Times New Roman"/>
          <w:lang w:eastAsia="zh-CN"/>
        </w:rPr>
        <w:t>處理。</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性別</w:t>
      </w:r>
      <w:r w:rsidR="007F59F7" w:rsidRPr="00204C48">
        <w:rPr>
          <w:rFonts w:ascii="Times New Roman" w:eastAsia="標楷體" w:hAnsi="Times New Roman" w:cs="Times New Roman"/>
          <w:lang w:eastAsia="zh-CN"/>
        </w:rPr>
        <w:t>管制</w:t>
      </w:r>
      <w:r w:rsidRPr="00204C48">
        <w:rPr>
          <w:rFonts w:ascii="Times New Roman" w:eastAsia="標楷體" w:hAnsi="Times New Roman" w:cs="Times New Roman"/>
          <w:lang w:eastAsia="zh-CN"/>
        </w:rPr>
        <w:t>委員會</w:t>
      </w:r>
      <w:r w:rsidR="009465AD" w:rsidRPr="00204C48">
        <w:rPr>
          <w:rFonts w:ascii="Times New Roman" w:eastAsia="標楷體" w:hAnsi="Times New Roman" w:cs="Times New Roman"/>
          <w:lang w:eastAsia="zh-CN"/>
        </w:rPr>
        <w:t>由性別鑑定領域權威人士、法理學者、</w:t>
      </w:r>
      <w:r w:rsidRPr="00204C48">
        <w:rPr>
          <w:rFonts w:ascii="Times New Roman" w:eastAsia="標楷體" w:hAnsi="Times New Roman" w:cs="Times New Roman"/>
          <w:lang w:eastAsia="zh-CN"/>
        </w:rPr>
        <w:t>IJF</w:t>
      </w:r>
      <w:r w:rsidR="009465AD" w:rsidRPr="00204C48">
        <w:rPr>
          <w:rFonts w:ascii="Times New Roman" w:eastAsia="標楷體" w:hAnsi="Times New Roman" w:cs="Times New Roman"/>
          <w:lang w:eastAsia="zh-CN"/>
        </w:rPr>
        <w:t>主席指定的</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執行委員會</w:t>
      </w:r>
      <w:r w:rsidR="009465AD" w:rsidRPr="00204C48">
        <w:rPr>
          <w:rFonts w:ascii="Times New Roman" w:eastAsia="標楷體" w:hAnsi="Times New Roman" w:cs="Times New Roman"/>
          <w:lang w:eastAsia="zh-CN"/>
        </w:rPr>
        <w:t>委員組成，並得徵詢性別鑑定領域其他權威人士的意見。</w:t>
      </w: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性別</w:t>
      </w:r>
      <w:r w:rsidR="007F59F7" w:rsidRPr="00204C48">
        <w:rPr>
          <w:rFonts w:ascii="Times New Roman" w:eastAsia="標楷體" w:hAnsi="Times New Roman" w:cs="Times New Roman"/>
          <w:lang w:eastAsia="zh-CN"/>
        </w:rPr>
        <w:t>管制</w:t>
      </w:r>
      <w:r w:rsidRPr="00204C48">
        <w:rPr>
          <w:rFonts w:ascii="Times New Roman" w:eastAsia="標楷體" w:hAnsi="Times New Roman" w:cs="Times New Roman"/>
          <w:lang w:eastAsia="zh-CN"/>
        </w:rPr>
        <w:t>委員會</w:t>
      </w:r>
      <w:r w:rsidR="009465AD" w:rsidRPr="00204C48">
        <w:rPr>
          <w:rFonts w:ascii="Times New Roman" w:eastAsia="標楷體" w:hAnsi="Times New Roman" w:cs="Times New Roman"/>
          <w:lang w:eastAsia="zh-CN"/>
        </w:rPr>
        <w:t>有權</w:t>
      </w:r>
      <w:r w:rsidR="006643D1" w:rsidRPr="00204C48">
        <w:rPr>
          <w:rFonts w:ascii="Times New Roman" w:eastAsia="標楷體" w:hAnsi="Times New Roman" w:cs="Times New Roman"/>
          <w:lang w:eastAsia="zh-CN"/>
        </w:rPr>
        <w:t>調查任何人員、文件或資料，</w:t>
      </w:r>
      <w:r w:rsidR="007513BA" w:rsidRPr="00204C48">
        <w:rPr>
          <w:rFonts w:ascii="Times New Roman" w:eastAsia="標楷體" w:hAnsi="Times New Roman" w:cs="Times New Roman"/>
        </w:rPr>
        <w:t>並</w:t>
      </w:r>
      <w:r w:rsidR="006643D1" w:rsidRPr="00204C48">
        <w:rPr>
          <w:rFonts w:ascii="Times New Roman" w:eastAsia="標楷體" w:hAnsi="Times New Roman" w:cs="Times New Roman"/>
          <w:lang w:eastAsia="zh-CN"/>
        </w:rPr>
        <w:t>進行對該案的聽證。</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性別</w:t>
      </w:r>
      <w:r w:rsidR="007F59F7" w:rsidRPr="00204C48">
        <w:rPr>
          <w:rFonts w:ascii="Times New Roman" w:eastAsia="標楷體" w:hAnsi="Times New Roman" w:cs="Times New Roman"/>
          <w:lang w:eastAsia="zh-CN"/>
        </w:rPr>
        <w:t>管制</w:t>
      </w:r>
      <w:r w:rsidRPr="00204C48">
        <w:rPr>
          <w:rFonts w:ascii="Times New Roman" w:eastAsia="標楷體" w:hAnsi="Times New Roman" w:cs="Times New Roman"/>
          <w:lang w:eastAsia="zh-CN"/>
        </w:rPr>
        <w:t>委員會</w:t>
      </w:r>
      <w:r w:rsidR="006643D1" w:rsidRPr="00204C48">
        <w:rPr>
          <w:rFonts w:ascii="Times New Roman" w:eastAsia="標楷體" w:hAnsi="Times New Roman" w:cs="Times New Roman"/>
          <w:lang w:eastAsia="zh-CN"/>
        </w:rPr>
        <w:t>應訂定內規，以確保聽證程序足可保證程序的機密性以及對適用資料</w:t>
      </w:r>
      <w:r w:rsidR="007513BA" w:rsidRPr="00204C48">
        <w:rPr>
          <w:rFonts w:ascii="Times New Roman" w:eastAsia="標楷體" w:hAnsi="Times New Roman" w:cs="Times New Roman"/>
        </w:rPr>
        <w:t>和</w:t>
      </w:r>
      <w:r w:rsidR="006643D1" w:rsidRPr="00204C48">
        <w:rPr>
          <w:rFonts w:ascii="Times New Roman" w:eastAsia="標楷體" w:hAnsi="Times New Roman" w:cs="Times New Roman"/>
          <w:lang w:eastAsia="zh-CN"/>
        </w:rPr>
        <w:t>隱私的保護。</w:t>
      </w:r>
    </w:p>
    <w:p w:rsidR="00111557" w:rsidRPr="00204C48" w:rsidRDefault="00111557" w:rsidP="00CB5002">
      <w:pPr>
        <w:jc w:val="both"/>
        <w:rPr>
          <w:rFonts w:ascii="Times New Roman" w:eastAsia="標楷體" w:hAnsi="Times New Roman" w:cs="Times New Roman"/>
        </w:rPr>
      </w:pPr>
    </w:p>
    <w:p w:rsidR="000142BA" w:rsidRPr="00204C48" w:rsidRDefault="002417E0" w:rsidP="00CB5002">
      <w:pPr>
        <w:jc w:val="both"/>
        <w:rPr>
          <w:rFonts w:ascii="Times New Roman" w:eastAsia="標楷體" w:hAnsi="Times New Roman" w:cs="Times New Roman"/>
        </w:rPr>
      </w:pPr>
      <w:r w:rsidRPr="00204C48">
        <w:rPr>
          <w:rFonts w:ascii="Times New Roman" w:eastAsia="標楷體" w:hAnsi="Times New Roman" w:cs="Times New Roman"/>
        </w:rPr>
        <w:t>若</w:t>
      </w:r>
      <w:r w:rsidR="00DA506A" w:rsidRPr="00204C48">
        <w:rPr>
          <w:rFonts w:ascii="Times New Roman" w:eastAsia="標楷體" w:hAnsi="Times New Roman" w:cs="Times New Roman"/>
          <w:lang w:eastAsia="zh-CN"/>
        </w:rPr>
        <w:t>IJF</w:t>
      </w:r>
      <w:r w:rsidR="00DA506A" w:rsidRPr="00204C48">
        <w:rPr>
          <w:rFonts w:ascii="Times New Roman" w:eastAsia="標楷體" w:hAnsi="Times New Roman" w:cs="Times New Roman"/>
          <w:lang w:eastAsia="zh-CN"/>
        </w:rPr>
        <w:t>執行委員會</w:t>
      </w:r>
      <w:r w:rsidR="006643D1" w:rsidRPr="00204C48">
        <w:rPr>
          <w:rFonts w:ascii="Times New Roman" w:eastAsia="標楷體" w:hAnsi="Times New Roman" w:cs="Times New Roman"/>
          <w:lang w:eastAsia="zh-CN"/>
        </w:rPr>
        <w:t>對</w:t>
      </w:r>
      <w:r w:rsidRPr="00204C48">
        <w:rPr>
          <w:rFonts w:ascii="Times New Roman" w:eastAsia="標楷體" w:hAnsi="Times New Roman" w:cs="Times New Roman"/>
        </w:rPr>
        <w:t>於</w:t>
      </w:r>
      <w:r w:rsidR="006643D1" w:rsidRPr="00204C48">
        <w:rPr>
          <w:rFonts w:ascii="Times New Roman" w:eastAsia="標楷體" w:hAnsi="Times New Roman" w:cs="Times New Roman"/>
          <w:lang w:eastAsia="zh-CN"/>
        </w:rPr>
        <w:t>正式申訴不受理以及受理後</w:t>
      </w:r>
      <w:r w:rsidRPr="00204C48">
        <w:rPr>
          <w:rFonts w:ascii="Times New Roman" w:eastAsia="標楷體" w:hAnsi="Times New Roman" w:cs="Times New Roman"/>
        </w:rPr>
        <w:t>之</w:t>
      </w:r>
      <w:r w:rsidR="006643D1" w:rsidRPr="00204C48">
        <w:rPr>
          <w:rFonts w:ascii="Times New Roman" w:eastAsia="標楷體" w:hAnsi="Times New Roman" w:cs="Times New Roman"/>
          <w:lang w:eastAsia="zh-CN"/>
        </w:rPr>
        <w:t>決定有</w:t>
      </w:r>
      <w:r w:rsidRPr="00204C48">
        <w:rPr>
          <w:rFonts w:ascii="Times New Roman" w:eastAsia="標楷體" w:hAnsi="Times New Roman" w:cs="Times New Roman"/>
        </w:rPr>
        <w:t>任何</w:t>
      </w:r>
      <w:r w:rsidR="006643D1" w:rsidRPr="00204C48">
        <w:rPr>
          <w:rFonts w:ascii="Times New Roman" w:eastAsia="標楷體" w:hAnsi="Times New Roman" w:cs="Times New Roman"/>
          <w:lang w:eastAsia="zh-CN"/>
        </w:rPr>
        <w:t>不服，可向瑞士洛桑的</w:t>
      </w:r>
      <w:r w:rsidRPr="00204C48">
        <w:rPr>
          <w:rFonts w:ascii="Times New Roman" w:eastAsia="標楷體" w:hAnsi="Times New Roman" w:cs="Times New Roman"/>
        </w:rPr>
        <w:t>國際體育仲裁院（</w:t>
      </w:r>
      <w:r w:rsidR="000142BA" w:rsidRPr="00204C48">
        <w:rPr>
          <w:rFonts w:ascii="Times New Roman" w:eastAsia="標楷體" w:hAnsi="Times New Roman" w:cs="Times New Roman"/>
          <w:lang w:eastAsia="zh-CN"/>
        </w:rPr>
        <w:t>Court of Arbitration for Sport</w:t>
      </w:r>
      <w:r w:rsidRPr="00204C48">
        <w:rPr>
          <w:rFonts w:ascii="Times New Roman" w:eastAsia="標楷體" w:hAnsi="Times New Roman" w:cs="Times New Roman"/>
        </w:rPr>
        <w:t>）</w:t>
      </w:r>
      <w:r w:rsidR="006643D1" w:rsidRPr="00204C48">
        <w:rPr>
          <w:rFonts w:ascii="Times New Roman" w:eastAsia="標楷體" w:hAnsi="Times New Roman" w:cs="Times New Roman"/>
          <w:lang w:eastAsia="zh-CN"/>
        </w:rPr>
        <w:t>上訴，後者將按運動仲裁規則</w:t>
      </w:r>
      <w:r w:rsidRPr="00204C48">
        <w:rPr>
          <w:rFonts w:ascii="Times New Roman" w:eastAsia="標楷體" w:hAnsi="Times New Roman" w:cs="Times New Roman"/>
        </w:rPr>
        <w:t>作出</w:t>
      </w:r>
      <w:r w:rsidR="006643D1" w:rsidRPr="00204C48">
        <w:rPr>
          <w:rFonts w:ascii="Times New Roman" w:eastAsia="標楷體" w:hAnsi="Times New Roman" w:cs="Times New Roman"/>
          <w:lang w:eastAsia="zh-CN"/>
        </w:rPr>
        <w:t>最終仲裁。</w:t>
      </w:r>
      <w:r w:rsidR="006643D1" w:rsidRPr="00204C48">
        <w:rPr>
          <w:rFonts w:ascii="Times New Roman" w:eastAsia="標楷體" w:hAnsi="Times New Roman" w:cs="Times New Roman"/>
        </w:rPr>
        <w:t>上訴應於收到決定後</w:t>
      </w:r>
      <w:r w:rsidR="006643D1" w:rsidRPr="00204C48">
        <w:rPr>
          <w:rFonts w:ascii="Times New Roman" w:eastAsia="標楷體" w:hAnsi="Times New Roman" w:cs="Times New Roman"/>
        </w:rPr>
        <w:t>21</w:t>
      </w:r>
      <w:r w:rsidR="006643D1" w:rsidRPr="00204C48">
        <w:rPr>
          <w:rFonts w:ascii="Times New Roman" w:eastAsia="標楷體" w:hAnsi="Times New Roman" w:cs="Times New Roman"/>
        </w:rPr>
        <w:t>日內進行。</w:t>
      </w:r>
      <w:r w:rsidR="00CA1518" w:rsidRPr="00204C48">
        <w:rPr>
          <w:rFonts w:ascii="Times New Roman" w:eastAsia="標楷體" w:hAnsi="Times New Roman" w:cs="Times New Roman"/>
        </w:rPr>
        <w:t>仲裁法庭只有一</w:t>
      </w:r>
      <w:r w:rsidR="003555D0" w:rsidRPr="00204C48">
        <w:rPr>
          <w:rFonts w:ascii="Times New Roman" w:eastAsia="標楷體" w:hAnsi="Times New Roman" w:cs="Times New Roman"/>
        </w:rPr>
        <w:t>名</w:t>
      </w:r>
      <w:r w:rsidR="00CA1518" w:rsidRPr="00204C48">
        <w:rPr>
          <w:rFonts w:ascii="Times New Roman" w:eastAsia="標楷體" w:hAnsi="Times New Roman" w:cs="Times New Roman"/>
        </w:rPr>
        <w:t>法官，以英語進行。</w:t>
      </w:r>
    </w:p>
    <w:p w:rsidR="00111557" w:rsidRPr="00204C48" w:rsidRDefault="00111557" w:rsidP="00CB5002">
      <w:pPr>
        <w:jc w:val="both"/>
        <w:rPr>
          <w:rFonts w:ascii="Times New Roman" w:eastAsia="標楷體" w:hAnsi="Times New Roman" w:cs="Times New Roman"/>
        </w:rPr>
      </w:pPr>
    </w:p>
    <w:p w:rsidR="00111557" w:rsidRPr="00204C48" w:rsidRDefault="00111557" w:rsidP="00CB5002">
      <w:pPr>
        <w:jc w:val="both"/>
        <w:rPr>
          <w:rFonts w:ascii="Times New Roman" w:eastAsia="標楷體" w:hAnsi="Times New Roman" w:cs="Times New Roman"/>
        </w:rPr>
      </w:pPr>
    </w:p>
    <w:p w:rsidR="000142BA" w:rsidRPr="00204C48" w:rsidRDefault="000142BA" w:rsidP="00111557">
      <w:pPr>
        <w:pStyle w:val="2"/>
      </w:pPr>
      <w:bookmarkStart w:id="13" w:name="_Toc458693337"/>
      <w:r w:rsidRPr="00204C48">
        <w:t>1.7</w:t>
      </w:r>
      <w:r w:rsidR="00111557" w:rsidRPr="00204C48">
        <w:tab/>
      </w:r>
      <w:r w:rsidR="00CA1518" w:rsidRPr="00204C48">
        <w:t>未成年運動員</w:t>
      </w:r>
      <w:bookmarkEnd w:id="13"/>
    </w:p>
    <w:p w:rsidR="00111557" w:rsidRPr="00204C48" w:rsidRDefault="00111557" w:rsidP="00CB5002">
      <w:pPr>
        <w:jc w:val="both"/>
        <w:rPr>
          <w:rFonts w:ascii="Times New Roman" w:eastAsia="標楷體" w:hAnsi="Times New Roman" w:cs="Times New Roman"/>
        </w:rPr>
      </w:pPr>
    </w:p>
    <w:p w:rsidR="000142BA" w:rsidRPr="00204C48" w:rsidRDefault="00111557" w:rsidP="00CB5002">
      <w:pPr>
        <w:jc w:val="both"/>
        <w:rPr>
          <w:rFonts w:ascii="Times New Roman" w:eastAsia="標楷體" w:hAnsi="Times New Roman" w:cs="Times New Roman"/>
        </w:rPr>
      </w:pPr>
      <w:r w:rsidRPr="00204C48">
        <w:rPr>
          <w:rFonts w:ascii="Times New Roman" w:eastAsia="標楷體" w:hAnsi="Times New Roman" w:cs="Times New Roman"/>
        </w:rPr>
        <w:t>國家柔道總會</w:t>
      </w:r>
      <w:r w:rsidR="00D86CBD" w:rsidRPr="00204C48">
        <w:rPr>
          <w:rFonts w:ascii="Times New Roman" w:eastAsia="標楷體" w:hAnsi="Times New Roman" w:cs="Times New Roman"/>
        </w:rPr>
        <w:t>須</w:t>
      </w:r>
      <w:r w:rsidR="00CA1518" w:rsidRPr="00204C48">
        <w:rPr>
          <w:rFonts w:ascii="Times New Roman" w:eastAsia="標楷體" w:hAnsi="Times New Roman" w:cs="Times New Roman"/>
        </w:rPr>
        <w:t>負責取得未成年運動員參加</w:t>
      </w:r>
      <w:r w:rsidR="00CA1518" w:rsidRPr="00204C48">
        <w:rPr>
          <w:rFonts w:ascii="Times New Roman" w:eastAsia="標楷體" w:hAnsi="Times New Roman" w:cs="Times New Roman"/>
        </w:rPr>
        <w:t>IJF</w:t>
      </w:r>
      <w:r w:rsidR="00CA1518" w:rsidRPr="00204C48">
        <w:rPr>
          <w:rFonts w:ascii="Times New Roman" w:eastAsia="標楷體" w:hAnsi="Times New Roman" w:cs="Times New Roman"/>
        </w:rPr>
        <w:t>比賽的法律許可及核可。該規則對禁藥測試一體適用。</w:t>
      </w:r>
      <w:r w:rsidRPr="00204C48">
        <w:rPr>
          <w:rFonts w:ascii="Times New Roman" w:eastAsia="標楷體" w:hAnsi="Times New Roman" w:cs="Times New Roman"/>
        </w:rPr>
        <w:t>國家柔道總會</w:t>
      </w:r>
      <w:r w:rsidR="00A05366" w:rsidRPr="00204C48">
        <w:rPr>
          <w:rFonts w:ascii="Times New Roman" w:eastAsia="標楷體" w:hAnsi="Times New Roman" w:cs="Times New Roman"/>
        </w:rPr>
        <w:t>須</w:t>
      </w:r>
      <w:r w:rsidR="00CA1518" w:rsidRPr="00204C48">
        <w:rPr>
          <w:rFonts w:ascii="Times New Roman" w:eastAsia="標楷體" w:hAnsi="Times New Roman" w:cs="Times New Roman"/>
        </w:rPr>
        <w:t>獲得父母親</w:t>
      </w:r>
      <w:r w:rsidR="00CA7FAC" w:rsidRPr="00204C48">
        <w:rPr>
          <w:rFonts w:ascii="Times New Roman" w:eastAsia="標楷體" w:hAnsi="Times New Roman" w:cs="Times New Roman"/>
        </w:rPr>
        <w:t>／</w:t>
      </w:r>
      <w:r w:rsidR="00CA1518" w:rsidRPr="00204C48">
        <w:rPr>
          <w:rFonts w:ascii="Times New Roman" w:eastAsia="標楷體" w:hAnsi="Times New Roman" w:cs="Times New Roman"/>
        </w:rPr>
        <w:t>監護人對未成年運動員參加比賽的</w:t>
      </w:r>
      <w:r w:rsidR="00A05366" w:rsidRPr="00204C48">
        <w:rPr>
          <w:rFonts w:ascii="Times New Roman" w:eastAsia="標楷體" w:hAnsi="Times New Roman" w:cs="Times New Roman"/>
        </w:rPr>
        <w:t>允</w:t>
      </w:r>
      <w:r w:rsidR="00CA1518" w:rsidRPr="00204C48">
        <w:rPr>
          <w:rFonts w:ascii="Times New Roman" w:eastAsia="標楷體" w:hAnsi="Times New Roman" w:cs="Times New Roman"/>
        </w:rPr>
        <w:t>許。</w:t>
      </w:r>
    </w:p>
    <w:p w:rsidR="00111557" w:rsidRPr="00204C48" w:rsidRDefault="00111557">
      <w:pPr>
        <w:widowControl/>
        <w:rPr>
          <w:rFonts w:ascii="Times New Roman" w:eastAsia="標楷體" w:hAnsi="Times New Roman" w:cs="Times New Roman"/>
        </w:rPr>
      </w:pPr>
      <w:r w:rsidRPr="00204C48">
        <w:rPr>
          <w:rFonts w:ascii="Times New Roman" w:eastAsia="標楷體" w:hAnsi="Times New Roman" w:cs="Times New Roman"/>
        </w:rPr>
        <w:br w:type="page"/>
      </w:r>
    </w:p>
    <w:p w:rsidR="000142BA" w:rsidRPr="00204C48" w:rsidRDefault="000142BA" w:rsidP="00CB5002">
      <w:pPr>
        <w:jc w:val="both"/>
        <w:rPr>
          <w:rFonts w:ascii="Times New Roman" w:eastAsia="標楷體" w:hAnsi="Times New Roman" w:cs="Times New Roman"/>
        </w:rPr>
      </w:pPr>
    </w:p>
    <w:p w:rsidR="000142BA" w:rsidRPr="00204C48" w:rsidRDefault="000142BA" w:rsidP="00111557">
      <w:pPr>
        <w:pStyle w:val="2"/>
      </w:pPr>
      <w:bookmarkStart w:id="14" w:name="_Toc458693338"/>
      <w:r w:rsidRPr="00204C48">
        <w:t>1.8</w:t>
      </w:r>
      <w:r w:rsidR="00111557" w:rsidRPr="00204C48">
        <w:tab/>
      </w:r>
      <w:r w:rsidR="00DA506A" w:rsidRPr="00204C48">
        <w:t>IJF</w:t>
      </w:r>
      <w:r w:rsidR="00CA1518" w:rsidRPr="00204C48">
        <w:t>行事暦</w:t>
      </w:r>
      <w:bookmarkEnd w:id="14"/>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w:t>
      </w:r>
      <w:r w:rsidR="00CA1518" w:rsidRPr="00204C48">
        <w:rPr>
          <w:rFonts w:ascii="Times New Roman" w:eastAsia="標楷體" w:hAnsi="Times New Roman" w:cs="Times New Roman"/>
        </w:rPr>
        <w:t>現行行事暦可見於</w:t>
      </w:r>
      <w:r w:rsidR="00CA1518" w:rsidRPr="00204C48">
        <w:rPr>
          <w:rFonts w:ascii="Times New Roman" w:eastAsia="標楷體" w:hAnsi="Times New Roman" w:cs="Times New Roman"/>
        </w:rPr>
        <w:t>IJF</w:t>
      </w:r>
      <w:r w:rsidR="00CA1518" w:rsidRPr="00204C48">
        <w:rPr>
          <w:rFonts w:ascii="Times New Roman" w:eastAsia="標楷體" w:hAnsi="Times New Roman" w:cs="Times New Roman"/>
        </w:rPr>
        <w:t>網站</w:t>
      </w:r>
      <w:r w:rsidR="00CA1518" w:rsidRPr="00204C48">
        <w:rPr>
          <w:rFonts w:ascii="Times New Roman" w:eastAsia="標楷體" w:hAnsi="Times New Roman" w:cs="Times New Roman"/>
        </w:rPr>
        <w:t xml:space="preserve"> </w:t>
      </w:r>
      <w:hyperlink r:id="rId15" w:history="1">
        <w:r w:rsidR="00CA1518" w:rsidRPr="00204C48">
          <w:rPr>
            <w:rStyle w:val="a4"/>
            <w:rFonts w:ascii="Times New Roman" w:eastAsia="標楷體" w:hAnsi="Times New Roman" w:cs="Times New Roman"/>
          </w:rPr>
          <w:t>http://ijf.org</w:t>
        </w:r>
      </w:hyperlink>
      <w:r w:rsidR="00CA1518" w:rsidRPr="00204C48">
        <w:rPr>
          <w:rFonts w:ascii="Times New Roman" w:eastAsia="標楷體" w:hAnsi="Times New Roman" w:cs="Times New Roman"/>
        </w:rPr>
        <w:t>。</w:t>
      </w:r>
    </w:p>
    <w:p w:rsidR="000142BA" w:rsidRPr="00204C48" w:rsidRDefault="000142BA"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00111557" w:rsidRPr="00204C48">
        <w:rPr>
          <w:rFonts w:ascii="Times New Roman" w:eastAsia="標楷體" w:hAnsi="Times New Roman" w:cs="Times New Roman"/>
        </w:rPr>
        <w:tab/>
      </w:r>
      <w:r w:rsidR="00A05366" w:rsidRPr="00204C48">
        <w:rPr>
          <w:rFonts w:ascii="Times New Roman" w:eastAsia="標楷體" w:hAnsi="Times New Roman" w:cs="Times New Roman"/>
        </w:rPr>
        <w:t>除夏季奧運舉行年度外，</w:t>
      </w:r>
      <w:r w:rsidR="00CA1518" w:rsidRPr="00204C48">
        <w:rPr>
          <w:rFonts w:ascii="Times New Roman" w:eastAsia="標楷體" w:hAnsi="Times New Roman" w:cs="Times New Roman"/>
        </w:rPr>
        <w:t>世界錦標賽及團體成年世界錦標賽（男女）每年按夏季奧運相同月份舉行，</w:t>
      </w:r>
      <w:r w:rsidR="00EA5216" w:rsidRPr="00204C48">
        <w:rPr>
          <w:rFonts w:ascii="Times New Roman" w:eastAsia="標楷體" w:hAnsi="Times New Roman" w:cs="Times New Roman"/>
        </w:rPr>
        <w:t>團體世界錦標賽</w:t>
      </w:r>
      <w:r w:rsidR="00A05366" w:rsidRPr="00204C48">
        <w:rPr>
          <w:rFonts w:ascii="Times New Roman" w:eastAsia="標楷體" w:hAnsi="Times New Roman" w:cs="Times New Roman"/>
        </w:rPr>
        <w:t>則</w:t>
      </w:r>
      <w:r w:rsidR="00EA5216" w:rsidRPr="00204C48">
        <w:rPr>
          <w:rFonts w:ascii="Times New Roman" w:eastAsia="標楷體" w:hAnsi="Times New Roman" w:cs="Times New Roman"/>
        </w:rPr>
        <w:t>於世界錦標賽最後一天舉行。</w:t>
      </w:r>
    </w:p>
    <w:p w:rsidR="000142BA" w:rsidRPr="00204C48" w:rsidRDefault="00111557" w:rsidP="00111557">
      <w:pPr>
        <w:ind w:left="284" w:hanging="284"/>
        <w:jc w:val="both"/>
        <w:rPr>
          <w:rFonts w:ascii="Times New Roman" w:eastAsia="標楷體" w:hAnsi="Times New Roman" w:cs="Times New Roman"/>
          <w:lang w:eastAsia="zh-CN"/>
        </w:rPr>
      </w:pPr>
      <w:r w:rsidRPr="00204C48">
        <w:rPr>
          <w:rFonts w:ascii="Times New Roman" w:eastAsia="標楷體" w:hAnsi="Times New Roman" w:cs="Times New Roman"/>
        </w:rPr>
        <w:t>•</w:t>
      </w:r>
      <w:r w:rsidRPr="00204C48">
        <w:rPr>
          <w:rFonts w:ascii="Times New Roman" w:eastAsia="標楷體" w:hAnsi="Times New Roman" w:cs="Times New Roman"/>
        </w:rPr>
        <w:tab/>
      </w:r>
      <w:r w:rsidR="00DA506A" w:rsidRPr="00204C48">
        <w:rPr>
          <w:rFonts w:ascii="Times New Roman" w:eastAsia="標楷體" w:hAnsi="Times New Roman" w:cs="Times New Roman"/>
        </w:rPr>
        <w:t>世界公開錦標賽</w:t>
      </w:r>
      <w:r w:rsidR="00EA5216" w:rsidRPr="00204C48">
        <w:rPr>
          <w:rFonts w:ascii="Times New Roman" w:eastAsia="標楷體" w:hAnsi="Times New Roman" w:cs="Times New Roman"/>
        </w:rPr>
        <w:t>按</w:t>
      </w:r>
      <w:r w:rsidR="00DA506A" w:rsidRPr="00204C48">
        <w:rPr>
          <w:rFonts w:ascii="Times New Roman" w:eastAsia="標楷體" w:hAnsi="Times New Roman" w:cs="Times New Roman"/>
          <w:lang w:eastAsia="zh-CN"/>
        </w:rPr>
        <w:t>IJF</w:t>
      </w:r>
      <w:r w:rsidR="00DA506A" w:rsidRPr="00204C48">
        <w:rPr>
          <w:rFonts w:ascii="Times New Roman" w:eastAsia="標楷體" w:hAnsi="Times New Roman" w:cs="Times New Roman"/>
          <w:lang w:eastAsia="zh-CN"/>
        </w:rPr>
        <w:t>執行委員會</w:t>
      </w:r>
      <w:r w:rsidR="00EA5216" w:rsidRPr="00204C48">
        <w:rPr>
          <w:rFonts w:ascii="Times New Roman" w:eastAsia="標楷體" w:hAnsi="Times New Roman" w:cs="Times New Roman"/>
          <w:lang w:eastAsia="zh-CN"/>
        </w:rPr>
        <w:t>核定的時間表舉行。</w:t>
      </w:r>
    </w:p>
    <w:p w:rsidR="000142BA" w:rsidRPr="00204C48" w:rsidRDefault="00111557" w:rsidP="00111557">
      <w:pPr>
        <w:ind w:left="284" w:hanging="284"/>
        <w:jc w:val="both"/>
        <w:rPr>
          <w:rFonts w:ascii="Times New Roman" w:eastAsia="標楷體" w:hAnsi="Times New Roman" w:cs="Times New Roman"/>
          <w:lang w:eastAsia="zh-CN"/>
        </w:rPr>
      </w:pPr>
      <w:r w:rsidRPr="00204C48">
        <w:rPr>
          <w:rFonts w:ascii="Times New Roman" w:eastAsia="標楷體" w:hAnsi="Times New Roman" w:cs="Times New Roman"/>
        </w:rPr>
        <w:t>•</w:t>
      </w:r>
      <w:r w:rsidRPr="00204C48">
        <w:rPr>
          <w:rFonts w:ascii="Times New Roman" w:eastAsia="標楷體" w:hAnsi="Times New Roman" w:cs="Times New Roman"/>
        </w:rPr>
        <w:tab/>
      </w:r>
      <w:r w:rsidR="00A05366" w:rsidRPr="00204C48">
        <w:rPr>
          <w:rFonts w:ascii="Times New Roman" w:eastAsia="標楷體" w:hAnsi="Times New Roman" w:cs="Times New Roman"/>
          <w:lang w:eastAsia="zh-CN"/>
        </w:rPr>
        <w:t>除夏季奧運舉行年度外</w:t>
      </w:r>
      <w:r w:rsidR="00A05366" w:rsidRPr="00204C48">
        <w:rPr>
          <w:rFonts w:ascii="Times New Roman" w:eastAsia="標楷體" w:hAnsi="Times New Roman" w:cs="Times New Roman"/>
        </w:rPr>
        <w:t>，</w:t>
      </w:r>
      <w:r w:rsidR="00EA5216" w:rsidRPr="00204C48">
        <w:rPr>
          <w:rFonts w:ascii="Times New Roman" w:eastAsia="標楷體" w:hAnsi="Times New Roman" w:cs="Times New Roman"/>
        </w:rPr>
        <w:t>青年世界錦標賽及團體世界錦標賽</w:t>
      </w:r>
      <w:r w:rsidR="00EA5216" w:rsidRPr="00204C48">
        <w:rPr>
          <w:rFonts w:ascii="Times New Roman" w:eastAsia="標楷體" w:hAnsi="Times New Roman" w:cs="Times New Roman"/>
          <w:lang w:eastAsia="zh-CN"/>
        </w:rPr>
        <w:t>（</w:t>
      </w:r>
      <w:r w:rsidR="00EA5216" w:rsidRPr="00204C48">
        <w:rPr>
          <w:rFonts w:ascii="Times New Roman" w:eastAsia="標楷體" w:hAnsi="Times New Roman" w:cs="Times New Roman"/>
          <w:lang w:eastAsia="zh-CN"/>
        </w:rPr>
        <w:t>15-20</w:t>
      </w:r>
      <w:r w:rsidR="00EA5216" w:rsidRPr="00204C48">
        <w:rPr>
          <w:rFonts w:ascii="Times New Roman" w:eastAsia="標楷體" w:hAnsi="Times New Roman" w:cs="Times New Roman"/>
          <w:lang w:eastAsia="zh-CN"/>
        </w:rPr>
        <w:t>歲青年）每年舉行。</w:t>
      </w:r>
    </w:p>
    <w:p w:rsidR="000142BA" w:rsidRPr="00204C48" w:rsidRDefault="00111557" w:rsidP="00111557">
      <w:pPr>
        <w:ind w:left="284" w:hanging="284"/>
        <w:jc w:val="both"/>
        <w:rPr>
          <w:rFonts w:ascii="Times New Roman" w:eastAsia="標楷體" w:hAnsi="Times New Roman" w:cs="Times New Roman"/>
          <w:lang w:eastAsia="zh-CN"/>
        </w:rPr>
      </w:pPr>
      <w:r w:rsidRPr="00204C48">
        <w:rPr>
          <w:rFonts w:ascii="Times New Roman" w:eastAsia="標楷體" w:hAnsi="Times New Roman" w:cs="Times New Roman"/>
        </w:rPr>
        <w:t>•</w:t>
      </w:r>
      <w:r w:rsidRPr="00204C48">
        <w:rPr>
          <w:rFonts w:ascii="Times New Roman" w:eastAsia="標楷體" w:hAnsi="Times New Roman" w:cs="Times New Roman"/>
        </w:rPr>
        <w:tab/>
      </w:r>
      <w:r w:rsidR="002E3242" w:rsidRPr="00204C48">
        <w:rPr>
          <w:rFonts w:ascii="Times New Roman" w:eastAsia="標楷體" w:hAnsi="Times New Roman" w:cs="Times New Roman"/>
        </w:rPr>
        <w:t>青少年</w:t>
      </w:r>
      <w:r w:rsidR="00EA5216" w:rsidRPr="00204C48">
        <w:rPr>
          <w:rFonts w:ascii="Times New Roman" w:eastAsia="標楷體" w:hAnsi="Times New Roman" w:cs="Times New Roman"/>
        </w:rPr>
        <w:t>世界錦標賽及團體世界錦標賽</w:t>
      </w:r>
      <w:r w:rsidR="00EA5216" w:rsidRPr="00204C48">
        <w:rPr>
          <w:rFonts w:ascii="Times New Roman" w:eastAsia="標楷體" w:hAnsi="Times New Roman" w:cs="Times New Roman"/>
          <w:lang w:eastAsia="zh-CN"/>
        </w:rPr>
        <w:t>（</w:t>
      </w:r>
      <w:r w:rsidR="00EA5216" w:rsidRPr="00204C48">
        <w:rPr>
          <w:rFonts w:ascii="Times New Roman" w:eastAsia="標楷體" w:hAnsi="Times New Roman" w:cs="Times New Roman"/>
          <w:lang w:eastAsia="zh-CN"/>
        </w:rPr>
        <w:t>15-17</w:t>
      </w:r>
      <w:r w:rsidR="00EA5216" w:rsidRPr="00204C48">
        <w:rPr>
          <w:rFonts w:ascii="Times New Roman" w:eastAsia="標楷體" w:hAnsi="Times New Roman" w:cs="Times New Roman"/>
          <w:lang w:eastAsia="zh-CN"/>
        </w:rPr>
        <w:t>歲</w:t>
      </w:r>
      <w:r w:rsidR="002E3242" w:rsidRPr="00204C48">
        <w:rPr>
          <w:rFonts w:ascii="Times New Roman" w:eastAsia="標楷體" w:hAnsi="Times New Roman" w:cs="Times New Roman"/>
          <w:lang w:eastAsia="zh-CN"/>
        </w:rPr>
        <w:t>青少年</w:t>
      </w:r>
      <w:r w:rsidR="00EA5216" w:rsidRPr="00204C48">
        <w:rPr>
          <w:rFonts w:ascii="Times New Roman" w:eastAsia="標楷體" w:hAnsi="Times New Roman" w:cs="Times New Roman"/>
          <w:lang w:eastAsia="zh-CN"/>
        </w:rPr>
        <w:t>）按</w:t>
      </w:r>
      <w:r w:rsidR="00EA5216" w:rsidRPr="00204C48">
        <w:rPr>
          <w:rFonts w:ascii="Times New Roman" w:eastAsia="標楷體" w:hAnsi="Times New Roman" w:cs="Times New Roman"/>
          <w:lang w:eastAsia="zh-CN"/>
        </w:rPr>
        <w:t xml:space="preserve"> </w:t>
      </w:r>
      <w:r w:rsidR="00DA506A" w:rsidRPr="00204C48">
        <w:rPr>
          <w:rFonts w:ascii="Times New Roman" w:eastAsia="標楷體" w:hAnsi="Times New Roman" w:cs="Times New Roman"/>
          <w:lang w:eastAsia="zh-CN"/>
        </w:rPr>
        <w:t>IJF</w:t>
      </w:r>
      <w:r w:rsidR="00DA506A" w:rsidRPr="00204C48">
        <w:rPr>
          <w:rFonts w:ascii="Times New Roman" w:eastAsia="標楷體" w:hAnsi="Times New Roman" w:cs="Times New Roman"/>
          <w:lang w:eastAsia="zh-CN"/>
        </w:rPr>
        <w:t>執行委員會</w:t>
      </w:r>
      <w:r w:rsidR="00EA5216" w:rsidRPr="00204C48">
        <w:rPr>
          <w:rFonts w:ascii="Times New Roman" w:eastAsia="標楷體" w:hAnsi="Times New Roman" w:cs="Times New Roman"/>
          <w:lang w:eastAsia="zh-CN"/>
        </w:rPr>
        <w:t>核定的時間表舉行。</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EA5216" w:rsidRPr="00204C48">
        <w:rPr>
          <w:rFonts w:ascii="Times New Roman" w:eastAsia="標楷體" w:hAnsi="Times New Roman" w:cs="Times New Roman"/>
        </w:rPr>
        <w:t>夏季奧運按國際奧會核定的時間表</w:t>
      </w:r>
      <w:r w:rsidR="00A05366" w:rsidRPr="00204C48">
        <w:rPr>
          <w:rFonts w:ascii="Times New Roman" w:eastAsia="標楷體" w:hAnsi="Times New Roman" w:cs="Times New Roman"/>
        </w:rPr>
        <w:t>，於</w:t>
      </w:r>
      <w:r w:rsidR="00EA5216" w:rsidRPr="00204C48">
        <w:rPr>
          <w:rFonts w:ascii="Times New Roman" w:eastAsia="標楷體" w:hAnsi="Times New Roman" w:cs="Times New Roman"/>
        </w:rPr>
        <w:t>每四年</w:t>
      </w:r>
      <w:r w:rsidR="00EB7ADB" w:rsidRPr="00204C48">
        <w:rPr>
          <w:rFonts w:ascii="Times New Roman" w:eastAsia="標楷體" w:hAnsi="Times New Roman" w:cs="Times New Roman"/>
        </w:rPr>
        <w:t>的雙數年</w:t>
      </w:r>
      <w:r w:rsidR="00EA5216" w:rsidRPr="00204C48">
        <w:rPr>
          <w:rFonts w:ascii="Times New Roman" w:eastAsia="標楷體" w:hAnsi="Times New Roman" w:cs="Times New Roman"/>
        </w:rPr>
        <w:t>舉行。</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EA5216" w:rsidRPr="00204C48">
        <w:rPr>
          <w:rFonts w:ascii="Times New Roman" w:eastAsia="標楷體" w:hAnsi="Times New Roman" w:cs="Times New Roman"/>
        </w:rPr>
        <w:t>青年奧運會</w:t>
      </w:r>
      <w:r w:rsidR="00EB7ADB" w:rsidRPr="00204C48">
        <w:rPr>
          <w:rFonts w:ascii="Times New Roman" w:eastAsia="標楷體" w:hAnsi="Times New Roman" w:cs="Times New Roman"/>
        </w:rPr>
        <w:t>按國際奧會核定的時間表</w:t>
      </w:r>
      <w:r w:rsidR="00A05366" w:rsidRPr="00204C48">
        <w:rPr>
          <w:rFonts w:ascii="Times New Roman" w:eastAsia="標楷體" w:hAnsi="Times New Roman" w:cs="Times New Roman"/>
        </w:rPr>
        <w:t>，於</w:t>
      </w:r>
      <w:r w:rsidR="00EB7ADB" w:rsidRPr="00204C48">
        <w:rPr>
          <w:rFonts w:ascii="Times New Roman" w:eastAsia="標楷體" w:hAnsi="Times New Roman" w:cs="Times New Roman"/>
        </w:rPr>
        <w:t>每四年的雙數年舉行。</w:t>
      </w:r>
    </w:p>
    <w:p w:rsidR="00111557" w:rsidRPr="00204C48" w:rsidRDefault="00111557" w:rsidP="00CB5002">
      <w:pPr>
        <w:jc w:val="both"/>
        <w:rPr>
          <w:rFonts w:ascii="Times New Roman" w:eastAsia="標楷體" w:hAnsi="Times New Roman" w:cs="Times New Roman"/>
        </w:rPr>
      </w:pPr>
    </w:p>
    <w:p w:rsidR="00111557" w:rsidRPr="00204C48" w:rsidRDefault="00111557" w:rsidP="00CB5002">
      <w:pPr>
        <w:jc w:val="both"/>
        <w:rPr>
          <w:rFonts w:ascii="Times New Roman" w:eastAsia="標楷體" w:hAnsi="Times New Roman" w:cs="Times New Roman"/>
        </w:rPr>
      </w:pPr>
    </w:p>
    <w:p w:rsidR="000142BA" w:rsidRPr="00204C48" w:rsidRDefault="000142BA" w:rsidP="00111557">
      <w:pPr>
        <w:pStyle w:val="2"/>
        <w:rPr>
          <w:lang w:eastAsia="zh-CN"/>
        </w:rPr>
      </w:pPr>
      <w:bookmarkStart w:id="15" w:name="_Toc458693339"/>
      <w:r w:rsidRPr="00204C48">
        <w:rPr>
          <w:lang w:eastAsia="zh-CN"/>
        </w:rPr>
        <w:t>1.9</w:t>
      </w:r>
      <w:r w:rsidR="00111557" w:rsidRPr="00204C48">
        <w:tab/>
      </w:r>
      <w:r w:rsidR="00EB7ADB" w:rsidRPr="00204C48">
        <w:rPr>
          <w:lang w:eastAsia="zh-CN"/>
        </w:rPr>
        <w:t>國籍</w:t>
      </w:r>
      <w:bookmarkEnd w:id="15"/>
    </w:p>
    <w:p w:rsidR="00111557" w:rsidRPr="00204C48" w:rsidRDefault="00111557" w:rsidP="00CB5002">
      <w:pPr>
        <w:jc w:val="both"/>
        <w:rPr>
          <w:rFonts w:ascii="Times New Roman" w:eastAsia="標楷體" w:hAnsi="Times New Roman" w:cs="Times New Roman"/>
        </w:rPr>
      </w:pPr>
    </w:p>
    <w:p w:rsidR="000142BA" w:rsidRPr="00204C48" w:rsidRDefault="00EB7ADB"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運動員必須</w:t>
      </w:r>
      <w:r w:rsidR="002268EB" w:rsidRPr="00204C48">
        <w:rPr>
          <w:rFonts w:ascii="Times New Roman" w:eastAsia="標楷體" w:hAnsi="Times New Roman" w:cs="Times New Roman"/>
        </w:rPr>
        <w:t>與</w:t>
      </w:r>
      <w:r w:rsidRPr="00204C48">
        <w:rPr>
          <w:rFonts w:ascii="Times New Roman" w:eastAsia="標楷體" w:hAnsi="Times New Roman" w:cs="Times New Roman"/>
          <w:lang w:eastAsia="zh-CN"/>
        </w:rPr>
        <w:t>所屬</w:t>
      </w:r>
      <w:r w:rsidR="00111557" w:rsidRPr="00204C48">
        <w:rPr>
          <w:rFonts w:ascii="Times New Roman" w:eastAsia="標楷體" w:hAnsi="Times New Roman" w:cs="Times New Roman"/>
          <w:lang w:eastAsia="zh-CN"/>
        </w:rPr>
        <w:t>國家柔道總會</w:t>
      </w:r>
      <w:r w:rsidRPr="00204C48">
        <w:rPr>
          <w:rFonts w:ascii="Times New Roman" w:eastAsia="標楷體" w:hAnsi="Times New Roman" w:cs="Times New Roman"/>
          <w:lang w:eastAsia="zh-CN"/>
        </w:rPr>
        <w:t>為相同國籍。</w:t>
      </w:r>
      <w:r w:rsidR="00DA506A" w:rsidRPr="00204C48">
        <w:rPr>
          <w:rFonts w:ascii="Times New Roman" w:eastAsia="標楷體" w:hAnsi="Times New Roman" w:cs="Times New Roman"/>
          <w:lang w:eastAsia="zh-CN"/>
        </w:rPr>
        <w:t>IJF</w:t>
      </w:r>
      <w:r w:rsidR="00DA506A" w:rsidRPr="00204C48">
        <w:rPr>
          <w:rFonts w:ascii="Times New Roman" w:eastAsia="標楷體" w:hAnsi="Times New Roman" w:cs="Times New Roman"/>
          <w:lang w:eastAsia="zh-CN"/>
        </w:rPr>
        <w:t>執行委員會</w:t>
      </w:r>
      <w:r w:rsidRPr="00204C48">
        <w:rPr>
          <w:rFonts w:ascii="Times New Roman" w:eastAsia="標楷體" w:hAnsi="Times New Roman" w:cs="Times New Roman"/>
          <w:lang w:eastAsia="zh-CN"/>
        </w:rPr>
        <w:t>將指派人員按所屬國家核發的護照</w:t>
      </w:r>
      <w:r w:rsidR="002268EB" w:rsidRPr="00204C48">
        <w:rPr>
          <w:rFonts w:ascii="Times New Roman" w:eastAsia="標楷體" w:hAnsi="Times New Roman" w:cs="Times New Roman"/>
        </w:rPr>
        <w:t>，</w:t>
      </w:r>
      <w:r w:rsidR="005A2E90" w:rsidRPr="00204C48">
        <w:rPr>
          <w:rFonts w:ascii="Times New Roman" w:eastAsia="標楷體" w:hAnsi="Times New Roman" w:cs="Times New Roman"/>
          <w:lang w:eastAsia="zh-CN"/>
        </w:rPr>
        <w:t>審查</w:t>
      </w:r>
      <w:r w:rsidRPr="00204C48">
        <w:rPr>
          <w:rFonts w:ascii="Times New Roman" w:eastAsia="標楷體" w:hAnsi="Times New Roman" w:cs="Times New Roman"/>
          <w:lang w:eastAsia="zh-CN"/>
        </w:rPr>
        <w:t>運動員</w:t>
      </w:r>
      <w:r w:rsidR="002268EB" w:rsidRPr="00204C48">
        <w:rPr>
          <w:rFonts w:ascii="Times New Roman" w:eastAsia="標楷體" w:hAnsi="Times New Roman" w:cs="Times New Roman"/>
        </w:rPr>
        <w:t>的</w:t>
      </w:r>
      <w:r w:rsidRPr="00204C48">
        <w:rPr>
          <w:rFonts w:ascii="Times New Roman" w:eastAsia="標楷體" w:hAnsi="Times New Roman" w:cs="Times New Roman"/>
          <w:lang w:eastAsia="zh-CN"/>
        </w:rPr>
        <w:t>國籍。</w:t>
      </w:r>
    </w:p>
    <w:p w:rsidR="00111557" w:rsidRPr="00204C48" w:rsidRDefault="00111557" w:rsidP="00CB5002">
      <w:pPr>
        <w:jc w:val="both"/>
        <w:rPr>
          <w:rFonts w:ascii="Times New Roman" w:eastAsia="標楷體" w:hAnsi="Times New Roman" w:cs="Times New Roman"/>
        </w:rPr>
      </w:pPr>
    </w:p>
    <w:p w:rsidR="000142BA" w:rsidRPr="00204C48" w:rsidRDefault="00733A13" w:rsidP="00CB5002">
      <w:pPr>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下列情況適用特殊程序：</w:t>
      </w:r>
    </w:p>
    <w:p w:rsidR="000142BA" w:rsidRPr="00204C48" w:rsidRDefault="000142BA" w:rsidP="00111557">
      <w:pPr>
        <w:ind w:left="766" w:hanging="482"/>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a)</w:t>
      </w:r>
      <w:r w:rsidR="00111557" w:rsidRPr="00204C48">
        <w:rPr>
          <w:rFonts w:ascii="Times New Roman" w:eastAsia="標楷體" w:hAnsi="Times New Roman" w:cs="Times New Roman"/>
        </w:rPr>
        <w:tab/>
      </w:r>
      <w:r w:rsidR="00733A13" w:rsidRPr="00204C48">
        <w:rPr>
          <w:rFonts w:ascii="Times New Roman" w:eastAsia="標楷體" w:hAnsi="Times New Roman" w:cs="Times New Roman"/>
          <w:lang w:eastAsia="zh-CN"/>
        </w:rPr>
        <w:t>比賽進行</w:t>
      </w:r>
      <w:r w:rsidR="002268EB" w:rsidRPr="00204C48">
        <w:rPr>
          <w:rFonts w:ascii="Times New Roman" w:eastAsia="標楷體" w:hAnsi="Times New Roman" w:cs="Times New Roman"/>
        </w:rPr>
        <w:t>之</w:t>
      </w:r>
      <w:r w:rsidR="00733A13" w:rsidRPr="00204C48">
        <w:rPr>
          <w:rFonts w:ascii="Times New Roman" w:eastAsia="標楷體" w:hAnsi="Times New Roman" w:cs="Times New Roman"/>
          <w:lang w:eastAsia="zh-CN"/>
        </w:rPr>
        <w:t>當地國居民無護照</w:t>
      </w:r>
      <w:r w:rsidR="002268EB" w:rsidRPr="00204C48">
        <w:rPr>
          <w:rFonts w:ascii="Times New Roman" w:eastAsia="標楷體" w:hAnsi="Times New Roman" w:cs="Times New Roman"/>
        </w:rPr>
        <w:t>；</w:t>
      </w:r>
    </w:p>
    <w:p w:rsidR="00111557" w:rsidRPr="00204C48" w:rsidRDefault="00111557" w:rsidP="00111557">
      <w:pPr>
        <w:ind w:left="766" w:hanging="482"/>
        <w:jc w:val="both"/>
        <w:rPr>
          <w:rFonts w:ascii="Times New Roman" w:eastAsia="標楷體" w:hAnsi="Times New Roman" w:cs="Times New Roman"/>
        </w:rPr>
      </w:pPr>
    </w:p>
    <w:p w:rsidR="000142BA" w:rsidRPr="00204C48" w:rsidRDefault="000142BA" w:rsidP="00111557">
      <w:pPr>
        <w:ind w:left="766" w:hanging="482"/>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b)</w:t>
      </w:r>
      <w:r w:rsidR="00111557" w:rsidRPr="00204C48">
        <w:rPr>
          <w:rFonts w:ascii="Times New Roman" w:eastAsia="標楷體" w:hAnsi="Times New Roman" w:cs="Times New Roman"/>
        </w:rPr>
        <w:tab/>
      </w:r>
      <w:r w:rsidR="00733A13" w:rsidRPr="00204C48">
        <w:rPr>
          <w:rFonts w:ascii="Times New Roman" w:eastAsia="標楷體" w:hAnsi="Times New Roman" w:cs="Times New Roman"/>
          <w:lang w:eastAsia="zh-CN"/>
        </w:rPr>
        <w:t>出現「聯合公民」的情形，例如：波多黎各選手可用當事人</w:t>
      </w:r>
      <w:r w:rsidR="00DA506A" w:rsidRPr="00204C48">
        <w:rPr>
          <w:rFonts w:ascii="Times New Roman" w:eastAsia="標楷體" w:hAnsi="Times New Roman" w:cs="Times New Roman"/>
          <w:lang w:eastAsia="zh-CN"/>
        </w:rPr>
        <w:t>國家奧委會</w:t>
      </w:r>
      <w:r w:rsidR="00733A13" w:rsidRPr="00204C48">
        <w:rPr>
          <w:rFonts w:ascii="Times New Roman" w:eastAsia="標楷體" w:hAnsi="Times New Roman" w:cs="Times New Roman"/>
          <w:lang w:eastAsia="zh-CN"/>
        </w:rPr>
        <w:t>所發證明取代護照，無類似組織存在時，可由當事人國家運動主管機關出具居住及公民證明。</w:t>
      </w:r>
    </w:p>
    <w:p w:rsidR="00111557" w:rsidRPr="00204C48" w:rsidRDefault="00111557" w:rsidP="00CB5002">
      <w:pPr>
        <w:jc w:val="both"/>
        <w:rPr>
          <w:rFonts w:ascii="Times New Roman" w:eastAsia="標楷體" w:hAnsi="Times New Roman" w:cs="Times New Roman"/>
        </w:rPr>
      </w:pPr>
    </w:p>
    <w:p w:rsidR="000142BA" w:rsidRPr="00204C48" w:rsidRDefault="00733A13" w:rsidP="00CB5002">
      <w:pPr>
        <w:jc w:val="both"/>
        <w:rPr>
          <w:rFonts w:ascii="Times New Roman" w:eastAsia="標楷體" w:hAnsi="Times New Roman" w:cs="Times New Roman"/>
        </w:rPr>
      </w:pPr>
      <w:r w:rsidRPr="00204C48">
        <w:rPr>
          <w:rFonts w:ascii="Times New Roman" w:eastAsia="標楷體" w:hAnsi="Times New Roman" w:cs="Times New Roman"/>
        </w:rPr>
        <w:t>多國籍運動員只能代表其中一國出賽。</w:t>
      </w:r>
    </w:p>
    <w:p w:rsidR="00111557" w:rsidRPr="00204C48" w:rsidRDefault="00111557" w:rsidP="00CB5002">
      <w:pPr>
        <w:jc w:val="both"/>
        <w:rPr>
          <w:rFonts w:ascii="Times New Roman" w:eastAsia="標楷體" w:hAnsi="Times New Roman" w:cs="Times New Roman"/>
        </w:rPr>
      </w:pPr>
    </w:p>
    <w:p w:rsidR="000142BA" w:rsidRPr="00204C48" w:rsidRDefault="00A655EC" w:rsidP="00CB5002">
      <w:pPr>
        <w:jc w:val="both"/>
        <w:rPr>
          <w:rFonts w:ascii="Times New Roman" w:eastAsia="標楷體" w:hAnsi="Times New Roman" w:cs="Times New Roman"/>
        </w:rPr>
      </w:pPr>
      <w:r w:rsidRPr="00204C48">
        <w:rPr>
          <w:rFonts w:ascii="Times New Roman" w:eastAsia="標楷體" w:hAnsi="Times New Roman" w:cs="Times New Roman"/>
        </w:rPr>
        <w:t>曾代表某國參加奧運會、世界錦標賽、洲際、區域比賽及</w:t>
      </w:r>
      <w:r w:rsidR="00CA7FAC" w:rsidRPr="00204C48">
        <w:rPr>
          <w:rFonts w:ascii="Times New Roman" w:eastAsia="標楷體" w:hAnsi="Times New Roman" w:cs="Times New Roman"/>
        </w:rPr>
        <w:t>／</w:t>
      </w:r>
      <w:r w:rsidRPr="00204C48">
        <w:rPr>
          <w:rFonts w:ascii="Times New Roman" w:eastAsia="標楷體" w:hAnsi="Times New Roman" w:cs="Times New Roman"/>
        </w:rPr>
        <w:t>或</w:t>
      </w:r>
      <w:r w:rsidRPr="00204C48">
        <w:rPr>
          <w:rFonts w:ascii="Times New Roman" w:eastAsia="標楷體" w:hAnsi="Times New Roman" w:cs="Times New Roman"/>
        </w:rPr>
        <w:t>IJF</w:t>
      </w:r>
      <w:r w:rsidRPr="00204C48">
        <w:rPr>
          <w:rFonts w:ascii="Times New Roman" w:eastAsia="標楷體" w:hAnsi="Times New Roman" w:cs="Times New Roman"/>
        </w:rPr>
        <w:t>主辦或主持的</w:t>
      </w:r>
      <w:r w:rsidR="006A43C9" w:rsidRPr="00204C48">
        <w:rPr>
          <w:rFonts w:ascii="Times New Roman" w:eastAsia="標楷體" w:hAnsi="Times New Roman" w:cs="Times New Roman"/>
        </w:rPr>
        <w:t>錦標賽或國際錦標賽的</w:t>
      </w:r>
      <w:r w:rsidRPr="00204C48">
        <w:rPr>
          <w:rFonts w:ascii="Times New Roman" w:eastAsia="標楷體" w:hAnsi="Times New Roman" w:cs="Times New Roman"/>
        </w:rPr>
        <w:t>運動員</w:t>
      </w:r>
      <w:r w:rsidR="006A43C9" w:rsidRPr="00204C48">
        <w:rPr>
          <w:rFonts w:ascii="Times New Roman" w:eastAsia="標楷體" w:hAnsi="Times New Roman" w:cs="Times New Roman"/>
        </w:rPr>
        <w:t>，如變更國籍或取得新國籍，可在代表原國家最後一次賽事</w:t>
      </w:r>
      <w:r w:rsidR="0009519A" w:rsidRPr="00204C48">
        <w:rPr>
          <w:rFonts w:ascii="Times New Roman" w:eastAsia="標楷體" w:hAnsi="Times New Roman" w:cs="Times New Roman"/>
        </w:rPr>
        <w:t>的</w:t>
      </w:r>
      <w:r w:rsidR="006A43C9" w:rsidRPr="00204C48">
        <w:rPr>
          <w:rFonts w:ascii="Times New Roman" w:eastAsia="標楷體" w:hAnsi="Times New Roman" w:cs="Times New Roman"/>
        </w:rPr>
        <w:t>至少三年</w:t>
      </w:r>
      <w:r w:rsidR="0009519A" w:rsidRPr="00204C48">
        <w:rPr>
          <w:rFonts w:ascii="Times New Roman" w:eastAsia="標楷體" w:hAnsi="Times New Roman" w:cs="Times New Roman"/>
        </w:rPr>
        <w:t>後</w:t>
      </w:r>
      <w:r w:rsidR="006A43C9" w:rsidRPr="00204C48">
        <w:rPr>
          <w:rFonts w:ascii="Times New Roman" w:eastAsia="標楷體" w:hAnsi="Times New Roman" w:cs="Times New Roman"/>
        </w:rPr>
        <w:t>代表新國家參賽。新舊兩國的</w:t>
      </w:r>
      <w:r w:rsidR="00111557" w:rsidRPr="00204C48">
        <w:rPr>
          <w:rFonts w:ascii="Times New Roman" w:eastAsia="標楷體" w:hAnsi="Times New Roman" w:cs="Times New Roman"/>
        </w:rPr>
        <w:t>國家柔道總會</w:t>
      </w:r>
      <w:r w:rsidR="006A43C9" w:rsidRPr="00204C48">
        <w:rPr>
          <w:rFonts w:ascii="Times New Roman" w:eastAsia="標楷體" w:hAnsi="Times New Roman" w:cs="Times New Roman"/>
        </w:rPr>
        <w:t>可合意向</w:t>
      </w:r>
      <w:r w:rsidR="006A43C9" w:rsidRPr="00204C48">
        <w:rPr>
          <w:rFonts w:ascii="Times New Roman" w:eastAsia="標楷體" w:hAnsi="Times New Roman" w:cs="Times New Roman"/>
        </w:rPr>
        <w:t>IJF</w:t>
      </w:r>
      <w:r w:rsidR="006A43C9" w:rsidRPr="00204C48">
        <w:rPr>
          <w:rFonts w:ascii="Times New Roman" w:eastAsia="標楷體" w:hAnsi="Times New Roman" w:cs="Times New Roman"/>
        </w:rPr>
        <w:t>申請縮短或取消此三年限制（請參見</w:t>
      </w:r>
      <w:r w:rsidR="000142BA" w:rsidRPr="00204C48">
        <w:rPr>
          <w:rFonts w:ascii="Times New Roman" w:eastAsia="標楷體" w:hAnsi="Times New Roman" w:cs="Times New Roman"/>
        </w:rPr>
        <w:t xml:space="preserve"> Olympic</w:t>
      </w:r>
      <w:r w:rsidR="006A43C9" w:rsidRPr="00204C48">
        <w:rPr>
          <w:rFonts w:ascii="Times New Roman" w:eastAsia="標楷體" w:hAnsi="Times New Roman" w:cs="Times New Roman"/>
        </w:rPr>
        <w:t xml:space="preserve"> </w:t>
      </w:r>
      <w:r w:rsidR="000142BA" w:rsidRPr="00204C48">
        <w:rPr>
          <w:rFonts w:ascii="Times New Roman" w:eastAsia="標楷體" w:hAnsi="Times New Roman" w:cs="Times New Roman"/>
        </w:rPr>
        <w:t xml:space="preserve">Charter, Rule 41 </w:t>
      </w:r>
      <w:r w:rsidR="006A43C9" w:rsidRPr="00204C48">
        <w:rPr>
          <w:rFonts w:ascii="Times New Roman" w:eastAsia="標楷體" w:hAnsi="Times New Roman" w:cs="Times New Roman"/>
        </w:rPr>
        <w:t>及</w:t>
      </w:r>
      <w:r w:rsidR="006A43C9" w:rsidRPr="00204C48">
        <w:rPr>
          <w:rFonts w:ascii="Times New Roman" w:eastAsia="標楷體" w:hAnsi="Times New Roman" w:cs="Times New Roman"/>
        </w:rPr>
        <w:t>Bye-law to Rule 41</w:t>
      </w:r>
      <w:r w:rsidR="006A43C9" w:rsidRPr="00204C48">
        <w:rPr>
          <w:rFonts w:ascii="Times New Roman" w:eastAsia="標楷體" w:hAnsi="Times New Roman" w:cs="Times New Roman"/>
        </w:rPr>
        <w:t>）。</w:t>
      </w:r>
    </w:p>
    <w:p w:rsidR="00111557" w:rsidRPr="00204C48" w:rsidRDefault="00111557">
      <w:pPr>
        <w:widowControl/>
        <w:rPr>
          <w:rFonts w:ascii="Times New Roman" w:eastAsia="標楷體" w:hAnsi="Times New Roman" w:cs="Times New Roman"/>
        </w:rPr>
      </w:pPr>
      <w:r w:rsidRPr="00204C48">
        <w:rPr>
          <w:rFonts w:ascii="Times New Roman" w:eastAsia="標楷體" w:hAnsi="Times New Roman" w:cs="Times New Roman"/>
        </w:rPr>
        <w:br w:type="page"/>
      </w:r>
    </w:p>
    <w:p w:rsidR="00111557" w:rsidRPr="00204C48" w:rsidRDefault="00111557" w:rsidP="00CB5002">
      <w:pPr>
        <w:jc w:val="both"/>
        <w:rPr>
          <w:rFonts w:ascii="Times New Roman" w:eastAsia="標楷體" w:hAnsi="Times New Roman" w:cs="Times New Roman"/>
        </w:rPr>
      </w:pPr>
    </w:p>
    <w:p w:rsidR="00111557" w:rsidRPr="00204C48" w:rsidRDefault="00111557" w:rsidP="00CB5002">
      <w:pPr>
        <w:jc w:val="both"/>
        <w:rPr>
          <w:rFonts w:ascii="Times New Roman" w:eastAsia="標楷體" w:hAnsi="Times New Roman" w:cs="Times New Roman"/>
        </w:rPr>
      </w:pPr>
    </w:p>
    <w:p w:rsidR="000142BA" w:rsidRPr="00204C48" w:rsidRDefault="00DA506A" w:rsidP="00CB5002">
      <w:pPr>
        <w:jc w:val="both"/>
        <w:rPr>
          <w:rFonts w:ascii="Times New Roman" w:eastAsia="標楷體" w:hAnsi="Times New Roman" w:cs="Times New Roman"/>
        </w:rPr>
      </w:pPr>
      <w:r w:rsidRPr="00204C48">
        <w:rPr>
          <w:rFonts w:ascii="Times New Roman" w:eastAsia="標楷體" w:hAnsi="Times New Roman" w:cs="Times New Roman"/>
        </w:rPr>
        <w:t>IJF</w:t>
      </w:r>
      <w:r w:rsidR="006A43C9" w:rsidRPr="00204C48">
        <w:rPr>
          <w:rFonts w:ascii="Times New Roman" w:eastAsia="標楷體" w:hAnsi="Times New Roman" w:cs="Times New Roman"/>
        </w:rPr>
        <w:t>非經當事國雙方</w:t>
      </w:r>
      <w:r w:rsidRPr="00204C48">
        <w:rPr>
          <w:rFonts w:ascii="Times New Roman" w:eastAsia="標楷體" w:hAnsi="Times New Roman" w:cs="Times New Roman"/>
        </w:rPr>
        <w:t>國家柔道總會</w:t>
      </w:r>
      <w:r w:rsidR="006A43C9" w:rsidRPr="00204C48">
        <w:rPr>
          <w:rFonts w:ascii="Times New Roman" w:eastAsia="標楷體" w:hAnsi="Times New Roman" w:cs="Times New Roman"/>
        </w:rPr>
        <w:t>書面同意</w:t>
      </w:r>
      <w:r w:rsidR="0009519A" w:rsidRPr="00204C48">
        <w:rPr>
          <w:rFonts w:ascii="Times New Roman" w:eastAsia="標楷體" w:hAnsi="Times New Roman" w:cs="Times New Roman"/>
        </w:rPr>
        <w:t>，</w:t>
      </w:r>
      <w:r w:rsidR="006A43C9" w:rsidRPr="00204C48">
        <w:rPr>
          <w:rFonts w:ascii="Times New Roman" w:eastAsia="標楷體" w:hAnsi="Times New Roman" w:cs="Times New Roman"/>
        </w:rPr>
        <w:t>不得縮短此三年限制。</w:t>
      </w:r>
    </w:p>
    <w:p w:rsidR="00111557" w:rsidRPr="00204C48" w:rsidRDefault="00111557" w:rsidP="00CB5002">
      <w:pPr>
        <w:jc w:val="both"/>
        <w:rPr>
          <w:rFonts w:ascii="Times New Roman" w:eastAsia="標楷體" w:hAnsi="Times New Roman" w:cs="Times New Roman"/>
        </w:rPr>
      </w:pPr>
    </w:p>
    <w:p w:rsidR="000142BA" w:rsidRPr="00204C48" w:rsidRDefault="006A43C9" w:rsidP="00CB5002">
      <w:pPr>
        <w:jc w:val="both"/>
        <w:rPr>
          <w:rFonts w:ascii="Times New Roman" w:eastAsia="標楷體" w:hAnsi="Times New Roman" w:cs="Times New Roman"/>
        </w:rPr>
      </w:pPr>
      <w:r w:rsidRPr="00204C48">
        <w:rPr>
          <w:rFonts w:ascii="Times New Roman" w:eastAsia="標楷體" w:hAnsi="Times New Roman" w:cs="Times New Roman"/>
        </w:rPr>
        <w:t>前述「三年限制」規則僅適用</w:t>
      </w:r>
      <w:r w:rsidR="0009519A" w:rsidRPr="00204C48">
        <w:rPr>
          <w:rFonts w:ascii="Times New Roman" w:eastAsia="標楷體" w:hAnsi="Times New Roman" w:cs="Times New Roman"/>
        </w:rPr>
        <w:t>於</w:t>
      </w:r>
      <w:r w:rsidRPr="00204C48">
        <w:rPr>
          <w:rFonts w:ascii="Times New Roman" w:eastAsia="標楷體" w:hAnsi="Times New Roman" w:cs="Times New Roman"/>
        </w:rPr>
        <w:t>曾參加過</w:t>
      </w:r>
      <w:r w:rsidR="00445C33" w:rsidRPr="00204C48">
        <w:rPr>
          <w:rFonts w:ascii="Times New Roman" w:eastAsia="標楷體" w:hAnsi="Times New Roman" w:cs="Times New Roman"/>
        </w:rPr>
        <w:t>奧運會、世界錦標賽、洲際、區域比賽及</w:t>
      </w:r>
      <w:r w:rsidR="00CA7FAC" w:rsidRPr="00204C48">
        <w:rPr>
          <w:rFonts w:ascii="Times New Roman" w:eastAsia="標楷體" w:hAnsi="Times New Roman" w:cs="Times New Roman"/>
        </w:rPr>
        <w:t>／</w:t>
      </w:r>
      <w:r w:rsidR="00445C33" w:rsidRPr="00204C48">
        <w:rPr>
          <w:rFonts w:ascii="Times New Roman" w:eastAsia="標楷體" w:hAnsi="Times New Roman" w:cs="Times New Roman"/>
        </w:rPr>
        <w:t>或</w:t>
      </w:r>
      <w:r w:rsidR="00445C33" w:rsidRPr="00204C48">
        <w:rPr>
          <w:rFonts w:ascii="Times New Roman" w:eastAsia="標楷體" w:hAnsi="Times New Roman" w:cs="Times New Roman"/>
        </w:rPr>
        <w:t>IJF</w:t>
      </w:r>
      <w:r w:rsidR="00445C33" w:rsidRPr="00204C48">
        <w:rPr>
          <w:rFonts w:ascii="Times New Roman" w:eastAsia="標楷體" w:hAnsi="Times New Roman" w:cs="Times New Roman"/>
        </w:rPr>
        <w:t>主辦或主持的錦標賽或國際錦標賽的運動員。</w:t>
      </w:r>
    </w:p>
    <w:p w:rsidR="00111557" w:rsidRPr="00204C48" w:rsidRDefault="00111557" w:rsidP="00CB5002">
      <w:pPr>
        <w:jc w:val="both"/>
        <w:rPr>
          <w:rFonts w:ascii="Times New Roman" w:eastAsia="標楷體" w:hAnsi="Times New Roman" w:cs="Times New Roman"/>
        </w:rPr>
      </w:pPr>
    </w:p>
    <w:p w:rsidR="000142BA" w:rsidRPr="00204C48" w:rsidRDefault="00445C33"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限由</w:t>
      </w:r>
      <w:r w:rsidR="0094754C">
        <w:rPr>
          <w:rFonts w:ascii="Times New Roman" w:eastAsia="標楷體" w:hAnsi="Times New Roman" w:cs="Times New Roman" w:hint="eastAsia"/>
        </w:rPr>
        <w:t>主辦國</w:t>
      </w:r>
      <w:r w:rsidRPr="00204C48">
        <w:rPr>
          <w:rFonts w:ascii="Times New Roman" w:eastAsia="標楷體" w:hAnsi="Times New Roman" w:cs="Times New Roman"/>
          <w:lang w:eastAsia="zh-CN"/>
        </w:rPr>
        <w:t>的</w:t>
      </w:r>
      <w:r w:rsidR="00111557" w:rsidRPr="00204C48">
        <w:rPr>
          <w:rFonts w:ascii="Times New Roman" w:eastAsia="標楷體" w:hAnsi="Times New Roman" w:cs="Times New Roman"/>
          <w:lang w:eastAsia="zh-CN"/>
        </w:rPr>
        <w:t>國家柔道總會</w:t>
      </w:r>
      <w:r w:rsidRPr="00204C48">
        <w:rPr>
          <w:rFonts w:ascii="Times New Roman" w:eastAsia="標楷體" w:hAnsi="Times New Roman" w:cs="Times New Roman"/>
          <w:lang w:eastAsia="zh-CN"/>
        </w:rPr>
        <w:t>向</w:t>
      </w: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總秘書處申請縮短此「三年限制」。</w:t>
      </w:r>
    </w:p>
    <w:p w:rsidR="00111557" w:rsidRPr="00204C48" w:rsidRDefault="00111557" w:rsidP="00CB5002">
      <w:pPr>
        <w:jc w:val="both"/>
        <w:rPr>
          <w:rFonts w:ascii="Times New Roman" w:eastAsia="標楷體" w:hAnsi="Times New Roman" w:cs="Times New Roman"/>
        </w:rPr>
      </w:pPr>
    </w:p>
    <w:p w:rsidR="000142BA" w:rsidRPr="00204C48" w:rsidRDefault="00445C33" w:rsidP="00CB5002">
      <w:pPr>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申請書應</w:t>
      </w:r>
      <w:r w:rsidR="0009519A" w:rsidRPr="00204C48">
        <w:rPr>
          <w:rFonts w:ascii="Times New Roman" w:eastAsia="標楷體" w:hAnsi="Times New Roman" w:cs="Times New Roman"/>
        </w:rPr>
        <w:t>檢</w:t>
      </w:r>
      <w:r w:rsidRPr="00204C48">
        <w:rPr>
          <w:rFonts w:ascii="Times New Roman" w:eastAsia="標楷體" w:hAnsi="Times New Roman" w:cs="Times New Roman"/>
          <w:lang w:eastAsia="zh-CN"/>
        </w:rPr>
        <w:t>附下列文件：</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445C33" w:rsidRPr="00204C48">
        <w:rPr>
          <w:rFonts w:ascii="Times New Roman" w:eastAsia="標楷體" w:hAnsi="Times New Roman" w:cs="Times New Roman"/>
          <w:lang w:eastAsia="zh-CN"/>
        </w:rPr>
        <w:t>已代</w:t>
      </w:r>
      <w:r w:rsidR="00445C33" w:rsidRPr="00204C48">
        <w:rPr>
          <w:rFonts w:ascii="Times New Roman" w:eastAsia="標楷體" w:hAnsi="Times New Roman" w:cs="Times New Roman"/>
        </w:rPr>
        <w:t>表所屬新國家參賽的運動員表明</w:t>
      </w:r>
      <w:r w:rsidR="0009519A" w:rsidRPr="00204C48">
        <w:rPr>
          <w:rFonts w:ascii="Times New Roman" w:eastAsia="標楷體" w:hAnsi="Times New Roman" w:cs="Times New Roman"/>
        </w:rPr>
        <w:t>其</w:t>
      </w:r>
      <w:r w:rsidR="00445C33" w:rsidRPr="00204C48">
        <w:rPr>
          <w:rFonts w:ascii="Times New Roman" w:eastAsia="標楷體" w:hAnsi="Times New Roman" w:cs="Times New Roman"/>
        </w:rPr>
        <w:t>願代表新</w:t>
      </w:r>
      <w:r w:rsidR="00DA506A" w:rsidRPr="00204C48">
        <w:rPr>
          <w:rFonts w:ascii="Times New Roman" w:eastAsia="標楷體" w:hAnsi="Times New Roman" w:cs="Times New Roman"/>
        </w:rPr>
        <w:t>總會</w:t>
      </w:r>
      <w:r w:rsidR="00445C33" w:rsidRPr="00204C48">
        <w:rPr>
          <w:rFonts w:ascii="Times New Roman" w:eastAsia="標楷體" w:hAnsi="Times New Roman" w:cs="Times New Roman"/>
        </w:rPr>
        <w:t>出賽</w:t>
      </w:r>
      <w:r w:rsidR="0009519A" w:rsidRPr="00204C48">
        <w:rPr>
          <w:rFonts w:ascii="Times New Roman" w:eastAsia="標楷體" w:hAnsi="Times New Roman" w:cs="Times New Roman"/>
        </w:rPr>
        <w:t>之</w:t>
      </w:r>
      <w:r w:rsidR="00445C33" w:rsidRPr="00204C48">
        <w:rPr>
          <w:rFonts w:ascii="Times New Roman" w:eastAsia="標楷體" w:hAnsi="Times New Roman" w:cs="Times New Roman"/>
        </w:rPr>
        <w:t>意願的信函。</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445C33" w:rsidRPr="00204C48">
        <w:rPr>
          <w:rFonts w:ascii="Times New Roman" w:eastAsia="標楷體" w:hAnsi="Times New Roman" w:cs="Times New Roman"/>
        </w:rPr>
        <w:t>原國家</w:t>
      </w:r>
      <w:r w:rsidRPr="00204C48">
        <w:rPr>
          <w:rFonts w:ascii="Times New Roman" w:eastAsia="標楷體" w:hAnsi="Times New Roman" w:cs="Times New Roman"/>
        </w:rPr>
        <w:t>國家柔道總會</w:t>
      </w:r>
      <w:r w:rsidR="00445C33" w:rsidRPr="00204C48">
        <w:rPr>
          <w:rFonts w:ascii="Times New Roman" w:eastAsia="標楷體" w:hAnsi="Times New Roman" w:cs="Times New Roman"/>
        </w:rPr>
        <w:t>主席無反對該運動員變更國籍的證明信函。</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4801CB">
        <w:rPr>
          <w:rFonts w:ascii="Times New Roman" w:eastAsia="標楷體" w:hAnsi="Times New Roman" w:cs="Times New Roman" w:hint="eastAsia"/>
        </w:rPr>
        <w:t>主辦</w:t>
      </w:r>
      <w:r w:rsidRPr="00204C48">
        <w:rPr>
          <w:rFonts w:ascii="Times New Roman" w:eastAsia="標楷體" w:hAnsi="Times New Roman" w:cs="Times New Roman"/>
        </w:rPr>
        <w:t>國</w:t>
      </w:r>
      <w:r w:rsidR="004801CB">
        <w:rPr>
          <w:rFonts w:ascii="Times New Roman" w:eastAsia="標楷體" w:hAnsi="Times New Roman" w:cs="Times New Roman" w:hint="eastAsia"/>
        </w:rPr>
        <w:t>的</w:t>
      </w:r>
      <w:r w:rsidRPr="00204C48">
        <w:rPr>
          <w:rFonts w:ascii="Times New Roman" w:eastAsia="標楷體" w:hAnsi="Times New Roman" w:cs="Times New Roman"/>
        </w:rPr>
        <w:t>家柔道總會</w:t>
      </w:r>
      <w:r w:rsidR="00445C33" w:rsidRPr="00204C48">
        <w:rPr>
          <w:rFonts w:ascii="Times New Roman" w:eastAsia="標楷體" w:hAnsi="Times New Roman" w:cs="Times New Roman"/>
        </w:rPr>
        <w:t>主席授權該運動員代表參加國際比賽的信函。</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4E546C" w:rsidRPr="00204C48">
        <w:rPr>
          <w:rFonts w:ascii="Times New Roman" w:eastAsia="標楷體" w:hAnsi="Times New Roman" w:cs="Times New Roman"/>
        </w:rPr>
        <w:t>當事人運動員證明其新國籍的護照影本。</w:t>
      </w:r>
    </w:p>
    <w:p w:rsidR="00111557" w:rsidRPr="00204C48" w:rsidRDefault="00111557" w:rsidP="00CB5002">
      <w:pPr>
        <w:jc w:val="both"/>
        <w:rPr>
          <w:rFonts w:ascii="Times New Roman" w:eastAsia="標楷體" w:hAnsi="Times New Roman" w:cs="Times New Roman"/>
        </w:rPr>
      </w:pPr>
    </w:p>
    <w:p w:rsidR="000142BA" w:rsidRPr="00204C48" w:rsidRDefault="004E546C" w:rsidP="00CB5002">
      <w:pPr>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IJF</w:t>
      </w:r>
      <w:r w:rsidRPr="00204C48">
        <w:rPr>
          <w:rFonts w:ascii="Times New Roman" w:eastAsia="標楷體" w:hAnsi="Times New Roman" w:cs="Times New Roman"/>
          <w:lang w:eastAsia="zh-CN"/>
        </w:rPr>
        <w:t>總秘書處收到文件後即</w:t>
      </w:r>
      <w:r w:rsidR="0009519A" w:rsidRPr="00204C48">
        <w:rPr>
          <w:rFonts w:ascii="Times New Roman" w:eastAsia="標楷體" w:hAnsi="Times New Roman" w:cs="Times New Roman"/>
        </w:rPr>
        <w:t>會</w:t>
      </w:r>
      <w:r w:rsidRPr="00204C48">
        <w:rPr>
          <w:rFonts w:ascii="Times New Roman" w:eastAsia="標楷體" w:hAnsi="Times New Roman" w:cs="Times New Roman"/>
          <w:lang w:eastAsia="zh-CN"/>
        </w:rPr>
        <w:t>進行檢查並轉</w:t>
      </w:r>
      <w:r w:rsidR="00DA506A" w:rsidRPr="00204C48">
        <w:rPr>
          <w:rFonts w:ascii="Times New Roman" w:eastAsia="標楷體" w:hAnsi="Times New Roman" w:cs="Times New Roman"/>
          <w:lang w:eastAsia="zh-CN"/>
        </w:rPr>
        <w:t>IJF</w:t>
      </w:r>
      <w:r w:rsidR="00DA506A" w:rsidRPr="00204C48">
        <w:rPr>
          <w:rFonts w:ascii="Times New Roman" w:eastAsia="標楷體" w:hAnsi="Times New Roman" w:cs="Times New Roman"/>
          <w:lang w:eastAsia="zh-CN"/>
        </w:rPr>
        <w:t>執行委員會</w:t>
      </w:r>
      <w:r w:rsidR="005A2E90" w:rsidRPr="00204C48">
        <w:rPr>
          <w:rFonts w:ascii="Times New Roman" w:eastAsia="標楷體" w:hAnsi="Times New Roman" w:cs="Times New Roman"/>
          <w:lang w:eastAsia="zh-CN"/>
        </w:rPr>
        <w:t>審查</w:t>
      </w:r>
      <w:r w:rsidRPr="00204C48">
        <w:rPr>
          <w:rFonts w:ascii="Times New Roman" w:eastAsia="標楷體" w:hAnsi="Times New Roman" w:cs="Times New Roman"/>
          <w:lang w:eastAsia="zh-CN"/>
        </w:rPr>
        <w:t>，並</w:t>
      </w:r>
      <w:r w:rsidR="0009519A" w:rsidRPr="00204C48">
        <w:rPr>
          <w:rFonts w:ascii="Times New Roman" w:eastAsia="標楷體" w:hAnsi="Times New Roman" w:cs="Times New Roman"/>
        </w:rPr>
        <w:t>且</w:t>
      </w:r>
      <w:r w:rsidRPr="00204C48">
        <w:rPr>
          <w:rFonts w:ascii="Times New Roman" w:eastAsia="標楷體" w:hAnsi="Times New Roman" w:cs="Times New Roman"/>
          <w:lang w:eastAsia="zh-CN"/>
        </w:rPr>
        <w:t>於</w:t>
      </w:r>
      <w:r w:rsidR="00DA506A" w:rsidRPr="00204C48">
        <w:rPr>
          <w:rFonts w:ascii="Times New Roman" w:eastAsia="標楷體" w:hAnsi="Times New Roman" w:cs="Times New Roman"/>
          <w:lang w:eastAsia="zh-CN"/>
        </w:rPr>
        <w:t>IJF</w:t>
      </w:r>
      <w:r w:rsidR="00DA506A" w:rsidRPr="00204C48">
        <w:rPr>
          <w:rFonts w:ascii="Times New Roman" w:eastAsia="標楷體" w:hAnsi="Times New Roman" w:cs="Times New Roman"/>
          <w:lang w:eastAsia="zh-CN"/>
        </w:rPr>
        <w:t>執行委員會</w:t>
      </w:r>
      <w:r w:rsidRPr="00204C48">
        <w:rPr>
          <w:rFonts w:ascii="Times New Roman" w:eastAsia="標楷體" w:hAnsi="Times New Roman" w:cs="Times New Roman"/>
          <w:lang w:eastAsia="zh-CN"/>
        </w:rPr>
        <w:t>多數委員核可後回覆相關申請單位，</w:t>
      </w:r>
      <w:r w:rsidR="0009519A" w:rsidRPr="00204C48">
        <w:rPr>
          <w:rFonts w:ascii="Times New Roman" w:eastAsia="標楷體" w:hAnsi="Times New Roman" w:cs="Times New Roman"/>
        </w:rPr>
        <w:t>副本</w:t>
      </w:r>
      <w:r w:rsidRPr="00204C48">
        <w:rPr>
          <w:rFonts w:ascii="Times New Roman" w:eastAsia="標楷體" w:hAnsi="Times New Roman" w:cs="Times New Roman"/>
          <w:lang w:eastAsia="zh-CN"/>
        </w:rPr>
        <w:t>抄送新舊兩國的</w:t>
      </w:r>
      <w:r w:rsidR="00DA506A" w:rsidRPr="00204C48">
        <w:rPr>
          <w:rFonts w:ascii="Times New Roman" w:eastAsia="標楷體" w:hAnsi="Times New Roman" w:cs="Times New Roman"/>
          <w:lang w:eastAsia="zh-CN"/>
        </w:rPr>
        <w:t>總會</w:t>
      </w:r>
      <w:r w:rsidRPr="00204C48">
        <w:rPr>
          <w:rFonts w:ascii="Times New Roman" w:eastAsia="標楷體" w:hAnsi="Times New Roman" w:cs="Times New Roman"/>
          <w:lang w:eastAsia="zh-CN"/>
        </w:rPr>
        <w:t>。</w:t>
      </w:r>
    </w:p>
    <w:p w:rsidR="000142BA" w:rsidRPr="00204C48" w:rsidRDefault="004E546C" w:rsidP="00CB5002">
      <w:pPr>
        <w:jc w:val="both"/>
        <w:rPr>
          <w:rFonts w:ascii="Times New Roman" w:eastAsia="標楷體" w:hAnsi="Times New Roman" w:cs="Times New Roman"/>
        </w:rPr>
      </w:pPr>
      <w:r w:rsidRPr="00204C48">
        <w:rPr>
          <w:rFonts w:ascii="Times New Roman" w:eastAsia="標楷體" w:hAnsi="Times New Roman" w:cs="Times New Roman"/>
          <w:lang w:eastAsia="zh-CN"/>
        </w:rPr>
        <w:t>違反此一規則的運動員將受到紀律制裁。</w:t>
      </w:r>
    </w:p>
    <w:p w:rsidR="00111557" w:rsidRPr="00204C48" w:rsidRDefault="00111557" w:rsidP="00CB5002">
      <w:pPr>
        <w:jc w:val="both"/>
        <w:rPr>
          <w:rFonts w:ascii="Times New Roman" w:eastAsia="標楷體" w:hAnsi="Times New Roman" w:cs="Times New Roman"/>
        </w:rPr>
      </w:pPr>
    </w:p>
    <w:p w:rsidR="00111557" w:rsidRPr="00204C48" w:rsidRDefault="00111557" w:rsidP="00CB5002">
      <w:pPr>
        <w:jc w:val="both"/>
        <w:rPr>
          <w:rFonts w:ascii="Times New Roman" w:eastAsia="標楷體" w:hAnsi="Times New Roman" w:cs="Times New Roman"/>
        </w:rPr>
      </w:pPr>
    </w:p>
    <w:p w:rsidR="000142BA" w:rsidRPr="00204C48" w:rsidRDefault="000142BA" w:rsidP="00111557">
      <w:pPr>
        <w:pStyle w:val="2"/>
      </w:pPr>
      <w:bookmarkStart w:id="16" w:name="_Toc458693340"/>
      <w:r w:rsidRPr="00204C48">
        <w:t>1.10</w:t>
      </w:r>
      <w:r w:rsidR="00111557" w:rsidRPr="00204C48">
        <w:tab/>
      </w:r>
      <w:r w:rsidR="00B44064" w:rsidRPr="00204C48">
        <w:t>年齡組</w:t>
      </w:r>
      <w:bookmarkEnd w:id="16"/>
    </w:p>
    <w:p w:rsidR="00111557" w:rsidRPr="00204C48" w:rsidRDefault="00111557" w:rsidP="00CB5002">
      <w:pPr>
        <w:jc w:val="both"/>
        <w:rPr>
          <w:rFonts w:ascii="Times New Roman" w:eastAsia="標楷體" w:hAnsi="Times New Roman" w:cs="Times New Roman"/>
        </w:rPr>
      </w:pPr>
    </w:p>
    <w:p w:rsidR="004E546C" w:rsidRPr="00204C48" w:rsidRDefault="004E546C" w:rsidP="00CB5002">
      <w:pPr>
        <w:jc w:val="both"/>
        <w:rPr>
          <w:rFonts w:ascii="Times New Roman" w:eastAsia="標楷體" w:hAnsi="Times New Roman" w:cs="Times New Roman"/>
        </w:rPr>
      </w:pPr>
      <w:r w:rsidRPr="00204C48">
        <w:rPr>
          <w:rFonts w:ascii="Times New Roman" w:eastAsia="標楷體" w:hAnsi="Times New Roman" w:cs="Times New Roman"/>
        </w:rPr>
        <w:t>不足</w:t>
      </w:r>
      <w:r w:rsidRPr="00204C48">
        <w:rPr>
          <w:rFonts w:ascii="Times New Roman" w:eastAsia="標楷體" w:hAnsi="Times New Roman" w:cs="Times New Roman"/>
        </w:rPr>
        <w:t>15</w:t>
      </w:r>
      <w:r w:rsidRPr="00204C48">
        <w:rPr>
          <w:rFonts w:ascii="Times New Roman" w:eastAsia="標楷體" w:hAnsi="Times New Roman" w:cs="Times New Roman"/>
        </w:rPr>
        <w:t>歲的運動員禁止參加任何</w:t>
      </w:r>
      <w:r w:rsidRPr="00204C48">
        <w:rPr>
          <w:rFonts w:ascii="Times New Roman" w:eastAsia="標楷體" w:hAnsi="Times New Roman" w:cs="Times New Roman"/>
        </w:rPr>
        <w:t>IJF</w:t>
      </w:r>
      <w:r w:rsidRPr="00204C48">
        <w:rPr>
          <w:rFonts w:ascii="Times New Roman" w:eastAsia="標楷體" w:hAnsi="Times New Roman" w:cs="Times New Roman"/>
        </w:rPr>
        <w:t>正式比賽或</w:t>
      </w:r>
      <w:r w:rsidR="00DA506A" w:rsidRPr="00204C48">
        <w:rPr>
          <w:rFonts w:ascii="Times New Roman" w:eastAsia="標楷體" w:hAnsi="Times New Roman" w:cs="Times New Roman"/>
        </w:rPr>
        <w:t>IJF</w:t>
      </w:r>
      <w:r w:rsidRPr="00204C48">
        <w:rPr>
          <w:rFonts w:ascii="Times New Roman" w:eastAsia="標楷體" w:hAnsi="Times New Roman" w:cs="Times New Roman"/>
        </w:rPr>
        <w:t>主辦或禁辦的比賽。</w:t>
      </w:r>
      <w:r w:rsidRPr="00204C48">
        <w:rPr>
          <w:rFonts w:ascii="Times New Roman" w:eastAsia="標楷體" w:hAnsi="Times New Roman" w:cs="Times New Roman"/>
        </w:rPr>
        <w:t>IJF</w:t>
      </w:r>
      <w:r w:rsidRPr="00204C48">
        <w:rPr>
          <w:rFonts w:ascii="Times New Roman" w:eastAsia="標楷體" w:hAnsi="Times New Roman" w:cs="Times New Roman"/>
        </w:rPr>
        <w:t>比賽的年齡限制為足歲</w:t>
      </w:r>
      <w:r w:rsidRPr="00204C48">
        <w:rPr>
          <w:rFonts w:ascii="Times New Roman" w:eastAsia="標楷體" w:hAnsi="Times New Roman" w:cs="Times New Roman"/>
        </w:rPr>
        <w:t>15</w:t>
      </w:r>
      <w:r w:rsidRPr="00204C48">
        <w:rPr>
          <w:rFonts w:ascii="Times New Roman" w:eastAsia="標楷體" w:hAnsi="Times New Roman" w:cs="Times New Roman"/>
        </w:rPr>
        <w:t>歲。</w:t>
      </w:r>
    </w:p>
    <w:p w:rsidR="00111557" w:rsidRPr="00204C48" w:rsidRDefault="00111557" w:rsidP="00CB5002">
      <w:pPr>
        <w:jc w:val="both"/>
        <w:rPr>
          <w:rFonts w:ascii="Times New Roman" w:eastAsia="標楷體" w:hAnsi="Times New Roman" w:cs="Times New Roman"/>
        </w:rPr>
      </w:pPr>
    </w:p>
    <w:p w:rsidR="000142BA" w:rsidRPr="00204C48" w:rsidRDefault="004E546C" w:rsidP="00CB5002">
      <w:pPr>
        <w:jc w:val="both"/>
        <w:rPr>
          <w:rFonts w:ascii="Times New Roman" w:eastAsia="標楷體" w:hAnsi="Times New Roman" w:cs="Times New Roman"/>
        </w:rPr>
      </w:pPr>
      <w:r w:rsidRPr="00204C48">
        <w:rPr>
          <w:rFonts w:ascii="Times New Roman" w:eastAsia="標楷體" w:hAnsi="Times New Roman" w:cs="Times New Roman"/>
        </w:rPr>
        <w:t>IJF</w:t>
      </w:r>
      <w:r w:rsidRPr="00204C48">
        <w:rPr>
          <w:rFonts w:ascii="Times New Roman" w:eastAsia="標楷體" w:hAnsi="Times New Roman" w:cs="Times New Roman"/>
        </w:rPr>
        <w:t>採用下列</w:t>
      </w:r>
      <w:r w:rsidR="00B44064" w:rsidRPr="00204C48">
        <w:rPr>
          <w:rFonts w:ascii="Times New Roman" w:eastAsia="標楷體" w:hAnsi="Times New Roman" w:cs="Times New Roman"/>
        </w:rPr>
        <w:t>年齡組</w:t>
      </w:r>
      <w:r w:rsidRPr="00204C48">
        <w:rPr>
          <w:rFonts w:ascii="Times New Roman" w:eastAsia="標楷體" w:hAnsi="Times New Roman" w:cs="Times New Roman"/>
        </w:rPr>
        <w:t>：</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2E3242" w:rsidRPr="00204C48">
        <w:rPr>
          <w:rFonts w:ascii="Times New Roman" w:eastAsia="標楷體" w:hAnsi="Times New Roman" w:cs="Times New Roman"/>
        </w:rPr>
        <w:t>青少年</w:t>
      </w:r>
      <w:r w:rsidR="00506CF5" w:rsidRPr="00204C48">
        <w:rPr>
          <w:rFonts w:ascii="Times New Roman" w:eastAsia="標楷體" w:hAnsi="Times New Roman" w:cs="Times New Roman"/>
        </w:rPr>
        <w:t xml:space="preserve"> </w:t>
      </w:r>
      <w:r w:rsidR="00506CF5" w:rsidRPr="00204C48">
        <w:rPr>
          <w:rFonts w:ascii="Times New Roman" w:eastAsia="標楷體" w:hAnsi="Times New Roman" w:cs="Times New Roman"/>
        </w:rPr>
        <w:t>－</w:t>
      </w:r>
      <w:r w:rsidR="00506CF5" w:rsidRPr="00204C48">
        <w:rPr>
          <w:rFonts w:ascii="Times New Roman" w:eastAsia="標楷體" w:hAnsi="Times New Roman" w:cs="Times New Roman"/>
        </w:rPr>
        <w:t xml:space="preserve"> </w:t>
      </w:r>
      <w:r w:rsidR="008B7FD2" w:rsidRPr="00204C48">
        <w:rPr>
          <w:rFonts w:ascii="Times New Roman" w:eastAsia="標楷體" w:hAnsi="Times New Roman" w:cs="Times New Roman"/>
        </w:rPr>
        <w:t>18</w:t>
      </w:r>
      <w:r w:rsidR="008B7FD2" w:rsidRPr="00204C48">
        <w:rPr>
          <w:rFonts w:ascii="Times New Roman" w:eastAsia="標楷體" w:hAnsi="Times New Roman" w:cs="Times New Roman"/>
        </w:rPr>
        <w:t>歲以下男孩及女孩</w:t>
      </w:r>
      <w:r w:rsidR="00506CF5" w:rsidRPr="00204C48">
        <w:rPr>
          <w:rFonts w:ascii="Times New Roman" w:eastAsia="標楷體" w:hAnsi="Times New Roman" w:cs="Times New Roman"/>
        </w:rPr>
        <w:t>和</w:t>
      </w:r>
      <w:r w:rsidR="008B7FD2" w:rsidRPr="00204C48">
        <w:rPr>
          <w:rFonts w:ascii="Times New Roman" w:eastAsia="標楷體" w:hAnsi="Times New Roman" w:cs="Times New Roman"/>
        </w:rPr>
        <w:t>15</w:t>
      </w:r>
      <w:r w:rsidR="00506CF5" w:rsidRPr="00204C48">
        <w:rPr>
          <w:rFonts w:ascii="Times New Roman" w:eastAsia="標楷體" w:hAnsi="Times New Roman" w:cs="Times New Roman"/>
        </w:rPr>
        <w:t>、</w:t>
      </w:r>
      <w:r w:rsidR="008B7FD2" w:rsidRPr="00204C48">
        <w:rPr>
          <w:rFonts w:ascii="Times New Roman" w:eastAsia="標楷體" w:hAnsi="Times New Roman" w:cs="Times New Roman"/>
        </w:rPr>
        <w:t>16</w:t>
      </w:r>
      <w:r w:rsidR="00506CF5" w:rsidRPr="00204C48">
        <w:rPr>
          <w:rFonts w:ascii="Times New Roman" w:eastAsia="標楷體" w:hAnsi="Times New Roman" w:cs="Times New Roman"/>
        </w:rPr>
        <w:t>、</w:t>
      </w:r>
      <w:r w:rsidR="008B7FD2" w:rsidRPr="00204C48">
        <w:rPr>
          <w:rFonts w:ascii="Times New Roman" w:eastAsia="標楷體" w:hAnsi="Times New Roman" w:cs="Times New Roman"/>
        </w:rPr>
        <w:t xml:space="preserve">17 </w:t>
      </w:r>
      <w:r w:rsidR="008B7FD2" w:rsidRPr="00204C48">
        <w:rPr>
          <w:rFonts w:ascii="Times New Roman" w:eastAsia="標楷體" w:hAnsi="Times New Roman" w:cs="Times New Roman"/>
        </w:rPr>
        <w:t>三種足歲年齡</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8B7FD2" w:rsidRPr="00204C48">
        <w:rPr>
          <w:rFonts w:ascii="Times New Roman" w:eastAsia="標楷體" w:hAnsi="Times New Roman" w:cs="Times New Roman"/>
        </w:rPr>
        <w:t>青年</w:t>
      </w:r>
      <w:r w:rsidR="00506CF5" w:rsidRPr="00204C48">
        <w:rPr>
          <w:rFonts w:ascii="Times New Roman" w:eastAsia="標楷體" w:hAnsi="Times New Roman" w:cs="Times New Roman"/>
        </w:rPr>
        <w:t xml:space="preserve"> </w:t>
      </w:r>
      <w:r w:rsidR="00506CF5" w:rsidRPr="00204C48">
        <w:rPr>
          <w:rFonts w:ascii="Times New Roman" w:eastAsia="標楷體" w:hAnsi="Times New Roman" w:cs="Times New Roman"/>
        </w:rPr>
        <w:t>－</w:t>
      </w:r>
      <w:r w:rsidR="00506CF5" w:rsidRPr="00204C48">
        <w:rPr>
          <w:rFonts w:ascii="Times New Roman" w:eastAsia="標楷體" w:hAnsi="Times New Roman" w:cs="Times New Roman"/>
        </w:rPr>
        <w:t xml:space="preserve"> </w:t>
      </w:r>
      <w:r w:rsidR="008B7FD2" w:rsidRPr="00204C48">
        <w:rPr>
          <w:rFonts w:ascii="Times New Roman" w:eastAsia="標楷體" w:hAnsi="Times New Roman" w:cs="Times New Roman"/>
        </w:rPr>
        <w:t>21</w:t>
      </w:r>
      <w:r w:rsidR="008B7FD2" w:rsidRPr="00204C48">
        <w:rPr>
          <w:rFonts w:ascii="Times New Roman" w:eastAsia="標楷體" w:hAnsi="Times New Roman" w:cs="Times New Roman"/>
        </w:rPr>
        <w:t>歲以下</w:t>
      </w:r>
      <w:r w:rsidR="00CC74B6" w:rsidRPr="00204C48">
        <w:rPr>
          <w:rFonts w:ascii="Times New Roman" w:eastAsia="標楷體" w:hAnsi="Times New Roman" w:cs="Times New Roman"/>
        </w:rPr>
        <w:t>男</w:t>
      </w:r>
      <w:r w:rsidR="00506CF5" w:rsidRPr="00204C48">
        <w:rPr>
          <w:rFonts w:ascii="Times New Roman" w:eastAsia="標楷體" w:hAnsi="Times New Roman" w:cs="Times New Roman"/>
        </w:rPr>
        <w:t>性</w:t>
      </w:r>
      <w:r w:rsidR="008B7FD2" w:rsidRPr="00204C48">
        <w:rPr>
          <w:rFonts w:ascii="Times New Roman" w:eastAsia="標楷體" w:hAnsi="Times New Roman" w:cs="Times New Roman"/>
        </w:rPr>
        <w:t>及</w:t>
      </w:r>
      <w:r w:rsidR="00CC74B6" w:rsidRPr="00204C48">
        <w:rPr>
          <w:rFonts w:ascii="Times New Roman" w:eastAsia="標楷體" w:hAnsi="Times New Roman" w:cs="Times New Roman"/>
        </w:rPr>
        <w:t>女</w:t>
      </w:r>
      <w:r w:rsidR="00506CF5" w:rsidRPr="00204C48">
        <w:rPr>
          <w:rFonts w:ascii="Times New Roman" w:eastAsia="標楷體" w:hAnsi="Times New Roman" w:cs="Times New Roman"/>
        </w:rPr>
        <w:t>性</w:t>
      </w:r>
      <w:r w:rsidR="008B7FD2" w:rsidRPr="00204C48">
        <w:rPr>
          <w:rFonts w:ascii="Times New Roman" w:eastAsia="標楷體" w:hAnsi="Times New Roman" w:cs="Times New Roman"/>
        </w:rPr>
        <w:t>，</w:t>
      </w:r>
      <w:r w:rsidR="008B7FD2" w:rsidRPr="00204C48">
        <w:rPr>
          <w:rFonts w:ascii="Times New Roman" w:eastAsia="標楷體" w:hAnsi="Times New Roman" w:cs="Times New Roman"/>
        </w:rPr>
        <w:t>15-20</w:t>
      </w:r>
      <w:r w:rsidR="008B7FD2" w:rsidRPr="00204C48">
        <w:rPr>
          <w:rFonts w:ascii="Times New Roman" w:eastAsia="標楷體" w:hAnsi="Times New Roman" w:cs="Times New Roman"/>
        </w:rPr>
        <w:t>足歲</w:t>
      </w:r>
    </w:p>
    <w:p w:rsidR="000142BA" w:rsidRPr="00204C48" w:rsidRDefault="00111557" w:rsidP="00111557">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8B7FD2" w:rsidRPr="00204C48">
        <w:rPr>
          <w:rFonts w:ascii="Times New Roman" w:eastAsia="標楷體" w:hAnsi="Times New Roman" w:cs="Times New Roman"/>
        </w:rPr>
        <w:t>成年</w:t>
      </w:r>
      <w:r w:rsidR="00506CF5" w:rsidRPr="00204C48">
        <w:rPr>
          <w:rFonts w:ascii="Times New Roman" w:eastAsia="標楷體" w:hAnsi="Times New Roman" w:cs="Times New Roman"/>
        </w:rPr>
        <w:t xml:space="preserve"> </w:t>
      </w:r>
      <w:r w:rsidR="00506CF5" w:rsidRPr="00204C48">
        <w:rPr>
          <w:rFonts w:ascii="Times New Roman" w:eastAsia="標楷體" w:hAnsi="Times New Roman" w:cs="Times New Roman"/>
        </w:rPr>
        <w:t>－</w:t>
      </w:r>
      <w:r w:rsidR="00506CF5" w:rsidRPr="00204C48">
        <w:rPr>
          <w:rFonts w:ascii="Times New Roman" w:eastAsia="標楷體" w:hAnsi="Times New Roman" w:cs="Times New Roman"/>
        </w:rPr>
        <w:t xml:space="preserve"> </w:t>
      </w:r>
      <w:r w:rsidR="00CC74B6" w:rsidRPr="00204C48">
        <w:rPr>
          <w:rFonts w:ascii="Times New Roman" w:eastAsia="標楷體" w:hAnsi="Times New Roman" w:cs="Times New Roman"/>
        </w:rPr>
        <w:t>男</w:t>
      </w:r>
      <w:r w:rsidR="00506CF5" w:rsidRPr="00204C48">
        <w:rPr>
          <w:rFonts w:ascii="Times New Roman" w:eastAsia="標楷體" w:hAnsi="Times New Roman" w:cs="Times New Roman"/>
        </w:rPr>
        <w:t>性</w:t>
      </w:r>
      <w:r w:rsidR="008B7FD2" w:rsidRPr="00204C48">
        <w:rPr>
          <w:rFonts w:ascii="Times New Roman" w:eastAsia="標楷體" w:hAnsi="Times New Roman" w:cs="Times New Roman"/>
        </w:rPr>
        <w:t>及</w:t>
      </w:r>
      <w:r w:rsidR="00CC74B6" w:rsidRPr="00204C48">
        <w:rPr>
          <w:rFonts w:ascii="Times New Roman" w:eastAsia="標楷體" w:hAnsi="Times New Roman" w:cs="Times New Roman"/>
        </w:rPr>
        <w:t>女</w:t>
      </w:r>
      <w:r w:rsidR="00506CF5" w:rsidRPr="00204C48">
        <w:rPr>
          <w:rFonts w:ascii="Times New Roman" w:eastAsia="標楷體" w:hAnsi="Times New Roman" w:cs="Times New Roman"/>
        </w:rPr>
        <w:t>性</w:t>
      </w:r>
      <w:r w:rsidR="008B7FD2" w:rsidRPr="00204C48">
        <w:rPr>
          <w:rFonts w:ascii="Times New Roman" w:eastAsia="標楷體" w:hAnsi="Times New Roman" w:cs="Times New Roman"/>
        </w:rPr>
        <w:t>，</w:t>
      </w:r>
      <w:r w:rsidR="008B7FD2" w:rsidRPr="00204C48">
        <w:rPr>
          <w:rFonts w:ascii="Times New Roman" w:eastAsia="標楷體" w:hAnsi="Times New Roman" w:cs="Times New Roman"/>
        </w:rPr>
        <w:t>15</w:t>
      </w:r>
      <w:r w:rsidR="008B7FD2" w:rsidRPr="00204C48">
        <w:rPr>
          <w:rFonts w:ascii="Times New Roman" w:eastAsia="標楷體" w:hAnsi="Times New Roman" w:cs="Times New Roman"/>
        </w:rPr>
        <w:t>足歲</w:t>
      </w:r>
    </w:p>
    <w:p w:rsidR="00111557" w:rsidRPr="00204C48" w:rsidRDefault="00111557" w:rsidP="00CB5002">
      <w:pPr>
        <w:jc w:val="both"/>
        <w:rPr>
          <w:rFonts w:ascii="Times New Roman" w:eastAsia="標楷體" w:hAnsi="Times New Roman" w:cs="Times New Roman"/>
        </w:rPr>
      </w:pPr>
    </w:p>
    <w:p w:rsidR="000142BA" w:rsidRPr="00204C48" w:rsidRDefault="00111557" w:rsidP="00CB5002">
      <w:pPr>
        <w:jc w:val="both"/>
        <w:rPr>
          <w:rFonts w:ascii="Times New Roman" w:eastAsia="標楷體" w:hAnsi="Times New Roman" w:cs="Times New Roman"/>
          <w:lang w:eastAsia="zh-CN"/>
        </w:rPr>
      </w:pPr>
      <w:r w:rsidRPr="00204C48">
        <w:rPr>
          <w:rFonts w:ascii="Times New Roman" w:eastAsia="標楷體" w:hAnsi="Times New Roman" w:cs="Times New Roman"/>
          <w:lang w:eastAsia="zh-CN"/>
        </w:rPr>
        <w:t>國家柔道總會</w:t>
      </w:r>
      <w:r w:rsidR="00CC74B6" w:rsidRPr="00204C48">
        <w:rPr>
          <w:rFonts w:ascii="Times New Roman" w:eastAsia="標楷體" w:hAnsi="Times New Roman" w:cs="Times New Roman"/>
          <w:lang w:eastAsia="zh-CN"/>
        </w:rPr>
        <w:t>應以</w:t>
      </w:r>
      <w:r w:rsidR="00DA506A" w:rsidRPr="00204C48">
        <w:rPr>
          <w:rFonts w:ascii="Times New Roman" w:eastAsia="標楷體" w:hAnsi="Times New Roman" w:cs="Times New Roman"/>
          <w:lang w:eastAsia="zh-CN"/>
        </w:rPr>
        <w:t>青年</w:t>
      </w:r>
      <w:r w:rsidR="00CC74B6" w:rsidRPr="00204C48">
        <w:rPr>
          <w:rFonts w:ascii="Times New Roman" w:eastAsia="標楷體" w:hAnsi="Times New Roman" w:cs="Times New Roman"/>
          <w:lang w:eastAsia="zh-CN"/>
        </w:rPr>
        <w:t>定義</w:t>
      </w:r>
      <w:r w:rsidR="002E3242" w:rsidRPr="00204C48">
        <w:rPr>
          <w:rFonts w:ascii="Times New Roman" w:eastAsia="標楷體" w:hAnsi="Times New Roman" w:cs="Times New Roman"/>
          <w:lang w:eastAsia="zh-CN"/>
        </w:rPr>
        <w:t>青少年</w:t>
      </w:r>
      <w:r w:rsidR="00506CF5" w:rsidRPr="00204C48">
        <w:rPr>
          <w:rFonts w:ascii="Times New Roman" w:eastAsia="標楷體" w:hAnsi="Times New Roman" w:cs="Times New Roman"/>
        </w:rPr>
        <w:t>與</w:t>
      </w:r>
      <w:r w:rsidR="00CC74B6" w:rsidRPr="00204C48">
        <w:rPr>
          <w:rFonts w:ascii="Times New Roman" w:eastAsia="標楷體" w:hAnsi="Times New Roman" w:cs="Times New Roman"/>
          <w:lang w:eastAsia="zh-CN"/>
        </w:rPr>
        <w:t>青年及任何</w:t>
      </w:r>
      <w:r w:rsidR="00CC74B6" w:rsidRPr="00204C48">
        <w:rPr>
          <w:rFonts w:ascii="Times New Roman" w:eastAsia="標楷體" w:hAnsi="Times New Roman" w:cs="Times New Roman"/>
          <w:lang w:eastAsia="zh-CN"/>
        </w:rPr>
        <w:t>15-20</w:t>
      </w:r>
      <w:r w:rsidR="00CC74B6" w:rsidRPr="00204C48">
        <w:rPr>
          <w:rFonts w:ascii="Times New Roman" w:eastAsia="標楷體" w:hAnsi="Times New Roman" w:cs="Times New Roman"/>
          <w:lang w:eastAsia="zh-CN"/>
        </w:rPr>
        <w:t>歲</w:t>
      </w:r>
      <w:r w:rsidR="00A22F57" w:rsidRPr="00204C48">
        <w:rPr>
          <w:rFonts w:ascii="Times New Roman" w:eastAsia="標楷體" w:hAnsi="Times New Roman" w:cs="Times New Roman"/>
        </w:rPr>
        <w:t>、</w:t>
      </w:r>
      <w:r w:rsidR="00CC74B6" w:rsidRPr="00204C48">
        <w:rPr>
          <w:rFonts w:ascii="Times New Roman" w:eastAsia="標楷體" w:hAnsi="Times New Roman" w:cs="Times New Roman"/>
          <w:lang w:eastAsia="zh-CN"/>
        </w:rPr>
        <w:t>但與</w:t>
      </w:r>
      <w:r w:rsidR="002E3242" w:rsidRPr="00204C48">
        <w:rPr>
          <w:rFonts w:ascii="Times New Roman" w:eastAsia="標楷體" w:hAnsi="Times New Roman" w:cs="Times New Roman"/>
          <w:lang w:eastAsia="zh-CN"/>
        </w:rPr>
        <w:t>青少年</w:t>
      </w:r>
      <w:r w:rsidR="00CC74B6" w:rsidRPr="00204C48">
        <w:rPr>
          <w:rFonts w:ascii="Times New Roman" w:eastAsia="標楷體" w:hAnsi="Times New Roman" w:cs="Times New Roman"/>
          <w:lang w:eastAsia="zh-CN"/>
        </w:rPr>
        <w:t>及青年</w:t>
      </w:r>
      <w:r w:rsidR="00B44064" w:rsidRPr="00204C48">
        <w:rPr>
          <w:rFonts w:ascii="Times New Roman" w:eastAsia="標楷體" w:hAnsi="Times New Roman" w:cs="Times New Roman"/>
          <w:lang w:eastAsia="zh-CN"/>
        </w:rPr>
        <w:t>年齡組</w:t>
      </w:r>
      <w:r w:rsidR="00CC74B6" w:rsidRPr="00204C48">
        <w:rPr>
          <w:rFonts w:ascii="Times New Roman" w:eastAsia="標楷體" w:hAnsi="Times New Roman" w:cs="Times New Roman"/>
          <w:lang w:eastAsia="zh-CN"/>
        </w:rPr>
        <w:t>不符的級</w:t>
      </w:r>
      <w:r w:rsidR="00506CF5" w:rsidRPr="00204C48">
        <w:rPr>
          <w:rFonts w:ascii="Times New Roman" w:eastAsia="標楷體" w:hAnsi="Times New Roman" w:cs="Times New Roman"/>
        </w:rPr>
        <w:t>組</w:t>
      </w:r>
      <w:r w:rsidR="00CC74B6" w:rsidRPr="00204C48">
        <w:rPr>
          <w:rFonts w:ascii="Times New Roman" w:eastAsia="標楷體" w:hAnsi="Times New Roman" w:cs="Times New Roman"/>
          <w:lang w:eastAsia="zh-CN"/>
        </w:rPr>
        <w:t>。</w:t>
      </w:r>
    </w:p>
    <w:p w:rsidR="00111557" w:rsidRPr="00204C48" w:rsidRDefault="00111557">
      <w:pPr>
        <w:widowControl/>
        <w:rPr>
          <w:rFonts w:ascii="Times New Roman" w:eastAsia="標楷體" w:hAnsi="Times New Roman" w:cs="Times New Roman"/>
          <w:lang w:eastAsia="zh-CN"/>
        </w:rPr>
      </w:pPr>
      <w:r w:rsidRPr="00204C48">
        <w:rPr>
          <w:rFonts w:ascii="Times New Roman" w:eastAsia="標楷體" w:hAnsi="Times New Roman" w:cs="Times New Roman"/>
          <w:lang w:eastAsia="zh-CN"/>
        </w:rPr>
        <w:br w:type="page"/>
      </w:r>
    </w:p>
    <w:p w:rsidR="000142BA" w:rsidRPr="00204C48" w:rsidRDefault="000142BA" w:rsidP="00CB5002">
      <w:pPr>
        <w:jc w:val="both"/>
        <w:rPr>
          <w:rFonts w:ascii="Times New Roman" w:eastAsia="標楷體" w:hAnsi="Times New Roman" w:cs="Times New Roman"/>
          <w:lang w:eastAsia="zh-CN"/>
        </w:rPr>
      </w:pPr>
    </w:p>
    <w:p w:rsidR="000142BA" w:rsidRPr="00204C48" w:rsidRDefault="000142BA" w:rsidP="00111557">
      <w:pPr>
        <w:pStyle w:val="2"/>
        <w:rPr>
          <w:lang w:eastAsia="zh-CN"/>
        </w:rPr>
      </w:pPr>
      <w:bookmarkStart w:id="17" w:name="_Toc458693341"/>
      <w:r w:rsidRPr="00204C48">
        <w:rPr>
          <w:lang w:eastAsia="zh-CN"/>
        </w:rPr>
        <w:t>1.11</w:t>
      </w:r>
      <w:r w:rsidR="00111557" w:rsidRPr="00204C48">
        <w:tab/>
      </w:r>
      <w:r w:rsidR="00892BC3" w:rsidRPr="00204C48">
        <w:rPr>
          <w:lang w:eastAsia="zh-CN"/>
        </w:rPr>
        <w:t>重量級別</w:t>
      </w:r>
      <w:bookmarkEnd w:id="17"/>
    </w:p>
    <w:p w:rsidR="00111557" w:rsidRPr="00204C48" w:rsidRDefault="00111557" w:rsidP="00CB5002">
      <w:pPr>
        <w:jc w:val="both"/>
        <w:rPr>
          <w:rFonts w:ascii="Times New Roman" w:eastAsia="標楷體" w:hAnsi="Times New Roman" w:cs="Times New Roman"/>
        </w:rPr>
      </w:pPr>
    </w:p>
    <w:p w:rsidR="000142BA" w:rsidRPr="00204C48" w:rsidRDefault="007D5AE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世界錦標賽及</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主持的競賽</w:t>
      </w:r>
      <w:r w:rsidR="00CC74B6" w:rsidRPr="00204C48">
        <w:rPr>
          <w:rFonts w:ascii="Times New Roman" w:eastAsia="標楷體" w:hAnsi="Times New Roman" w:cs="Times New Roman"/>
          <w:szCs w:val="24"/>
          <w:lang w:eastAsia="zh-CN"/>
        </w:rPr>
        <w:t>採用下列</w:t>
      </w:r>
      <w:r w:rsidR="00892BC3" w:rsidRPr="00204C48">
        <w:rPr>
          <w:rFonts w:ascii="Times New Roman" w:eastAsia="標楷體" w:hAnsi="Times New Roman" w:cs="Times New Roman"/>
          <w:szCs w:val="24"/>
          <w:lang w:eastAsia="zh-CN"/>
        </w:rPr>
        <w:t>重量級別</w:t>
      </w:r>
      <w:r w:rsidR="00CC74B6" w:rsidRPr="00204C48">
        <w:rPr>
          <w:rFonts w:ascii="Times New Roman" w:eastAsia="標楷體" w:hAnsi="Times New Roman" w:cs="Times New Roman"/>
          <w:szCs w:val="24"/>
          <w:lang w:eastAsia="zh-CN"/>
        </w:rPr>
        <w:t>。</w:t>
      </w:r>
    </w:p>
    <w:p w:rsidR="00111557" w:rsidRPr="00204C48" w:rsidRDefault="00111557" w:rsidP="00CB5002">
      <w:pPr>
        <w:jc w:val="both"/>
        <w:rPr>
          <w:rFonts w:ascii="Times New Roman" w:eastAsia="標楷體" w:hAnsi="Times New Roman" w:cs="Times New Roman"/>
          <w:szCs w:val="24"/>
        </w:rPr>
      </w:pPr>
    </w:p>
    <w:p w:rsidR="000142BA" w:rsidRPr="00204C48" w:rsidRDefault="000142BA"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4077A6" w:rsidRPr="00204C48" w:rsidTr="004077A6">
        <w:tc>
          <w:tcPr>
            <w:tcW w:w="5000" w:type="pct"/>
            <w:gridSpan w:val="2"/>
            <w:shd w:val="clear" w:color="auto" w:fill="000000"/>
          </w:tcPr>
          <w:p w:rsidR="004077A6" w:rsidRPr="00204C48" w:rsidRDefault="004077A6" w:rsidP="004077A6">
            <w:pPr>
              <w:autoSpaceDE w:val="0"/>
              <w:autoSpaceDN w:val="0"/>
              <w:adjustRightInd w:val="0"/>
              <w:jc w:val="center"/>
              <w:rPr>
                <w:rFonts w:ascii="Times New Roman" w:eastAsia="標楷體" w:hAnsi="Times New Roman" w:cs="Times New Roman"/>
                <w:b/>
                <w:kern w:val="0"/>
                <w:szCs w:val="24"/>
              </w:rPr>
            </w:pPr>
            <w:r w:rsidRPr="00204C48">
              <w:rPr>
                <w:rFonts w:ascii="Times New Roman" w:eastAsia="標楷體" w:hAnsi="Times New Roman" w:cs="Times New Roman"/>
                <w:b/>
                <w:szCs w:val="24"/>
                <w:lang w:eastAsia="zh-CN"/>
              </w:rPr>
              <w:t>女子（成年）</w:t>
            </w:r>
          </w:p>
        </w:tc>
      </w:tr>
      <w:tr w:rsidR="005941CC" w:rsidRPr="00204C48" w:rsidTr="00111557">
        <w:tc>
          <w:tcPr>
            <w:tcW w:w="2500" w:type="pct"/>
          </w:tcPr>
          <w:p w:rsidR="005941CC"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超輕量級</w:t>
            </w:r>
          </w:p>
        </w:tc>
        <w:tc>
          <w:tcPr>
            <w:tcW w:w="2500" w:type="pct"/>
          </w:tcPr>
          <w:p w:rsidR="005941CC" w:rsidRPr="00204C48" w:rsidRDefault="005941CC"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48</w:t>
            </w:r>
            <w:r w:rsidR="006B3BF7"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（含）以下</w:t>
            </w:r>
          </w:p>
        </w:tc>
      </w:tr>
      <w:tr w:rsidR="005941CC" w:rsidRPr="00204C48" w:rsidTr="00111557">
        <w:tc>
          <w:tcPr>
            <w:tcW w:w="2500" w:type="pct"/>
          </w:tcPr>
          <w:p w:rsidR="005941CC"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次輕量級</w:t>
            </w:r>
          </w:p>
        </w:tc>
        <w:tc>
          <w:tcPr>
            <w:tcW w:w="2500" w:type="pct"/>
          </w:tcPr>
          <w:p w:rsidR="005941CC" w:rsidRPr="00204C48" w:rsidRDefault="005941CC"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48</w:t>
            </w:r>
            <w:r w:rsidR="006B3BF7"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52</w:t>
            </w:r>
            <w:r w:rsidR="006554DD"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（含）</w:t>
            </w:r>
          </w:p>
        </w:tc>
      </w:tr>
      <w:tr w:rsidR="005941CC" w:rsidRPr="00204C48" w:rsidTr="00111557">
        <w:tc>
          <w:tcPr>
            <w:tcW w:w="2500" w:type="pct"/>
          </w:tcPr>
          <w:p w:rsidR="005941CC"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輕量級</w:t>
            </w:r>
          </w:p>
        </w:tc>
        <w:tc>
          <w:tcPr>
            <w:tcW w:w="2500" w:type="pct"/>
          </w:tcPr>
          <w:p w:rsidR="005941CC" w:rsidRPr="00204C48" w:rsidRDefault="005941CC"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52</w:t>
            </w:r>
            <w:r w:rsidR="006B3BF7"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57</w:t>
            </w:r>
            <w:r w:rsidR="006554DD"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（含）</w:t>
            </w:r>
          </w:p>
        </w:tc>
      </w:tr>
      <w:tr w:rsidR="005941CC" w:rsidRPr="00204C48" w:rsidTr="00111557">
        <w:tc>
          <w:tcPr>
            <w:tcW w:w="2500" w:type="pct"/>
          </w:tcPr>
          <w:p w:rsidR="005941CC"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次中量級</w:t>
            </w:r>
          </w:p>
        </w:tc>
        <w:tc>
          <w:tcPr>
            <w:tcW w:w="2500" w:type="pct"/>
          </w:tcPr>
          <w:p w:rsidR="005941CC" w:rsidRPr="00204C48" w:rsidRDefault="005941CC"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57</w:t>
            </w:r>
            <w:r w:rsidR="006B3BF7"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63</w:t>
            </w:r>
            <w:r w:rsidR="006554DD"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（含）</w:t>
            </w:r>
          </w:p>
        </w:tc>
      </w:tr>
      <w:tr w:rsidR="005941CC" w:rsidRPr="00204C48" w:rsidTr="00111557">
        <w:tc>
          <w:tcPr>
            <w:tcW w:w="2500" w:type="pct"/>
          </w:tcPr>
          <w:p w:rsidR="005941CC"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中量級</w:t>
            </w:r>
          </w:p>
        </w:tc>
        <w:tc>
          <w:tcPr>
            <w:tcW w:w="2500" w:type="pct"/>
          </w:tcPr>
          <w:p w:rsidR="005941CC" w:rsidRPr="00204C48" w:rsidRDefault="005941CC"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63</w:t>
            </w:r>
            <w:r w:rsidR="006B3BF7"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70</w:t>
            </w:r>
            <w:r w:rsidR="006554DD"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（含）</w:t>
            </w:r>
          </w:p>
        </w:tc>
      </w:tr>
      <w:tr w:rsidR="005941CC" w:rsidRPr="00204C48" w:rsidTr="00111557">
        <w:tc>
          <w:tcPr>
            <w:tcW w:w="2500" w:type="pct"/>
          </w:tcPr>
          <w:p w:rsidR="005941CC"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次重量級</w:t>
            </w:r>
          </w:p>
        </w:tc>
        <w:tc>
          <w:tcPr>
            <w:tcW w:w="2500" w:type="pct"/>
          </w:tcPr>
          <w:p w:rsidR="005941CC" w:rsidRPr="00204C48" w:rsidRDefault="005941CC"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70</w:t>
            </w:r>
            <w:r w:rsidR="006B3BF7"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78</w:t>
            </w:r>
            <w:r w:rsidR="006554DD" w:rsidRPr="00204C48">
              <w:rPr>
                <w:rFonts w:ascii="Times New Roman" w:eastAsia="標楷體" w:hAnsi="Times New Roman" w:cs="Times New Roman"/>
                <w:kern w:val="0"/>
                <w:szCs w:val="24"/>
              </w:rPr>
              <w:t>公斤</w:t>
            </w:r>
            <w:r w:rsidR="00660B73" w:rsidRPr="00204C48">
              <w:rPr>
                <w:rFonts w:ascii="Times New Roman" w:eastAsia="標楷體" w:hAnsi="Times New Roman" w:cs="Times New Roman"/>
                <w:kern w:val="0"/>
                <w:szCs w:val="24"/>
              </w:rPr>
              <w:t>（含）</w:t>
            </w:r>
          </w:p>
        </w:tc>
      </w:tr>
      <w:tr w:rsidR="005941CC" w:rsidRPr="00204C48" w:rsidTr="00111557">
        <w:tc>
          <w:tcPr>
            <w:tcW w:w="2500" w:type="pct"/>
          </w:tcPr>
          <w:p w:rsidR="005941CC"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重量級</w:t>
            </w:r>
          </w:p>
        </w:tc>
        <w:tc>
          <w:tcPr>
            <w:tcW w:w="2500" w:type="pct"/>
          </w:tcPr>
          <w:p w:rsidR="005941CC" w:rsidRPr="00204C48" w:rsidRDefault="005941CC"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78</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以上</w:t>
            </w:r>
          </w:p>
        </w:tc>
      </w:tr>
      <w:tr w:rsidR="005941CC" w:rsidRPr="00204C48" w:rsidTr="00111557">
        <w:tc>
          <w:tcPr>
            <w:tcW w:w="2500" w:type="pct"/>
          </w:tcPr>
          <w:p w:rsidR="005941CC" w:rsidRPr="00204C48" w:rsidRDefault="00892BC3" w:rsidP="00CB5002">
            <w:pPr>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無限量級</w:t>
            </w:r>
          </w:p>
        </w:tc>
        <w:tc>
          <w:tcPr>
            <w:tcW w:w="2500" w:type="pct"/>
          </w:tcPr>
          <w:p w:rsidR="005941CC" w:rsidRPr="00204C48" w:rsidRDefault="00674D71"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無重量限制</w:t>
            </w:r>
          </w:p>
        </w:tc>
      </w:tr>
    </w:tbl>
    <w:p w:rsidR="00CC74B6" w:rsidRPr="00204C48" w:rsidRDefault="00CC74B6" w:rsidP="00CB5002">
      <w:pPr>
        <w:jc w:val="both"/>
        <w:rPr>
          <w:rFonts w:ascii="Times New Roman" w:eastAsia="標楷體" w:hAnsi="Times New Roman" w:cs="Times New Roman"/>
          <w:szCs w:val="24"/>
          <w:lang w:eastAsia="zh-CN"/>
        </w:rPr>
      </w:pPr>
    </w:p>
    <w:p w:rsidR="000142BA" w:rsidRPr="00204C48" w:rsidRDefault="000142BA"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4077A6" w:rsidRPr="00204C48" w:rsidTr="004077A6">
        <w:tc>
          <w:tcPr>
            <w:tcW w:w="5000" w:type="pct"/>
            <w:gridSpan w:val="2"/>
            <w:shd w:val="clear" w:color="auto" w:fill="000000"/>
          </w:tcPr>
          <w:p w:rsidR="004077A6" w:rsidRPr="00204C48" w:rsidRDefault="004077A6" w:rsidP="004077A6">
            <w:pPr>
              <w:autoSpaceDE w:val="0"/>
              <w:autoSpaceDN w:val="0"/>
              <w:adjustRightInd w:val="0"/>
              <w:jc w:val="center"/>
              <w:rPr>
                <w:rFonts w:ascii="Times New Roman" w:eastAsia="標楷體" w:hAnsi="Times New Roman" w:cs="Times New Roman"/>
                <w:b/>
                <w:kern w:val="0"/>
                <w:szCs w:val="24"/>
              </w:rPr>
            </w:pPr>
            <w:r w:rsidRPr="00204C48">
              <w:rPr>
                <w:rFonts w:ascii="Times New Roman" w:eastAsia="標楷體" w:hAnsi="Times New Roman" w:cs="Times New Roman"/>
                <w:b/>
                <w:szCs w:val="24"/>
                <w:lang w:eastAsia="zh-CN"/>
              </w:rPr>
              <w:t>男子（成年）</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超輕量級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60</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（含）以下</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60</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66</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66</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73</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73</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81</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81</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90</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次重量級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90</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100</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重量級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100</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以上</w:t>
            </w:r>
          </w:p>
        </w:tc>
      </w:tr>
      <w:tr w:rsidR="00660B73" w:rsidRPr="00204C48" w:rsidTr="00111557">
        <w:tc>
          <w:tcPr>
            <w:tcW w:w="2500" w:type="pct"/>
          </w:tcPr>
          <w:p w:rsidR="00660B73" w:rsidRPr="00204C48" w:rsidRDefault="00892BC3" w:rsidP="00CB5002">
            <w:pPr>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無限量級</w:t>
            </w:r>
          </w:p>
        </w:tc>
        <w:tc>
          <w:tcPr>
            <w:tcW w:w="2500" w:type="pct"/>
          </w:tcPr>
          <w:p w:rsidR="00660B73" w:rsidRPr="00204C48" w:rsidRDefault="00674D71" w:rsidP="00CB5002">
            <w:pPr>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無重量限制</w:t>
            </w:r>
          </w:p>
        </w:tc>
      </w:tr>
    </w:tbl>
    <w:p w:rsidR="005941CC" w:rsidRPr="00204C48" w:rsidRDefault="005941CC" w:rsidP="00CB5002">
      <w:pPr>
        <w:jc w:val="both"/>
        <w:rPr>
          <w:rFonts w:ascii="Times New Roman" w:eastAsia="標楷體" w:hAnsi="Times New Roman" w:cs="Times New Roman"/>
          <w:kern w:val="0"/>
          <w:szCs w:val="24"/>
        </w:rPr>
      </w:pPr>
    </w:p>
    <w:p w:rsidR="005941CC" w:rsidRPr="00204C48" w:rsidRDefault="005941CC" w:rsidP="00CB5002">
      <w:pPr>
        <w:jc w:val="both"/>
        <w:rPr>
          <w:rFonts w:ascii="Times New Roman" w:eastAsia="標楷體" w:hAnsi="Times New Roman" w:cs="Times New Roman"/>
          <w:kern w:val="0"/>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4077A6" w:rsidRPr="00204C48" w:rsidTr="004077A6">
        <w:tc>
          <w:tcPr>
            <w:tcW w:w="5000" w:type="pct"/>
            <w:gridSpan w:val="2"/>
            <w:shd w:val="clear" w:color="auto" w:fill="000000"/>
          </w:tcPr>
          <w:p w:rsidR="004077A6" w:rsidRPr="00204C48" w:rsidRDefault="005228D3" w:rsidP="005228D3">
            <w:pPr>
              <w:autoSpaceDE w:val="0"/>
              <w:autoSpaceDN w:val="0"/>
              <w:adjustRightInd w:val="0"/>
              <w:jc w:val="center"/>
              <w:rPr>
                <w:rFonts w:ascii="Times New Roman" w:eastAsia="標楷體" w:hAnsi="Times New Roman" w:cs="Times New Roman"/>
                <w:b/>
                <w:kern w:val="0"/>
                <w:szCs w:val="24"/>
              </w:rPr>
            </w:pPr>
            <w:r w:rsidRPr="00204C48">
              <w:rPr>
                <w:rFonts w:ascii="Times New Roman" w:eastAsia="標楷體" w:hAnsi="Times New Roman" w:cs="Times New Roman"/>
                <w:b/>
                <w:kern w:val="0"/>
                <w:szCs w:val="24"/>
                <w:lang w:eastAsia="zh-CN"/>
              </w:rPr>
              <w:t xml:space="preserve">21 </w:t>
            </w:r>
            <w:r w:rsidRPr="00204C48">
              <w:rPr>
                <w:rFonts w:ascii="Times New Roman" w:eastAsia="標楷體" w:hAnsi="Times New Roman" w:cs="Times New Roman"/>
                <w:b/>
                <w:kern w:val="0"/>
                <w:szCs w:val="24"/>
                <w:lang w:eastAsia="zh-CN"/>
              </w:rPr>
              <w:t>歲以下</w:t>
            </w:r>
            <w:r w:rsidR="004077A6" w:rsidRPr="00204C48">
              <w:rPr>
                <w:rFonts w:ascii="Times New Roman" w:eastAsia="標楷體" w:hAnsi="Times New Roman" w:cs="Times New Roman"/>
                <w:b/>
                <w:kern w:val="0"/>
                <w:szCs w:val="24"/>
              </w:rPr>
              <w:t>青年女子</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羽量級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44</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（含）以下</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超輕量級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44</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48</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48</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52</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52</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57</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57</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63</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63</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70</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次重量級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70</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78</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重量級</w:t>
            </w:r>
          </w:p>
        </w:tc>
        <w:tc>
          <w:tcPr>
            <w:tcW w:w="2500" w:type="pct"/>
          </w:tcPr>
          <w:p w:rsidR="00660B73" w:rsidRPr="00204C48" w:rsidRDefault="00660B73" w:rsidP="00CB5002">
            <w:pPr>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78</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以上</w:t>
            </w:r>
          </w:p>
        </w:tc>
      </w:tr>
    </w:tbl>
    <w:p w:rsidR="004077A6" w:rsidRPr="00204C48" w:rsidRDefault="004077A6" w:rsidP="00CB5002">
      <w:pPr>
        <w:jc w:val="both"/>
        <w:rPr>
          <w:rFonts w:ascii="Times New Roman" w:eastAsia="標楷體" w:hAnsi="Times New Roman" w:cs="Times New Roman"/>
          <w:kern w:val="0"/>
          <w:szCs w:val="24"/>
        </w:rPr>
      </w:pPr>
    </w:p>
    <w:p w:rsidR="004077A6" w:rsidRPr="00204C48" w:rsidRDefault="004077A6">
      <w:pPr>
        <w:widowControl/>
        <w:rPr>
          <w:rFonts w:ascii="Times New Roman" w:eastAsia="標楷體" w:hAnsi="Times New Roman" w:cs="Times New Roman"/>
          <w:kern w:val="0"/>
          <w:szCs w:val="24"/>
        </w:rPr>
      </w:pPr>
      <w:r w:rsidRPr="00204C48">
        <w:rPr>
          <w:rFonts w:ascii="Times New Roman" w:eastAsia="標楷體" w:hAnsi="Times New Roman" w:cs="Times New Roman"/>
          <w:kern w:val="0"/>
          <w:szCs w:val="24"/>
        </w:rPr>
        <w:br w:type="page"/>
      </w:r>
    </w:p>
    <w:p w:rsidR="005941CC" w:rsidRPr="00204C48" w:rsidRDefault="005941CC" w:rsidP="00CB5002">
      <w:pPr>
        <w:jc w:val="both"/>
        <w:rPr>
          <w:rFonts w:ascii="Times New Roman" w:eastAsia="標楷體" w:hAnsi="Times New Roman" w:cs="Times New Roman"/>
          <w:kern w:val="0"/>
          <w:szCs w:val="24"/>
          <w:lang w:eastAsia="zh-CN"/>
        </w:rPr>
      </w:pPr>
    </w:p>
    <w:p w:rsidR="005941CC" w:rsidRPr="00204C48" w:rsidRDefault="005941CC" w:rsidP="00CB5002">
      <w:pPr>
        <w:jc w:val="both"/>
        <w:rPr>
          <w:rFonts w:ascii="Times New Roman" w:eastAsia="標楷體" w:hAnsi="Times New Roman" w:cs="Times New Roman"/>
          <w:kern w:val="0"/>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4077A6" w:rsidRPr="00204C48" w:rsidTr="004077A6">
        <w:tc>
          <w:tcPr>
            <w:tcW w:w="5000" w:type="pct"/>
            <w:gridSpan w:val="2"/>
            <w:shd w:val="clear" w:color="auto" w:fill="000000"/>
          </w:tcPr>
          <w:p w:rsidR="004077A6" w:rsidRPr="00204C48" w:rsidRDefault="005228D3" w:rsidP="005228D3">
            <w:pPr>
              <w:autoSpaceDE w:val="0"/>
              <w:autoSpaceDN w:val="0"/>
              <w:adjustRightInd w:val="0"/>
              <w:jc w:val="center"/>
              <w:rPr>
                <w:rFonts w:ascii="Times New Roman" w:eastAsia="標楷體" w:hAnsi="Times New Roman" w:cs="Times New Roman"/>
                <w:b/>
                <w:kern w:val="0"/>
                <w:szCs w:val="24"/>
              </w:rPr>
            </w:pPr>
            <w:r w:rsidRPr="00204C48">
              <w:rPr>
                <w:rFonts w:ascii="Times New Roman" w:eastAsia="標楷體" w:hAnsi="Times New Roman" w:cs="Times New Roman"/>
                <w:b/>
                <w:kern w:val="0"/>
                <w:szCs w:val="24"/>
                <w:lang w:eastAsia="zh-CN"/>
              </w:rPr>
              <w:t xml:space="preserve">21 </w:t>
            </w:r>
            <w:r w:rsidRPr="00204C48">
              <w:rPr>
                <w:rFonts w:ascii="Times New Roman" w:eastAsia="標楷體" w:hAnsi="Times New Roman" w:cs="Times New Roman"/>
                <w:b/>
                <w:kern w:val="0"/>
                <w:szCs w:val="24"/>
                <w:lang w:eastAsia="zh-CN"/>
              </w:rPr>
              <w:t>歲以下</w:t>
            </w:r>
            <w:r w:rsidR="004077A6" w:rsidRPr="00204C48">
              <w:rPr>
                <w:rFonts w:ascii="Times New Roman" w:eastAsia="標楷體" w:hAnsi="Times New Roman" w:cs="Times New Roman"/>
                <w:b/>
                <w:kern w:val="0"/>
                <w:szCs w:val="24"/>
              </w:rPr>
              <w:t>青年男子</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羽量級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55</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（含）以下</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超輕量級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55</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60</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60</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66</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66</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73</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73</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81</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81</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90</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次重量級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90</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100</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重量級</w:t>
            </w:r>
          </w:p>
        </w:tc>
        <w:tc>
          <w:tcPr>
            <w:tcW w:w="2500" w:type="pct"/>
          </w:tcPr>
          <w:p w:rsidR="00660B73" w:rsidRPr="00204C48" w:rsidRDefault="00660B73" w:rsidP="00CB5002">
            <w:pPr>
              <w:jc w:val="both"/>
              <w:rPr>
                <w:rFonts w:ascii="Times New Roman" w:eastAsia="標楷體" w:hAnsi="Times New Roman" w:cs="Times New Roman"/>
                <w:kern w:val="0"/>
                <w:szCs w:val="24"/>
                <w:lang w:eastAsia="zh-CN"/>
              </w:rPr>
            </w:pPr>
            <w:r w:rsidRPr="00204C48">
              <w:rPr>
                <w:rFonts w:ascii="Times New Roman" w:eastAsia="標楷體" w:hAnsi="Times New Roman" w:cs="Times New Roman"/>
                <w:kern w:val="0"/>
                <w:szCs w:val="24"/>
              </w:rPr>
              <w:t>100</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以上</w:t>
            </w:r>
          </w:p>
        </w:tc>
      </w:tr>
    </w:tbl>
    <w:p w:rsidR="005941CC" w:rsidRPr="00204C48" w:rsidRDefault="005941CC" w:rsidP="00CB5002">
      <w:pPr>
        <w:jc w:val="both"/>
        <w:rPr>
          <w:rFonts w:ascii="Times New Roman" w:eastAsia="標楷體" w:hAnsi="Times New Roman" w:cs="Times New Roman"/>
          <w:szCs w:val="24"/>
          <w:lang w:eastAsia="zh-CN"/>
        </w:rPr>
      </w:pPr>
    </w:p>
    <w:p w:rsidR="005941CC" w:rsidRPr="00204C48" w:rsidRDefault="005941CC" w:rsidP="004077A6">
      <w:pPr>
        <w:jc w:val="center"/>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4077A6" w:rsidRPr="00204C48" w:rsidTr="004077A6">
        <w:tc>
          <w:tcPr>
            <w:tcW w:w="5000" w:type="pct"/>
            <w:gridSpan w:val="2"/>
            <w:shd w:val="clear" w:color="auto" w:fill="000000"/>
          </w:tcPr>
          <w:p w:rsidR="004077A6" w:rsidRPr="00204C48" w:rsidRDefault="005228D3" w:rsidP="005228D3">
            <w:pPr>
              <w:autoSpaceDE w:val="0"/>
              <w:autoSpaceDN w:val="0"/>
              <w:adjustRightInd w:val="0"/>
              <w:jc w:val="center"/>
              <w:rPr>
                <w:rFonts w:ascii="Times New Roman" w:eastAsia="標楷體" w:hAnsi="Times New Roman" w:cs="Times New Roman"/>
                <w:b/>
                <w:kern w:val="0"/>
                <w:szCs w:val="24"/>
              </w:rPr>
            </w:pPr>
            <w:r w:rsidRPr="00204C48">
              <w:rPr>
                <w:rFonts w:ascii="Times New Roman" w:eastAsia="標楷體" w:hAnsi="Times New Roman" w:cs="Times New Roman"/>
                <w:b/>
                <w:szCs w:val="24"/>
                <w:lang w:eastAsia="zh-CN"/>
              </w:rPr>
              <w:t xml:space="preserve">18 </w:t>
            </w:r>
            <w:r w:rsidRPr="00204C48">
              <w:rPr>
                <w:rFonts w:ascii="Times New Roman" w:eastAsia="標楷體" w:hAnsi="Times New Roman" w:cs="Times New Roman"/>
                <w:b/>
                <w:szCs w:val="24"/>
                <w:lang w:eastAsia="zh-CN"/>
              </w:rPr>
              <w:t>歲以下</w:t>
            </w:r>
            <w:r w:rsidR="002E3242" w:rsidRPr="00204C48">
              <w:rPr>
                <w:rFonts w:ascii="Times New Roman" w:eastAsia="標楷體" w:hAnsi="Times New Roman" w:cs="Times New Roman"/>
                <w:b/>
                <w:szCs w:val="24"/>
                <w:lang w:eastAsia="zh-CN"/>
              </w:rPr>
              <w:t>青少年</w:t>
            </w:r>
            <w:r w:rsidR="004077A6" w:rsidRPr="00204C48">
              <w:rPr>
                <w:rFonts w:ascii="Times New Roman" w:eastAsia="標楷體" w:hAnsi="Times New Roman" w:cs="Times New Roman"/>
                <w:b/>
                <w:szCs w:val="24"/>
                <w:lang w:eastAsia="zh-CN"/>
              </w:rPr>
              <w:t>女性</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羽量級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40</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（含）以下</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超輕量級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40</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44</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44</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48</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48</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52</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52</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57</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57</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63</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次重量級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63</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70</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重量級</w:t>
            </w:r>
          </w:p>
        </w:tc>
        <w:tc>
          <w:tcPr>
            <w:tcW w:w="2500" w:type="pct"/>
          </w:tcPr>
          <w:p w:rsidR="00660B73" w:rsidRPr="00204C48" w:rsidRDefault="00660B73"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70</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以上</w:t>
            </w:r>
          </w:p>
        </w:tc>
      </w:tr>
    </w:tbl>
    <w:p w:rsidR="005941CC" w:rsidRPr="00204C48" w:rsidRDefault="005941CC" w:rsidP="00CB5002">
      <w:pPr>
        <w:jc w:val="both"/>
        <w:rPr>
          <w:rFonts w:ascii="Times New Roman" w:eastAsia="標楷體" w:hAnsi="Times New Roman" w:cs="Times New Roman"/>
          <w:szCs w:val="24"/>
          <w:lang w:eastAsia="zh-CN"/>
        </w:rPr>
      </w:pPr>
    </w:p>
    <w:p w:rsidR="000142BA" w:rsidRPr="00204C48" w:rsidRDefault="000142BA"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4077A6" w:rsidRPr="00204C48" w:rsidTr="004077A6">
        <w:tc>
          <w:tcPr>
            <w:tcW w:w="5000" w:type="pct"/>
            <w:gridSpan w:val="2"/>
            <w:shd w:val="clear" w:color="auto" w:fill="000000"/>
            <w:vAlign w:val="center"/>
          </w:tcPr>
          <w:p w:rsidR="004077A6" w:rsidRPr="00204C48" w:rsidRDefault="005228D3" w:rsidP="005228D3">
            <w:pPr>
              <w:autoSpaceDE w:val="0"/>
              <w:autoSpaceDN w:val="0"/>
              <w:adjustRightInd w:val="0"/>
              <w:jc w:val="center"/>
              <w:rPr>
                <w:rFonts w:ascii="Times New Roman" w:eastAsia="標楷體" w:hAnsi="Times New Roman" w:cs="Times New Roman"/>
                <w:b/>
                <w:kern w:val="0"/>
                <w:szCs w:val="24"/>
              </w:rPr>
            </w:pPr>
            <w:r w:rsidRPr="00204C48">
              <w:rPr>
                <w:rFonts w:ascii="Times New Roman" w:eastAsia="標楷體" w:hAnsi="Times New Roman" w:cs="Times New Roman"/>
                <w:b/>
                <w:szCs w:val="24"/>
                <w:lang w:eastAsia="zh-CN"/>
              </w:rPr>
              <w:t xml:space="preserve">18 </w:t>
            </w:r>
            <w:r w:rsidRPr="00204C48">
              <w:rPr>
                <w:rFonts w:ascii="Times New Roman" w:eastAsia="標楷體" w:hAnsi="Times New Roman" w:cs="Times New Roman"/>
                <w:b/>
                <w:szCs w:val="24"/>
                <w:lang w:eastAsia="zh-CN"/>
              </w:rPr>
              <w:t>歲以下</w:t>
            </w:r>
            <w:r w:rsidR="002E3242" w:rsidRPr="00204C48">
              <w:rPr>
                <w:rFonts w:ascii="Times New Roman" w:eastAsia="標楷體" w:hAnsi="Times New Roman" w:cs="Times New Roman"/>
                <w:b/>
                <w:szCs w:val="24"/>
                <w:lang w:eastAsia="zh-CN"/>
              </w:rPr>
              <w:t>青少年</w:t>
            </w:r>
            <w:r w:rsidR="004077A6" w:rsidRPr="00204C48">
              <w:rPr>
                <w:rFonts w:ascii="Times New Roman" w:eastAsia="標楷體" w:hAnsi="Times New Roman" w:cs="Times New Roman"/>
                <w:b/>
                <w:szCs w:val="24"/>
                <w:lang w:eastAsia="zh-CN"/>
              </w:rPr>
              <w:t>男性</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羽量級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50</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（含）以下</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超輕量級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50</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55</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55</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60</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輕量級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60</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66</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66</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73</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中量級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73</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81</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次重量級</w:t>
            </w:r>
          </w:p>
        </w:tc>
        <w:tc>
          <w:tcPr>
            <w:tcW w:w="2500" w:type="pct"/>
          </w:tcPr>
          <w:p w:rsidR="00660B73" w:rsidRPr="00204C48" w:rsidRDefault="00660B73" w:rsidP="00CB5002">
            <w:pPr>
              <w:autoSpaceDE w:val="0"/>
              <w:autoSpaceDN w:val="0"/>
              <w:adjustRightInd w:val="0"/>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81</w:t>
            </w:r>
            <w:r w:rsidR="006B3BF7"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以上到</w:t>
            </w:r>
            <w:r w:rsidRPr="00204C48">
              <w:rPr>
                <w:rFonts w:ascii="Times New Roman" w:eastAsia="標楷體" w:hAnsi="Times New Roman" w:cs="Times New Roman"/>
                <w:kern w:val="0"/>
                <w:szCs w:val="24"/>
              </w:rPr>
              <w:t>90</w:t>
            </w:r>
            <w:r w:rsidR="006554DD" w:rsidRPr="00204C48">
              <w:rPr>
                <w:rFonts w:ascii="Times New Roman" w:eastAsia="標楷體" w:hAnsi="Times New Roman" w:cs="Times New Roman"/>
                <w:kern w:val="0"/>
                <w:szCs w:val="24"/>
              </w:rPr>
              <w:t>公斤</w:t>
            </w:r>
            <w:r w:rsidRPr="00204C48">
              <w:rPr>
                <w:rFonts w:ascii="Times New Roman" w:eastAsia="標楷體" w:hAnsi="Times New Roman" w:cs="Times New Roman"/>
                <w:kern w:val="0"/>
                <w:szCs w:val="24"/>
              </w:rPr>
              <w:t>（含）</w:t>
            </w:r>
          </w:p>
        </w:tc>
      </w:tr>
      <w:tr w:rsidR="00660B73" w:rsidRPr="00204C48" w:rsidTr="00111557">
        <w:tc>
          <w:tcPr>
            <w:tcW w:w="2500" w:type="pct"/>
          </w:tcPr>
          <w:p w:rsidR="00660B73" w:rsidRPr="00204C48" w:rsidRDefault="00660B73" w:rsidP="00CB5002">
            <w:pPr>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重量級</w:t>
            </w:r>
          </w:p>
        </w:tc>
        <w:tc>
          <w:tcPr>
            <w:tcW w:w="2500" w:type="pct"/>
          </w:tcPr>
          <w:p w:rsidR="00660B73" w:rsidRPr="00204C48" w:rsidRDefault="00660B73" w:rsidP="00CB5002">
            <w:pPr>
              <w:jc w:val="both"/>
              <w:rPr>
                <w:rFonts w:ascii="Times New Roman" w:eastAsia="標楷體" w:hAnsi="Times New Roman" w:cs="Times New Roman"/>
                <w:kern w:val="0"/>
                <w:szCs w:val="24"/>
              </w:rPr>
            </w:pPr>
            <w:r w:rsidRPr="00204C48">
              <w:rPr>
                <w:rFonts w:ascii="Times New Roman" w:eastAsia="標楷體" w:hAnsi="Times New Roman" w:cs="Times New Roman"/>
                <w:kern w:val="0"/>
                <w:szCs w:val="24"/>
              </w:rPr>
              <w:t>90</w:t>
            </w:r>
            <w:r w:rsidR="006554DD" w:rsidRPr="00204C48">
              <w:rPr>
                <w:rFonts w:ascii="Times New Roman" w:eastAsia="標楷體" w:hAnsi="Times New Roman" w:cs="Times New Roman"/>
                <w:kern w:val="0"/>
                <w:szCs w:val="24"/>
              </w:rPr>
              <w:t>公斤</w:t>
            </w:r>
            <w:r w:rsidR="00674D71" w:rsidRPr="00204C48">
              <w:rPr>
                <w:rFonts w:ascii="Times New Roman" w:eastAsia="標楷體" w:hAnsi="Times New Roman" w:cs="Times New Roman"/>
                <w:kern w:val="0"/>
                <w:szCs w:val="24"/>
              </w:rPr>
              <w:t>以上</w:t>
            </w:r>
          </w:p>
        </w:tc>
      </w:tr>
    </w:tbl>
    <w:p w:rsidR="00660B73" w:rsidRPr="00204C48" w:rsidRDefault="00660B73" w:rsidP="00CB5002">
      <w:pPr>
        <w:jc w:val="both"/>
        <w:rPr>
          <w:rFonts w:ascii="Times New Roman" w:eastAsia="標楷體" w:hAnsi="Times New Roman" w:cs="Times New Roman"/>
          <w:kern w:val="0"/>
          <w:szCs w:val="24"/>
        </w:rPr>
      </w:pPr>
    </w:p>
    <w:p w:rsidR="004077A6" w:rsidRPr="00204C48" w:rsidRDefault="004077A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4077A6" w:rsidRPr="00204C48" w:rsidRDefault="004077A6" w:rsidP="00CB5002">
      <w:pPr>
        <w:jc w:val="both"/>
        <w:rPr>
          <w:rFonts w:ascii="Times New Roman" w:eastAsia="標楷體" w:hAnsi="Times New Roman" w:cs="Times New Roman"/>
          <w:szCs w:val="24"/>
        </w:rPr>
      </w:pPr>
    </w:p>
    <w:p w:rsidR="000142BA" w:rsidRPr="00204C48" w:rsidRDefault="000142BA" w:rsidP="004077A6">
      <w:pPr>
        <w:pStyle w:val="2"/>
        <w:rPr>
          <w:lang w:eastAsia="zh-CN"/>
        </w:rPr>
      </w:pPr>
      <w:bookmarkStart w:id="18" w:name="_Toc458693342"/>
      <w:r w:rsidRPr="00204C48">
        <w:rPr>
          <w:lang w:eastAsia="zh-CN"/>
        </w:rPr>
        <w:t>1.</w:t>
      </w:r>
      <w:r w:rsidR="00627D8D" w:rsidRPr="00204C48">
        <w:rPr>
          <w:lang w:eastAsia="zh-CN"/>
        </w:rPr>
        <w:t>1</w:t>
      </w:r>
      <w:r w:rsidR="00627D8D" w:rsidRPr="00204C48">
        <w:t>2</w:t>
      </w:r>
      <w:r w:rsidR="004077A6" w:rsidRPr="00204C48">
        <w:tab/>
      </w:r>
      <w:r w:rsidR="00674D71" w:rsidRPr="00204C48">
        <w:rPr>
          <w:lang w:eastAsia="zh-CN"/>
        </w:rPr>
        <w:t>比賽時間</w:t>
      </w:r>
      <w:bookmarkEnd w:id="18"/>
    </w:p>
    <w:p w:rsidR="004077A6" w:rsidRPr="00204C48" w:rsidRDefault="004077A6" w:rsidP="00CB5002">
      <w:pPr>
        <w:jc w:val="both"/>
        <w:rPr>
          <w:rFonts w:ascii="Times New Roman" w:eastAsia="標楷體" w:hAnsi="Times New Roman" w:cs="Times New Roman"/>
          <w:szCs w:val="24"/>
        </w:rPr>
      </w:pPr>
    </w:p>
    <w:p w:rsidR="000142BA" w:rsidRPr="00204C48" w:rsidRDefault="00E66B4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請參考</w:t>
      </w:r>
      <w:r w:rsidR="000D59D3" w:rsidRPr="00204C48">
        <w:rPr>
          <w:rFonts w:ascii="Times New Roman" w:eastAsia="標楷體" w:hAnsi="Times New Roman" w:cs="Times New Roman"/>
          <w:szCs w:val="24"/>
        </w:rPr>
        <w:t>附錄</w:t>
      </w:r>
      <w:r w:rsidRPr="00204C48">
        <w:rPr>
          <w:rFonts w:ascii="Times New Roman" w:eastAsia="標楷體" w:hAnsi="Times New Roman" w:cs="Times New Roman"/>
          <w:szCs w:val="24"/>
        </w:rPr>
        <w:t>D</w:t>
      </w:r>
      <w:r w:rsidRPr="00204C48">
        <w:rPr>
          <w:rFonts w:ascii="Times New Roman" w:eastAsia="標楷體" w:hAnsi="Times New Roman" w:cs="Times New Roman"/>
          <w:szCs w:val="24"/>
        </w:rPr>
        <w:t>裁判規則</w:t>
      </w:r>
      <w:r w:rsidR="003C6C84" w:rsidRPr="00204C48">
        <w:rPr>
          <w:rFonts w:ascii="Times New Roman" w:eastAsia="標楷體" w:hAnsi="Times New Roman" w:cs="Times New Roman"/>
          <w:szCs w:val="24"/>
        </w:rPr>
        <w:t>有關</w:t>
      </w:r>
      <w:r w:rsidRPr="00204C48">
        <w:rPr>
          <w:rFonts w:ascii="Times New Roman" w:eastAsia="標楷體" w:hAnsi="Times New Roman" w:cs="Times New Roman"/>
          <w:szCs w:val="24"/>
        </w:rPr>
        <w:t>青年柔道比賽</w:t>
      </w:r>
      <w:r w:rsidR="003C6C84" w:rsidRPr="00204C48">
        <w:rPr>
          <w:rFonts w:ascii="Times New Roman" w:eastAsia="標楷體" w:hAnsi="Times New Roman" w:cs="Times New Roman"/>
          <w:szCs w:val="24"/>
        </w:rPr>
        <w:t>之</w:t>
      </w:r>
      <w:r w:rsidRPr="00204C48">
        <w:rPr>
          <w:rFonts w:ascii="Times New Roman" w:eastAsia="標楷體" w:hAnsi="Times New Roman" w:cs="Times New Roman"/>
          <w:szCs w:val="24"/>
        </w:rPr>
        <w:t>重量</w:t>
      </w:r>
      <w:r w:rsidR="003C6C84" w:rsidRPr="00204C48">
        <w:rPr>
          <w:rFonts w:ascii="Times New Roman" w:eastAsia="標楷體" w:hAnsi="Times New Roman" w:cs="Times New Roman"/>
          <w:szCs w:val="24"/>
        </w:rPr>
        <w:t>級別</w:t>
      </w:r>
      <w:r w:rsidRPr="00204C48">
        <w:rPr>
          <w:rFonts w:ascii="Times New Roman" w:eastAsia="標楷體" w:hAnsi="Times New Roman" w:cs="Times New Roman"/>
          <w:szCs w:val="24"/>
        </w:rPr>
        <w:t>、年齡、比賽時間</w:t>
      </w:r>
      <w:r w:rsidR="003C6C84" w:rsidRPr="00204C48">
        <w:rPr>
          <w:rFonts w:ascii="Times New Roman" w:eastAsia="標楷體" w:hAnsi="Times New Roman" w:cs="Times New Roman"/>
          <w:szCs w:val="24"/>
        </w:rPr>
        <w:t>的</w:t>
      </w:r>
      <w:r w:rsidRPr="00204C48">
        <w:rPr>
          <w:rFonts w:ascii="Times New Roman" w:eastAsia="標楷體" w:hAnsi="Times New Roman" w:cs="Times New Roman"/>
          <w:szCs w:val="24"/>
        </w:rPr>
        <w:t>規則及建議</w:t>
      </w:r>
      <w:r w:rsidR="003C6C84" w:rsidRPr="00204C48">
        <w:rPr>
          <w:rFonts w:ascii="Times New Roman" w:eastAsia="標楷體" w:hAnsi="Times New Roman" w:cs="Times New Roman"/>
          <w:szCs w:val="24"/>
        </w:rPr>
        <w:t>。</w:t>
      </w:r>
    </w:p>
    <w:p w:rsidR="004077A6" w:rsidRPr="00204C48" w:rsidRDefault="004077A6" w:rsidP="00CB5002">
      <w:pPr>
        <w:jc w:val="both"/>
        <w:rPr>
          <w:rFonts w:ascii="Times New Roman" w:eastAsia="標楷體" w:hAnsi="Times New Roman" w:cs="Times New Roman"/>
          <w:szCs w:val="24"/>
        </w:rPr>
      </w:pPr>
    </w:p>
    <w:p w:rsidR="000142BA" w:rsidRPr="00204C48" w:rsidRDefault="00E66B44"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rPr>
        <w:t>注意：</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禁止任何</w:t>
      </w:r>
      <w:r w:rsidR="003C6C84" w:rsidRPr="00204C48">
        <w:rPr>
          <w:rFonts w:ascii="Times New Roman" w:eastAsia="標楷體" w:hAnsi="Times New Roman" w:cs="Times New Roman"/>
          <w:szCs w:val="24"/>
        </w:rPr>
        <w:t>未滿</w:t>
      </w:r>
      <w:r w:rsidRPr="00204C48">
        <w:rPr>
          <w:rFonts w:ascii="Times New Roman" w:eastAsia="標楷體" w:hAnsi="Times New Roman" w:cs="Times New Roman"/>
          <w:szCs w:val="24"/>
        </w:rPr>
        <w:t>15</w:t>
      </w:r>
      <w:r w:rsidRPr="00204C48">
        <w:rPr>
          <w:rFonts w:ascii="Times New Roman" w:eastAsia="標楷體" w:hAnsi="Times New Roman" w:cs="Times New Roman"/>
          <w:szCs w:val="24"/>
        </w:rPr>
        <w:t>足歲</w:t>
      </w:r>
      <w:r w:rsidR="003C6C84" w:rsidRPr="00204C48">
        <w:rPr>
          <w:rFonts w:ascii="Times New Roman" w:eastAsia="標楷體" w:hAnsi="Times New Roman" w:cs="Times New Roman"/>
          <w:szCs w:val="24"/>
        </w:rPr>
        <w:t>的</w:t>
      </w:r>
      <w:r w:rsidRPr="00204C48">
        <w:rPr>
          <w:rFonts w:ascii="Times New Roman" w:eastAsia="標楷體" w:hAnsi="Times New Roman" w:cs="Times New Roman"/>
          <w:szCs w:val="24"/>
        </w:rPr>
        <w:t>運動員參加正式</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賽事。</w:t>
      </w:r>
      <w:r w:rsidRPr="00204C48">
        <w:rPr>
          <w:rFonts w:ascii="Times New Roman" w:eastAsia="標楷體" w:hAnsi="Times New Roman" w:cs="Times New Roman"/>
          <w:szCs w:val="24"/>
          <w:lang w:eastAsia="zh-CN"/>
        </w:rPr>
        <w:t>13/14</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lang w:eastAsia="zh-CN"/>
        </w:rPr>
        <w:t>11/12</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lang w:eastAsia="zh-CN"/>
        </w:rPr>
        <w:t xml:space="preserve">9/10 </w:t>
      </w:r>
      <w:r w:rsidRPr="00204C48">
        <w:rPr>
          <w:rFonts w:ascii="Times New Roman" w:eastAsia="標楷體" w:hAnsi="Times New Roman" w:cs="Times New Roman"/>
          <w:szCs w:val="24"/>
          <w:lang w:eastAsia="zh-CN"/>
        </w:rPr>
        <w:t>年齡組僅供參考。</w:t>
      </w:r>
    </w:p>
    <w:p w:rsidR="00906236" w:rsidRPr="00204C48" w:rsidRDefault="00906236" w:rsidP="00CB5002">
      <w:pPr>
        <w:jc w:val="both"/>
        <w:rPr>
          <w:rFonts w:ascii="Times New Roman" w:eastAsia="標楷體" w:hAnsi="Times New Roman" w:cs="Times New Roman"/>
          <w:sz w:val="20"/>
          <w:szCs w:val="20"/>
          <w:lang w:eastAsia="zh-CN"/>
        </w:rPr>
      </w:pPr>
    </w:p>
    <w:tbl>
      <w:tblPr>
        <w:tblW w:w="5000" w:type="pct"/>
        <w:tblCellMar>
          <w:left w:w="57" w:type="dxa"/>
          <w:right w:w="57" w:type="dxa"/>
        </w:tblCellMar>
        <w:tblLook w:val="04A0" w:firstRow="1" w:lastRow="0" w:firstColumn="1" w:lastColumn="0" w:noHBand="0" w:noVBand="1"/>
      </w:tblPr>
      <w:tblGrid>
        <w:gridCol w:w="1624"/>
        <w:gridCol w:w="1624"/>
        <w:gridCol w:w="1627"/>
        <w:gridCol w:w="1627"/>
        <w:gridCol w:w="1627"/>
        <w:gridCol w:w="1623"/>
      </w:tblGrid>
      <w:tr w:rsidR="004077A6" w:rsidRPr="00204C48" w:rsidTr="00DF1C53">
        <w:tc>
          <w:tcPr>
            <w:tcW w:w="5000" w:type="pct"/>
            <w:gridSpan w:val="6"/>
          </w:tcPr>
          <w:p w:rsidR="004077A6" w:rsidRPr="00204C48" w:rsidRDefault="004077A6" w:rsidP="004077A6">
            <w:pPr>
              <w:jc w:val="center"/>
              <w:rPr>
                <w:rFonts w:ascii="Times New Roman" w:eastAsia="標楷體" w:hAnsi="Times New Roman" w:cs="Times New Roman"/>
                <w:b/>
                <w:sz w:val="20"/>
                <w:szCs w:val="20"/>
                <w:lang w:eastAsia="zh-CN"/>
              </w:rPr>
            </w:pPr>
            <w:r w:rsidRPr="00204C48">
              <w:rPr>
                <w:rFonts w:ascii="Times New Roman" w:eastAsia="標楷體" w:hAnsi="Times New Roman" w:cs="Times New Roman"/>
                <w:b/>
                <w:sz w:val="20"/>
                <w:szCs w:val="20"/>
                <w:lang w:eastAsia="zh-CN"/>
              </w:rPr>
              <w:t>男子</w:t>
            </w:r>
          </w:p>
        </w:tc>
      </w:tr>
      <w:tr w:rsidR="00674D71" w:rsidRPr="00204C48" w:rsidTr="00DF1C53">
        <w:tc>
          <w:tcPr>
            <w:tcW w:w="833" w:type="pct"/>
          </w:tcPr>
          <w:p w:rsidR="00674D71" w:rsidRPr="00204C48" w:rsidRDefault="00751872"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成年</w:t>
            </w:r>
          </w:p>
        </w:tc>
        <w:tc>
          <w:tcPr>
            <w:tcW w:w="833"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-21 </w:t>
            </w:r>
            <w:r w:rsidRPr="00204C48">
              <w:rPr>
                <w:rFonts w:ascii="Times New Roman" w:eastAsia="標楷體" w:hAnsi="Times New Roman" w:cs="Times New Roman"/>
                <w:sz w:val="20"/>
                <w:szCs w:val="20"/>
                <w:lang w:eastAsia="zh-CN"/>
              </w:rPr>
              <w:t>歲</w:t>
            </w:r>
          </w:p>
        </w:tc>
        <w:tc>
          <w:tcPr>
            <w:tcW w:w="834"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-18 </w:t>
            </w:r>
            <w:r w:rsidRPr="00204C48">
              <w:rPr>
                <w:rFonts w:ascii="Times New Roman" w:eastAsia="標楷體" w:hAnsi="Times New Roman" w:cs="Times New Roman"/>
                <w:sz w:val="20"/>
                <w:szCs w:val="20"/>
                <w:lang w:eastAsia="zh-CN"/>
              </w:rPr>
              <w:t>歲</w:t>
            </w:r>
          </w:p>
        </w:tc>
        <w:tc>
          <w:tcPr>
            <w:tcW w:w="834"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13/14 </w:t>
            </w:r>
            <w:r w:rsidRPr="00204C48">
              <w:rPr>
                <w:rFonts w:ascii="Times New Roman" w:eastAsia="標楷體" w:hAnsi="Times New Roman" w:cs="Times New Roman"/>
                <w:sz w:val="20"/>
                <w:szCs w:val="20"/>
                <w:lang w:eastAsia="zh-CN"/>
              </w:rPr>
              <w:t>歲</w:t>
            </w:r>
          </w:p>
        </w:tc>
        <w:tc>
          <w:tcPr>
            <w:tcW w:w="834"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11/12 </w:t>
            </w:r>
            <w:r w:rsidRPr="00204C48">
              <w:rPr>
                <w:rFonts w:ascii="Times New Roman" w:eastAsia="標楷體" w:hAnsi="Times New Roman" w:cs="Times New Roman"/>
                <w:sz w:val="20"/>
                <w:szCs w:val="20"/>
                <w:lang w:eastAsia="zh-CN"/>
              </w:rPr>
              <w:t>歲</w:t>
            </w:r>
          </w:p>
        </w:tc>
        <w:tc>
          <w:tcPr>
            <w:tcW w:w="832"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9/10 </w:t>
            </w:r>
            <w:r w:rsidRPr="00204C48">
              <w:rPr>
                <w:rFonts w:ascii="Times New Roman" w:eastAsia="標楷體" w:hAnsi="Times New Roman" w:cs="Times New Roman"/>
                <w:sz w:val="20"/>
                <w:szCs w:val="20"/>
                <w:lang w:eastAsia="zh-CN"/>
              </w:rPr>
              <w:t>歲</w:t>
            </w:r>
          </w:p>
        </w:tc>
      </w:tr>
      <w:tr w:rsidR="00674D71" w:rsidRPr="00204C48" w:rsidTr="00DF1C53">
        <w:tc>
          <w:tcPr>
            <w:tcW w:w="833"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5 </w:t>
            </w:r>
            <w:r w:rsidRPr="00204C48">
              <w:rPr>
                <w:rFonts w:ascii="Times New Roman" w:eastAsia="標楷體" w:hAnsi="Times New Roman" w:cs="Times New Roman"/>
                <w:sz w:val="20"/>
                <w:szCs w:val="20"/>
                <w:lang w:eastAsia="zh-CN"/>
              </w:rPr>
              <w:t>分鐘</w:t>
            </w:r>
          </w:p>
        </w:tc>
        <w:tc>
          <w:tcPr>
            <w:tcW w:w="833"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4</w:t>
            </w:r>
            <w:r w:rsidRPr="00204C48">
              <w:rPr>
                <w:rFonts w:ascii="Times New Roman" w:eastAsia="標楷體" w:hAnsi="Times New Roman" w:cs="Times New Roman"/>
                <w:sz w:val="20"/>
                <w:szCs w:val="20"/>
                <w:lang w:eastAsia="zh-CN"/>
              </w:rPr>
              <w:t>分鐘</w:t>
            </w:r>
          </w:p>
        </w:tc>
        <w:tc>
          <w:tcPr>
            <w:tcW w:w="834"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4</w:t>
            </w:r>
            <w:r w:rsidRPr="00204C48">
              <w:rPr>
                <w:rFonts w:ascii="Times New Roman" w:eastAsia="標楷體" w:hAnsi="Times New Roman" w:cs="Times New Roman"/>
                <w:sz w:val="20"/>
                <w:szCs w:val="20"/>
                <w:lang w:eastAsia="zh-CN"/>
              </w:rPr>
              <w:t>分鐘</w:t>
            </w:r>
          </w:p>
        </w:tc>
        <w:tc>
          <w:tcPr>
            <w:tcW w:w="834"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3</w:t>
            </w:r>
            <w:r w:rsidRPr="00204C48">
              <w:rPr>
                <w:rFonts w:ascii="Times New Roman" w:eastAsia="標楷體" w:hAnsi="Times New Roman" w:cs="Times New Roman"/>
                <w:sz w:val="20"/>
                <w:szCs w:val="20"/>
                <w:lang w:eastAsia="zh-CN"/>
              </w:rPr>
              <w:t>分鐘</w:t>
            </w:r>
          </w:p>
        </w:tc>
        <w:tc>
          <w:tcPr>
            <w:tcW w:w="834"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2</w:t>
            </w:r>
            <w:r w:rsidRPr="00204C48">
              <w:rPr>
                <w:rFonts w:ascii="Times New Roman" w:eastAsia="標楷體" w:hAnsi="Times New Roman" w:cs="Times New Roman"/>
                <w:sz w:val="20"/>
                <w:szCs w:val="20"/>
                <w:lang w:eastAsia="zh-CN"/>
              </w:rPr>
              <w:t>分鐘</w:t>
            </w:r>
          </w:p>
        </w:tc>
        <w:tc>
          <w:tcPr>
            <w:tcW w:w="832" w:type="pct"/>
          </w:tcPr>
          <w:p w:rsidR="00674D71" w:rsidRPr="00204C48" w:rsidRDefault="00674D71" w:rsidP="004077A6">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無比賽</w:t>
            </w: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- 24kg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- 27kg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- 30kg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- 34kg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- 34kg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- 38kg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- 38kg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- 42kg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- 42kg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- 46kg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- 46kg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- 50kg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- 50kg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- 50kg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- 55kg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- 55kg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- 55kg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- 60kg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- 60kg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- 60kg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- 60kg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- 66kg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- 66kg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- 66kg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- 66kg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- 73kg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- 73kg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- 73kg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- 81kg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- 81kg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- 81kg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- 90kg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- 90kg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- 90kg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-100kg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-100kg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+ 90kg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+ 100kg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+ 100kg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bl>
    <w:p w:rsidR="00674D71" w:rsidRPr="00204C48" w:rsidRDefault="00674D71" w:rsidP="00CB5002">
      <w:pPr>
        <w:jc w:val="both"/>
        <w:rPr>
          <w:rFonts w:ascii="Times New Roman" w:eastAsia="標楷體" w:hAnsi="Times New Roman" w:cs="Times New Roman"/>
          <w:sz w:val="20"/>
          <w:szCs w:val="20"/>
          <w:lang w:eastAsia="zh-CN"/>
        </w:rPr>
      </w:pPr>
    </w:p>
    <w:tbl>
      <w:tblPr>
        <w:tblW w:w="5000" w:type="pct"/>
        <w:tblCellMar>
          <w:left w:w="57" w:type="dxa"/>
          <w:right w:w="57" w:type="dxa"/>
        </w:tblCellMar>
        <w:tblLook w:val="04A0" w:firstRow="1" w:lastRow="0" w:firstColumn="1" w:lastColumn="0" w:noHBand="0" w:noVBand="1"/>
      </w:tblPr>
      <w:tblGrid>
        <w:gridCol w:w="1624"/>
        <w:gridCol w:w="1624"/>
        <w:gridCol w:w="1627"/>
        <w:gridCol w:w="1627"/>
        <w:gridCol w:w="1627"/>
        <w:gridCol w:w="1623"/>
      </w:tblGrid>
      <w:tr w:rsidR="00DF1C53" w:rsidRPr="00204C48" w:rsidTr="00DF1C53">
        <w:tc>
          <w:tcPr>
            <w:tcW w:w="5000" w:type="pct"/>
            <w:gridSpan w:val="6"/>
          </w:tcPr>
          <w:p w:rsidR="00DF1C53" w:rsidRPr="00204C48" w:rsidRDefault="00DF1C53" w:rsidP="00DF1C53">
            <w:pPr>
              <w:jc w:val="center"/>
              <w:rPr>
                <w:rFonts w:ascii="Times New Roman" w:eastAsia="標楷體" w:hAnsi="Times New Roman" w:cs="Times New Roman"/>
                <w:b/>
                <w:sz w:val="20"/>
                <w:szCs w:val="20"/>
                <w:lang w:eastAsia="zh-CN"/>
              </w:rPr>
            </w:pPr>
            <w:r w:rsidRPr="00204C48">
              <w:rPr>
                <w:rFonts w:ascii="Times New Roman" w:eastAsia="標楷體" w:hAnsi="Times New Roman" w:cs="Times New Roman"/>
                <w:b/>
                <w:sz w:val="20"/>
                <w:szCs w:val="20"/>
                <w:lang w:eastAsia="zh-CN"/>
              </w:rPr>
              <w:t>女子</w:t>
            </w:r>
          </w:p>
        </w:tc>
      </w:tr>
      <w:tr w:rsidR="00674D71" w:rsidRPr="00204C48" w:rsidTr="00DF1C53">
        <w:tc>
          <w:tcPr>
            <w:tcW w:w="833" w:type="pct"/>
          </w:tcPr>
          <w:p w:rsidR="00674D71" w:rsidRPr="00204C48" w:rsidRDefault="00751872"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成年</w:t>
            </w:r>
          </w:p>
        </w:tc>
        <w:tc>
          <w:tcPr>
            <w:tcW w:w="833"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-21 </w:t>
            </w:r>
            <w:r w:rsidRPr="00204C48">
              <w:rPr>
                <w:rFonts w:ascii="Times New Roman" w:eastAsia="標楷體" w:hAnsi="Times New Roman" w:cs="Times New Roman"/>
                <w:sz w:val="20"/>
                <w:szCs w:val="20"/>
                <w:lang w:eastAsia="zh-CN"/>
              </w:rPr>
              <w:t>歲</w:t>
            </w:r>
          </w:p>
        </w:tc>
        <w:tc>
          <w:tcPr>
            <w:tcW w:w="834"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-18 </w:t>
            </w:r>
            <w:r w:rsidRPr="00204C48">
              <w:rPr>
                <w:rFonts w:ascii="Times New Roman" w:eastAsia="標楷體" w:hAnsi="Times New Roman" w:cs="Times New Roman"/>
                <w:sz w:val="20"/>
                <w:szCs w:val="20"/>
                <w:lang w:eastAsia="zh-CN"/>
              </w:rPr>
              <w:t>歲</w:t>
            </w:r>
          </w:p>
        </w:tc>
        <w:tc>
          <w:tcPr>
            <w:tcW w:w="834"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13/14 </w:t>
            </w:r>
            <w:r w:rsidRPr="00204C48">
              <w:rPr>
                <w:rFonts w:ascii="Times New Roman" w:eastAsia="標楷體" w:hAnsi="Times New Roman" w:cs="Times New Roman"/>
                <w:sz w:val="20"/>
                <w:szCs w:val="20"/>
                <w:lang w:eastAsia="zh-CN"/>
              </w:rPr>
              <w:t>歲</w:t>
            </w:r>
          </w:p>
        </w:tc>
        <w:tc>
          <w:tcPr>
            <w:tcW w:w="834"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11/12 </w:t>
            </w:r>
            <w:r w:rsidRPr="00204C48">
              <w:rPr>
                <w:rFonts w:ascii="Times New Roman" w:eastAsia="標楷體" w:hAnsi="Times New Roman" w:cs="Times New Roman"/>
                <w:sz w:val="20"/>
                <w:szCs w:val="20"/>
                <w:lang w:eastAsia="zh-CN"/>
              </w:rPr>
              <w:t>歲</w:t>
            </w:r>
          </w:p>
        </w:tc>
        <w:tc>
          <w:tcPr>
            <w:tcW w:w="832"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 xml:space="preserve">9/10 </w:t>
            </w:r>
            <w:r w:rsidRPr="00204C48">
              <w:rPr>
                <w:rFonts w:ascii="Times New Roman" w:eastAsia="標楷體" w:hAnsi="Times New Roman" w:cs="Times New Roman"/>
                <w:sz w:val="20"/>
                <w:szCs w:val="20"/>
                <w:lang w:eastAsia="zh-CN"/>
              </w:rPr>
              <w:t>歲</w:t>
            </w:r>
          </w:p>
        </w:tc>
      </w:tr>
      <w:tr w:rsidR="00674D71" w:rsidRPr="00204C48" w:rsidTr="00DF1C53">
        <w:tc>
          <w:tcPr>
            <w:tcW w:w="833" w:type="pct"/>
          </w:tcPr>
          <w:p w:rsidR="00674D71" w:rsidRPr="00204C48" w:rsidRDefault="00674D71" w:rsidP="008F22D2">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4</w:t>
            </w:r>
            <w:r w:rsidRPr="00204C48">
              <w:rPr>
                <w:rFonts w:ascii="Times New Roman" w:eastAsia="標楷體" w:hAnsi="Times New Roman" w:cs="Times New Roman"/>
                <w:sz w:val="20"/>
                <w:szCs w:val="20"/>
                <w:lang w:eastAsia="zh-CN"/>
              </w:rPr>
              <w:t>分鐘</w:t>
            </w:r>
          </w:p>
        </w:tc>
        <w:tc>
          <w:tcPr>
            <w:tcW w:w="833"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4</w:t>
            </w:r>
            <w:r w:rsidRPr="00204C48">
              <w:rPr>
                <w:rFonts w:ascii="Times New Roman" w:eastAsia="標楷體" w:hAnsi="Times New Roman" w:cs="Times New Roman"/>
                <w:sz w:val="20"/>
                <w:szCs w:val="20"/>
                <w:lang w:eastAsia="zh-CN"/>
              </w:rPr>
              <w:t>分鐘</w:t>
            </w:r>
          </w:p>
        </w:tc>
        <w:tc>
          <w:tcPr>
            <w:tcW w:w="834"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4</w:t>
            </w:r>
            <w:r w:rsidRPr="00204C48">
              <w:rPr>
                <w:rFonts w:ascii="Times New Roman" w:eastAsia="標楷體" w:hAnsi="Times New Roman" w:cs="Times New Roman"/>
                <w:sz w:val="20"/>
                <w:szCs w:val="20"/>
                <w:lang w:eastAsia="zh-CN"/>
              </w:rPr>
              <w:t>分鐘</w:t>
            </w:r>
          </w:p>
        </w:tc>
        <w:tc>
          <w:tcPr>
            <w:tcW w:w="834"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3</w:t>
            </w:r>
            <w:r w:rsidRPr="00204C48">
              <w:rPr>
                <w:rFonts w:ascii="Times New Roman" w:eastAsia="標楷體" w:hAnsi="Times New Roman" w:cs="Times New Roman"/>
                <w:sz w:val="20"/>
                <w:szCs w:val="20"/>
                <w:lang w:eastAsia="zh-CN"/>
              </w:rPr>
              <w:t>分鐘</w:t>
            </w:r>
          </w:p>
        </w:tc>
        <w:tc>
          <w:tcPr>
            <w:tcW w:w="834"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2</w:t>
            </w:r>
            <w:r w:rsidRPr="00204C48">
              <w:rPr>
                <w:rFonts w:ascii="Times New Roman" w:eastAsia="標楷體" w:hAnsi="Times New Roman" w:cs="Times New Roman"/>
                <w:sz w:val="20"/>
                <w:szCs w:val="20"/>
                <w:lang w:eastAsia="zh-CN"/>
              </w:rPr>
              <w:t>分鐘</w:t>
            </w:r>
          </w:p>
        </w:tc>
        <w:tc>
          <w:tcPr>
            <w:tcW w:w="832" w:type="pct"/>
          </w:tcPr>
          <w:p w:rsidR="00674D71" w:rsidRPr="00204C48" w:rsidRDefault="00674D71" w:rsidP="00DF1C53">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無比賽</w:t>
            </w: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- 22kg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- 25kg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- 28kg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- 32kg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- 32kg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- 36kg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- 36kg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- 40kg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- 40kg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- 40kg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- 44kg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- 44kg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- 44kg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- 44kg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- 48kg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- 48kg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- 48kg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- 48kg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- 48kg</w:t>
            </w: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- 52kg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- 52kg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- 52kg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- 52kg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- 57kg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- 57kg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- 57kg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- 57kg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- 63kg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- 63kg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- 63kg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- 63kg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- 70kg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- 70kg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- 70kg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- 78kg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- 78kg</w:t>
            </w:r>
          </w:p>
        </w:tc>
        <w:tc>
          <w:tcPr>
            <w:tcW w:w="834"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+ 70kg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r w:rsidR="00DF1C53" w:rsidRPr="00204C48" w:rsidTr="00DF1C53">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+ 78kg</w:t>
            </w:r>
          </w:p>
        </w:tc>
        <w:tc>
          <w:tcPr>
            <w:tcW w:w="833" w:type="pct"/>
            <w:vAlign w:val="center"/>
          </w:tcPr>
          <w:p w:rsidR="00DF1C53" w:rsidRPr="00204C48" w:rsidRDefault="00DF1C53" w:rsidP="00DF1C53">
            <w:pPr>
              <w:pStyle w:val="Default"/>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+ 78kg</w:t>
            </w: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4" w:type="pct"/>
          </w:tcPr>
          <w:p w:rsidR="00DF1C53" w:rsidRPr="00204C48" w:rsidRDefault="00DF1C53" w:rsidP="00DF1C53">
            <w:pPr>
              <w:pStyle w:val="Default"/>
              <w:jc w:val="center"/>
              <w:rPr>
                <w:rFonts w:ascii="Times New Roman" w:eastAsia="標楷體" w:hAnsi="Times New Roman" w:cs="Times New Roman"/>
                <w:color w:val="auto"/>
                <w:sz w:val="20"/>
                <w:szCs w:val="20"/>
              </w:rPr>
            </w:pPr>
          </w:p>
        </w:tc>
        <w:tc>
          <w:tcPr>
            <w:tcW w:w="832" w:type="pct"/>
          </w:tcPr>
          <w:p w:rsidR="00DF1C53" w:rsidRPr="00204C48" w:rsidRDefault="00DF1C53" w:rsidP="00DF1C53">
            <w:pPr>
              <w:jc w:val="center"/>
              <w:rPr>
                <w:rFonts w:ascii="Times New Roman" w:eastAsia="標楷體" w:hAnsi="Times New Roman" w:cs="Times New Roman"/>
                <w:sz w:val="20"/>
                <w:szCs w:val="20"/>
                <w:lang w:eastAsia="zh-CN"/>
              </w:rPr>
            </w:pPr>
          </w:p>
        </w:tc>
      </w:tr>
    </w:tbl>
    <w:p w:rsidR="00674D71" w:rsidRPr="00204C48" w:rsidRDefault="00674D71" w:rsidP="00CB5002">
      <w:pPr>
        <w:jc w:val="both"/>
        <w:rPr>
          <w:rFonts w:ascii="Times New Roman" w:eastAsia="標楷體" w:hAnsi="Times New Roman" w:cs="Times New Roman"/>
          <w:sz w:val="20"/>
          <w:szCs w:val="20"/>
          <w:lang w:eastAsia="zh-CN"/>
        </w:rPr>
      </w:pPr>
    </w:p>
    <w:p w:rsidR="00E66B44" w:rsidRPr="00204C48" w:rsidRDefault="00E66B4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無</w:t>
      </w:r>
      <w:r w:rsidRPr="00204C48">
        <w:rPr>
          <w:rFonts w:ascii="Times New Roman" w:eastAsia="標楷體" w:hAnsi="Times New Roman" w:cs="Times New Roman"/>
          <w:szCs w:val="24"/>
        </w:rPr>
        <w:t>11/12</w:t>
      </w:r>
      <w:r w:rsidRPr="00204C48">
        <w:rPr>
          <w:rFonts w:ascii="Times New Roman" w:eastAsia="標楷體" w:hAnsi="Times New Roman" w:cs="Times New Roman"/>
          <w:szCs w:val="24"/>
        </w:rPr>
        <w:t>及</w:t>
      </w:r>
      <w:r w:rsidRPr="00204C48">
        <w:rPr>
          <w:rFonts w:ascii="Times New Roman" w:eastAsia="標楷體" w:hAnsi="Times New Roman" w:cs="Times New Roman"/>
          <w:szCs w:val="24"/>
        </w:rPr>
        <w:t>13/14</w:t>
      </w:r>
      <w:r w:rsidRPr="00204C48">
        <w:rPr>
          <w:rFonts w:ascii="Times New Roman" w:eastAsia="標楷體" w:hAnsi="Times New Roman" w:cs="Times New Roman"/>
          <w:szCs w:val="24"/>
        </w:rPr>
        <w:t>年齡組比賽。</w:t>
      </w:r>
    </w:p>
    <w:p w:rsidR="007A7058" w:rsidRPr="00204C48" w:rsidRDefault="00E66B44"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各國家的</w:t>
      </w:r>
      <w:r w:rsidR="00DA506A" w:rsidRPr="00204C48">
        <w:rPr>
          <w:rFonts w:ascii="Times New Roman" w:eastAsia="標楷體" w:hAnsi="Times New Roman" w:cs="Times New Roman"/>
          <w:szCs w:val="24"/>
          <w:lang w:eastAsia="zh-CN"/>
        </w:rPr>
        <w:t>國家柔道總會</w:t>
      </w:r>
      <w:r w:rsidR="006B49D2" w:rsidRPr="00204C48">
        <w:rPr>
          <w:rFonts w:ascii="Times New Roman" w:eastAsia="標楷體" w:hAnsi="Times New Roman" w:cs="Times New Roman"/>
          <w:szCs w:val="24"/>
        </w:rPr>
        <w:t>應設計其</w:t>
      </w:r>
      <w:r w:rsidRPr="00204C48">
        <w:rPr>
          <w:rFonts w:ascii="Times New Roman" w:eastAsia="標楷體" w:hAnsi="Times New Roman" w:cs="Times New Roman"/>
          <w:szCs w:val="24"/>
          <w:lang w:eastAsia="zh-CN"/>
        </w:rPr>
        <w:t>本國的比賽概念。</w:t>
      </w:r>
    </w:p>
    <w:p w:rsidR="00906236" w:rsidRPr="00204C48" w:rsidRDefault="00906236" w:rsidP="00CB5002">
      <w:pPr>
        <w:jc w:val="both"/>
        <w:rPr>
          <w:rFonts w:ascii="Times New Roman" w:eastAsia="標楷體" w:hAnsi="Times New Roman" w:cs="Times New Roman"/>
          <w:szCs w:val="24"/>
          <w:lang w:eastAsia="zh-CN"/>
        </w:rPr>
      </w:pPr>
    </w:p>
    <w:p w:rsidR="0029117A" w:rsidRPr="00204C48" w:rsidRDefault="0029117A" w:rsidP="00CB5002">
      <w:pPr>
        <w:widowControl/>
        <w:jc w:val="both"/>
        <w:rPr>
          <w:rFonts w:ascii="Times New Roman" w:eastAsia="標楷體" w:hAnsi="Times New Roman" w:cs="Times New Roman"/>
          <w:szCs w:val="24"/>
          <w:lang w:eastAsia="zh-CN"/>
        </w:rPr>
        <w:sectPr w:rsidR="0029117A" w:rsidRPr="00204C48" w:rsidSect="0029117A">
          <w:pgSz w:w="11906" w:h="16838" w:code="9"/>
          <w:pgMar w:top="1134" w:right="1134" w:bottom="1134" w:left="1134" w:header="851" w:footer="992" w:gutter="0"/>
          <w:cols w:space="425"/>
          <w:titlePg/>
          <w:docGrid w:linePitch="360"/>
        </w:sectPr>
      </w:pPr>
    </w:p>
    <w:p w:rsidR="00906236" w:rsidRPr="00204C48" w:rsidRDefault="00906236" w:rsidP="00CB5002">
      <w:pPr>
        <w:widowControl/>
        <w:jc w:val="both"/>
        <w:rPr>
          <w:rFonts w:ascii="Times New Roman" w:eastAsia="標楷體" w:hAnsi="Times New Roman" w:cs="Times New Roman"/>
          <w:szCs w:val="24"/>
          <w:lang w:eastAsia="zh-CN"/>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906236" w:rsidP="00E37C84">
      <w:pPr>
        <w:pStyle w:val="1"/>
      </w:pPr>
      <w:bookmarkStart w:id="19" w:name="_Toc458693343"/>
      <w:r w:rsidRPr="00204C48">
        <w:t>第二節</w:t>
      </w:r>
      <w:bookmarkEnd w:id="19"/>
    </w:p>
    <w:p w:rsidR="0029117A" w:rsidRPr="00204C48" w:rsidRDefault="0029117A">
      <w:pPr>
        <w:widowControl/>
        <w:rPr>
          <w:rFonts w:ascii="Times New Roman" w:eastAsia="標楷體" w:hAnsi="Times New Roman" w:cs="Times New Roman"/>
          <w:szCs w:val="24"/>
        </w:rPr>
        <w:sectPr w:rsidR="0029117A" w:rsidRPr="00204C48" w:rsidSect="0029117A">
          <w:pgSz w:w="11906" w:h="16838" w:code="9"/>
          <w:pgMar w:top="1134" w:right="1134" w:bottom="1134" w:left="1134" w:header="851" w:footer="992" w:gutter="0"/>
          <w:cols w:space="425"/>
          <w:titlePg/>
          <w:docGrid w:linePitch="360"/>
        </w:sectPr>
      </w:pPr>
    </w:p>
    <w:p w:rsidR="00507AB6" w:rsidRPr="00204C48" w:rsidRDefault="00507AB6">
      <w:pPr>
        <w:widowControl/>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p w:rsidR="00906236" w:rsidRPr="00204C48" w:rsidRDefault="00906236" w:rsidP="00CB5002">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t>賽程及系統</w:t>
      </w:r>
    </w:p>
    <w:p w:rsidR="00507AB6" w:rsidRPr="00204C48" w:rsidRDefault="00507AB6" w:rsidP="00CB5002">
      <w:pPr>
        <w:jc w:val="both"/>
        <w:rPr>
          <w:rFonts w:ascii="Times New Roman" w:eastAsia="標楷體" w:hAnsi="Times New Roman" w:cs="Times New Roman"/>
          <w:b/>
          <w:sz w:val="40"/>
          <w:szCs w:val="40"/>
        </w:rPr>
      </w:pPr>
    </w:p>
    <w:p w:rsidR="007A7058" w:rsidRPr="00204C48" w:rsidRDefault="007E3FA6" w:rsidP="00CB5002">
      <w:pPr>
        <w:jc w:val="both"/>
        <w:rPr>
          <w:rFonts w:ascii="Times New Roman" w:eastAsia="標楷體" w:hAnsi="Times New Roman" w:cs="Times New Roman"/>
          <w:sz w:val="28"/>
          <w:szCs w:val="28"/>
        </w:rPr>
      </w:pPr>
      <w:r w:rsidRPr="00204C48">
        <w:rPr>
          <w:rFonts w:ascii="Times New Roman" w:eastAsia="標楷體" w:hAnsi="Times New Roman" w:cs="Times New Roman"/>
          <w:sz w:val="28"/>
          <w:szCs w:val="28"/>
        </w:rPr>
        <w:t>IJF</w:t>
      </w:r>
      <w:r w:rsidRPr="00204C48">
        <w:rPr>
          <w:rFonts w:ascii="Times New Roman" w:eastAsia="標楷體" w:hAnsi="Times New Roman" w:cs="Times New Roman"/>
          <w:sz w:val="28"/>
          <w:szCs w:val="28"/>
        </w:rPr>
        <w:t>體育委員會負責設立</w:t>
      </w:r>
      <w:r w:rsidR="00906236" w:rsidRPr="00204C48">
        <w:rPr>
          <w:rFonts w:ascii="Times New Roman" w:eastAsia="標楷體" w:hAnsi="Times New Roman" w:cs="Times New Roman"/>
          <w:sz w:val="28"/>
          <w:szCs w:val="28"/>
        </w:rPr>
        <w:t>賽程及系統</w:t>
      </w:r>
      <w:r w:rsidRPr="00204C48">
        <w:rPr>
          <w:rFonts w:ascii="Times New Roman" w:eastAsia="標楷體" w:hAnsi="Times New Roman" w:cs="Times New Roman"/>
          <w:sz w:val="28"/>
          <w:szCs w:val="28"/>
        </w:rPr>
        <w:t>。</w:t>
      </w:r>
    </w:p>
    <w:p w:rsidR="00507AB6" w:rsidRPr="00204C48" w:rsidRDefault="00507AB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06236" w:rsidRPr="00204C48" w:rsidRDefault="00906236" w:rsidP="00CB5002">
      <w:pPr>
        <w:jc w:val="both"/>
        <w:rPr>
          <w:rFonts w:ascii="Times New Roman" w:eastAsia="標楷體" w:hAnsi="Times New Roman" w:cs="Times New Roman"/>
          <w:szCs w:val="24"/>
        </w:rPr>
      </w:pPr>
    </w:p>
    <w:p w:rsidR="00906236" w:rsidRPr="00204C48" w:rsidRDefault="00906236" w:rsidP="00507AB6">
      <w:pPr>
        <w:pStyle w:val="2"/>
      </w:pPr>
      <w:bookmarkStart w:id="20" w:name="_Toc458693344"/>
      <w:r w:rsidRPr="00204C48">
        <w:t>2.1</w:t>
      </w:r>
      <w:r w:rsidR="00507AB6" w:rsidRPr="00204C48">
        <w:tab/>
      </w:r>
      <w:r w:rsidR="00E66B44" w:rsidRPr="00204C48">
        <w:t>比賽形式</w:t>
      </w:r>
      <w:bookmarkEnd w:id="20"/>
    </w:p>
    <w:p w:rsidR="00507AB6" w:rsidRPr="00204C48" w:rsidRDefault="00507AB6" w:rsidP="00CB5002">
      <w:pPr>
        <w:jc w:val="both"/>
        <w:rPr>
          <w:rFonts w:ascii="Times New Roman" w:eastAsia="標楷體" w:hAnsi="Times New Roman" w:cs="Times New Roman"/>
          <w:szCs w:val="24"/>
        </w:rPr>
      </w:pPr>
    </w:p>
    <w:p w:rsidR="00570770" w:rsidRPr="00204C48" w:rsidRDefault="0057077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比賽的預賽在上午和下午最後時段。</w:t>
      </w:r>
    </w:p>
    <w:p w:rsidR="00906236" w:rsidRPr="00204C48" w:rsidRDefault="00906236" w:rsidP="00CB5002">
      <w:pPr>
        <w:jc w:val="both"/>
        <w:rPr>
          <w:rFonts w:ascii="Times New Roman" w:eastAsia="標楷體" w:hAnsi="Times New Roman" w:cs="Times New Roman"/>
          <w:szCs w:val="24"/>
        </w:rPr>
      </w:pPr>
    </w:p>
    <w:p w:rsidR="00507AB6" w:rsidRPr="00204C48" w:rsidRDefault="00507AB6"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1616"/>
        <w:gridCol w:w="4067"/>
        <w:gridCol w:w="4069"/>
      </w:tblGrid>
      <w:tr w:rsidR="00507AB6" w:rsidRPr="00204C48" w:rsidTr="00507AB6">
        <w:tc>
          <w:tcPr>
            <w:tcW w:w="5000" w:type="pct"/>
            <w:gridSpan w:val="3"/>
            <w:shd w:val="clear" w:color="auto" w:fill="000000"/>
          </w:tcPr>
          <w:p w:rsidR="00507AB6" w:rsidRPr="00204C48" w:rsidRDefault="00507AB6" w:rsidP="00507AB6">
            <w:pPr>
              <w:jc w:val="center"/>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為期兩天的</w:t>
            </w:r>
            <w:r w:rsidRPr="00204C48">
              <w:rPr>
                <w:rFonts w:ascii="Times New Roman" w:eastAsia="標楷體" w:hAnsi="Times New Roman" w:cs="Times New Roman"/>
                <w:b/>
                <w:szCs w:val="24"/>
                <w:lang w:eastAsia="zh-CN"/>
              </w:rPr>
              <w:t>IJF</w:t>
            </w:r>
            <w:r w:rsidRPr="00204C48">
              <w:rPr>
                <w:rFonts w:ascii="Times New Roman" w:eastAsia="標楷體" w:hAnsi="Times New Roman" w:cs="Times New Roman"/>
                <w:b/>
                <w:szCs w:val="24"/>
                <w:lang w:eastAsia="zh-CN"/>
              </w:rPr>
              <w:t>比賽</w:t>
            </w:r>
            <w:r w:rsidR="00E6292F" w:rsidRPr="00204C48">
              <w:rPr>
                <w:rFonts w:ascii="Times New Roman" w:eastAsia="標楷體" w:hAnsi="Times New Roman" w:cs="Times New Roman"/>
                <w:b/>
                <w:szCs w:val="24"/>
                <w:lang w:eastAsia="zh-CN"/>
              </w:rPr>
              <w:t>（</w:t>
            </w:r>
            <w:r w:rsidRPr="00204C48">
              <w:rPr>
                <w:rFonts w:ascii="Times New Roman" w:eastAsia="標楷體" w:hAnsi="Times New Roman" w:cs="Times New Roman"/>
                <w:b/>
                <w:szCs w:val="24"/>
              </w:rPr>
              <w:t>大獎賽、大滿貫賽、大師賽</w:t>
            </w:r>
            <w:r w:rsidR="00836215" w:rsidRPr="00204C48">
              <w:rPr>
                <w:rFonts w:ascii="Times New Roman" w:eastAsia="標楷體" w:hAnsi="Times New Roman" w:cs="Times New Roman"/>
                <w:b/>
                <w:szCs w:val="24"/>
              </w:rPr>
              <w:t>）</w:t>
            </w:r>
          </w:p>
        </w:tc>
      </w:tr>
      <w:tr w:rsidR="00880B57" w:rsidRPr="00204C48" w:rsidTr="00507AB6">
        <w:tc>
          <w:tcPr>
            <w:tcW w:w="829" w:type="pct"/>
          </w:tcPr>
          <w:p w:rsidR="00880B57" w:rsidRPr="00204C48" w:rsidRDefault="00880B57" w:rsidP="00507AB6">
            <w:pPr>
              <w:jc w:val="center"/>
              <w:rPr>
                <w:rFonts w:ascii="Times New Roman" w:eastAsia="標楷體" w:hAnsi="Times New Roman" w:cs="Times New Roman"/>
                <w:szCs w:val="24"/>
              </w:rPr>
            </w:pPr>
          </w:p>
        </w:tc>
        <w:tc>
          <w:tcPr>
            <w:tcW w:w="2085" w:type="pct"/>
          </w:tcPr>
          <w:p w:rsidR="00880B57" w:rsidRPr="00204C48" w:rsidRDefault="00300C67" w:rsidP="00507AB6">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女子</w:t>
            </w:r>
          </w:p>
        </w:tc>
        <w:tc>
          <w:tcPr>
            <w:tcW w:w="2086" w:type="pct"/>
          </w:tcPr>
          <w:p w:rsidR="00880B57" w:rsidRPr="00204C48" w:rsidRDefault="00300C67" w:rsidP="00507AB6">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男子</w:t>
            </w:r>
          </w:p>
        </w:tc>
      </w:tr>
      <w:tr w:rsidR="00880B57" w:rsidRPr="00204C48" w:rsidTr="00507AB6">
        <w:tc>
          <w:tcPr>
            <w:tcW w:w="829" w:type="pct"/>
          </w:tcPr>
          <w:p w:rsidR="00880B5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第一天</w:t>
            </w:r>
          </w:p>
        </w:tc>
        <w:tc>
          <w:tcPr>
            <w:tcW w:w="2085" w:type="pct"/>
          </w:tcPr>
          <w:p w:rsidR="00880B57" w:rsidRPr="00204C48" w:rsidRDefault="00880B57" w:rsidP="00507AB6">
            <w:pPr>
              <w:jc w:val="center"/>
              <w:rPr>
                <w:rFonts w:ascii="Times New Roman" w:eastAsia="標楷體" w:hAnsi="Times New Roman" w:cs="Times New Roman"/>
                <w:sz w:val="22"/>
                <w:lang w:eastAsia="zh-CN"/>
              </w:rPr>
            </w:pPr>
            <w:r w:rsidRPr="00204C48">
              <w:rPr>
                <w:rFonts w:ascii="Times New Roman" w:eastAsia="標楷體" w:hAnsi="Times New Roman" w:cs="Times New Roman"/>
                <w:sz w:val="22"/>
              </w:rPr>
              <w:t>-48</w:t>
            </w:r>
            <w:r w:rsidR="006B3BF7" w:rsidRPr="00204C48">
              <w:rPr>
                <w:rFonts w:ascii="Times New Roman" w:eastAsia="標楷體" w:hAnsi="Times New Roman" w:cs="Times New Roman"/>
                <w:sz w:val="22"/>
              </w:rPr>
              <w:t>公斤</w:t>
            </w:r>
            <w:r w:rsidR="007E3FA6" w:rsidRPr="00204C48">
              <w:rPr>
                <w:rFonts w:ascii="Times New Roman" w:eastAsia="標楷體" w:hAnsi="Times New Roman" w:cs="Times New Roman"/>
                <w:sz w:val="22"/>
              </w:rPr>
              <w:t>、</w:t>
            </w:r>
            <w:r w:rsidRPr="00204C48">
              <w:rPr>
                <w:rFonts w:ascii="Times New Roman" w:eastAsia="標楷體" w:hAnsi="Times New Roman" w:cs="Times New Roman"/>
                <w:sz w:val="22"/>
              </w:rPr>
              <w:t>-52</w:t>
            </w:r>
            <w:r w:rsidR="006B3BF7" w:rsidRPr="00204C48">
              <w:rPr>
                <w:rFonts w:ascii="Times New Roman" w:eastAsia="標楷體" w:hAnsi="Times New Roman" w:cs="Times New Roman"/>
                <w:sz w:val="22"/>
              </w:rPr>
              <w:t>公斤</w:t>
            </w:r>
            <w:r w:rsidR="007E3FA6" w:rsidRPr="00204C48">
              <w:rPr>
                <w:rFonts w:ascii="Times New Roman" w:eastAsia="標楷體" w:hAnsi="Times New Roman" w:cs="Times New Roman"/>
                <w:sz w:val="22"/>
              </w:rPr>
              <w:t>、</w:t>
            </w:r>
            <w:r w:rsidRPr="00204C48">
              <w:rPr>
                <w:rFonts w:ascii="Times New Roman" w:eastAsia="標楷體" w:hAnsi="Times New Roman" w:cs="Times New Roman"/>
                <w:sz w:val="22"/>
              </w:rPr>
              <w:t>-57</w:t>
            </w:r>
            <w:r w:rsidR="006B3BF7" w:rsidRPr="00204C48">
              <w:rPr>
                <w:rFonts w:ascii="Times New Roman" w:eastAsia="標楷體" w:hAnsi="Times New Roman" w:cs="Times New Roman"/>
                <w:sz w:val="22"/>
              </w:rPr>
              <w:t>公斤</w:t>
            </w:r>
            <w:r w:rsidR="007E3FA6" w:rsidRPr="00204C48">
              <w:rPr>
                <w:rFonts w:ascii="Times New Roman" w:eastAsia="標楷體" w:hAnsi="Times New Roman" w:cs="Times New Roman"/>
                <w:sz w:val="22"/>
              </w:rPr>
              <w:t>、</w:t>
            </w:r>
            <w:r w:rsidRPr="00204C48">
              <w:rPr>
                <w:rFonts w:ascii="Times New Roman" w:eastAsia="標楷體" w:hAnsi="Times New Roman" w:cs="Times New Roman"/>
                <w:sz w:val="22"/>
              </w:rPr>
              <w:t>-63</w:t>
            </w:r>
            <w:r w:rsidR="006B3BF7" w:rsidRPr="00204C48">
              <w:rPr>
                <w:rFonts w:ascii="Times New Roman" w:eastAsia="標楷體" w:hAnsi="Times New Roman" w:cs="Times New Roman"/>
                <w:sz w:val="22"/>
              </w:rPr>
              <w:t>公斤</w:t>
            </w:r>
          </w:p>
        </w:tc>
        <w:tc>
          <w:tcPr>
            <w:tcW w:w="2086" w:type="pct"/>
          </w:tcPr>
          <w:p w:rsidR="00880B57" w:rsidRPr="00204C48" w:rsidRDefault="00880B57" w:rsidP="00507AB6">
            <w:pPr>
              <w:jc w:val="center"/>
              <w:rPr>
                <w:rFonts w:ascii="Times New Roman" w:eastAsia="標楷體" w:hAnsi="Times New Roman" w:cs="Times New Roman"/>
                <w:sz w:val="22"/>
              </w:rPr>
            </w:pPr>
            <w:r w:rsidRPr="00204C48">
              <w:rPr>
                <w:rFonts w:ascii="Times New Roman" w:eastAsia="標楷體" w:hAnsi="Times New Roman" w:cs="Times New Roman"/>
                <w:sz w:val="22"/>
              </w:rPr>
              <w:t>-60</w:t>
            </w:r>
            <w:r w:rsidR="006B3BF7" w:rsidRPr="00204C48">
              <w:rPr>
                <w:rFonts w:ascii="Times New Roman" w:eastAsia="標楷體" w:hAnsi="Times New Roman" w:cs="Times New Roman"/>
                <w:sz w:val="22"/>
              </w:rPr>
              <w:t>公斤</w:t>
            </w:r>
            <w:r w:rsidR="007E3FA6" w:rsidRPr="00204C48">
              <w:rPr>
                <w:rFonts w:ascii="Times New Roman" w:eastAsia="標楷體" w:hAnsi="Times New Roman" w:cs="Times New Roman"/>
                <w:sz w:val="22"/>
              </w:rPr>
              <w:t>、</w:t>
            </w:r>
            <w:r w:rsidRPr="00204C48">
              <w:rPr>
                <w:rFonts w:ascii="Times New Roman" w:eastAsia="標楷體" w:hAnsi="Times New Roman" w:cs="Times New Roman"/>
                <w:sz w:val="22"/>
              </w:rPr>
              <w:t>-66</w:t>
            </w:r>
            <w:r w:rsidR="006B3BF7" w:rsidRPr="00204C48">
              <w:rPr>
                <w:rFonts w:ascii="Times New Roman" w:eastAsia="標楷體" w:hAnsi="Times New Roman" w:cs="Times New Roman"/>
                <w:sz w:val="22"/>
              </w:rPr>
              <w:t>公斤</w:t>
            </w:r>
            <w:r w:rsidR="007E3FA6" w:rsidRPr="00204C48">
              <w:rPr>
                <w:rFonts w:ascii="Times New Roman" w:eastAsia="標楷體" w:hAnsi="Times New Roman" w:cs="Times New Roman"/>
                <w:sz w:val="22"/>
              </w:rPr>
              <w:t>、</w:t>
            </w:r>
            <w:r w:rsidRPr="00204C48">
              <w:rPr>
                <w:rFonts w:ascii="Times New Roman" w:eastAsia="標楷體" w:hAnsi="Times New Roman" w:cs="Times New Roman"/>
                <w:sz w:val="22"/>
              </w:rPr>
              <w:t>-73</w:t>
            </w:r>
            <w:r w:rsidR="006B3BF7" w:rsidRPr="00204C48">
              <w:rPr>
                <w:rFonts w:ascii="Times New Roman" w:eastAsia="標楷體" w:hAnsi="Times New Roman" w:cs="Times New Roman"/>
                <w:sz w:val="22"/>
              </w:rPr>
              <w:t>公斤</w:t>
            </w:r>
          </w:p>
        </w:tc>
      </w:tr>
      <w:tr w:rsidR="00880B57" w:rsidRPr="00204C48" w:rsidTr="00507AB6">
        <w:tc>
          <w:tcPr>
            <w:tcW w:w="829" w:type="pct"/>
          </w:tcPr>
          <w:p w:rsidR="00880B5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第二天</w:t>
            </w:r>
          </w:p>
        </w:tc>
        <w:tc>
          <w:tcPr>
            <w:tcW w:w="2085" w:type="pct"/>
          </w:tcPr>
          <w:p w:rsidR="00880B57" w:rsidRPr="00204C48" w:rsidRDefault="00880B57" w:rsidP="00507AB6">
            <w:pPr>
              <w:jc w:val="center"/>
              <w:rPr>
                <w:rFonts w:ascii="Times New Roman" w:eastAsia="標楷體" w:hAnsi="Times New Roman" w:cs="Times New Roman"/>
                <w:sz w:val="22"/>
                <w:lang w:eastAsia="zh-CN"/>
              </w:rPr>
            </w:pPr>
            <w:r w:rsidRPr="00204C48">
              <w:rPr>
                <w:rFonts w:ascii="Times New Roman" w:eastAsia="標楷體" w:hAnsi="Times New Roman" w:cs="Times New Roman"/>
                <w:sz w:val="22"/>
              </w:rPr>
              <w:t>-70</w:t>
            </w:r>
            <w:r w:rsidR="006B3BF7" w:rsidRPr="00204C48">
              <w:rPr>
                <w:rFonts w:ascii="Times New Roman" w:eastAsia="標楷體" w:hAnsi="Times New Roman" w:cs="Times New Roman"/>
                <w:sz w:val="22"/>
              </w:rPr>
              <w:t>公斤</w:t>
            </w:r>
            <w:r w:rsidR="007E3FA6" w:rsidRPr="00204C48">
              <w:rPr>
                <w:rFonts w:ascii="Times New Roman" w:eastAsia="標楷體" w:hAnsi="Times New Roman" w:cs="Times New Roman"/>
                <w:sz w:val="22"/>
              </w:rPr>
              <w:t>、</w:t>
            </w:r>
            <w:r w:rsidRPr="00204C48">
              <w:rPr>
                <w:rFonts w:ascii="Times New Roman" w:eastAsia="標楷體" w:hAnsi="Times New Roman" w:cs="Times New Roman"/>
                <w:sz w:val="22"/>
              </w:rPr>
              <w:t>-78</w:t>
            </w:r>
            <w:r w:rsidR="006B3BF7" w:rsidRPr="00204C48">
              <w:rPr>
                <w:rFonts w:ascii="Times New Roman" w:eastAsia="標楷體" w:hAnsi="Times New Roman" w:cs="Times New Roman"/>
                <w:sz w:val="22"/>
              </w:rPr>
              <w:t>公斤</w:t>
            </w:r>
            <w:r w:rsidR="007E3FA6" w:rsidRPr="00204C48">
              <w:rPr>
                <w:rFonts w:ascii="Times New Roman" w:eastAsia="標楷體" w:hAnsi="Times New Roman" w:cs="Times New Roman"/>
                <w:sz w:val="22"/>
              </w:rPr>
              <w:t>、</w:t>
            </w:r>
            <w:r w:rsidRPr="00204C48">
              <w:rPr>
                <w:rFonts w:ascii="Times New Roman" w:eastAsia="標楷體" w:hAnsi="Times New Roman" w:cs="Times New Roman"/>
                <w:sz w:val="22"/>
              </w:rPr>
              <w:t>+78</w:t>
            </w:r>
            <w:r w:rsidR="006B3BF7" w:rsidRPr="00204C48">
              <w:rPr>
                <w:rFonts w:ascii="Times New Roman" w:eastAsia="標楷體" w:hAnsi="Times New Roman" w:cs="Times New Roman"/>
                <w:sz w:val="22"/>
              </w:rPr>
              <w:t>公斤</w:t>
            </w:r>
          </w:p>
        </w:tc>
        <w:tc>
          <w:tcPr>
            <w:tcW w:w="2086" w:type="pct"/>
          </w:tcPr>
          <w:p w:rsidR="00880B57" w:rsidRPr="00204C48" w:rsidRDefault="00880B57" w:rsidP="00507AB6">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-81</w:t>
            </w:r>
            <w:r w:rsidR="006B3BF7" w:rsidRPr="00204C48">
              <w:rPr>
                <w:rFonts w:ascii="Times New Roman" w:eastAsia="標楷體" w:hAnsi="Times New Roman" w:cs="Times New Roman"/>
                <w:sz w:val="20"/>
                <w:szCs w:val="20"/>
              </w:rPr>
              <w:t>公斤</w:t>
            </w:r>
            <w:r w:rsidR="007E3FA6" w:rsidRPr="00204C48">
              <w:rPr>
                <w:rFonts w:ascii="Times New Roman" w:eastAsia="標楷體" w:hAnsi="Times New Roman" w:cs="Times New Roman"/>
                <w:sz w:val="20"/>
                <w:szCs w:val="20"/>
              </w:rPr>
              <w:t>、</w:t>
            </w:r>
            <w:r w:rsidRPr="00204C48">
              <w:rPr>
                <w:rFonts w:ascii="Times New Roman" w:eastAsia="標楷體" w:hAnsi="Times New Roman" w:cs="Times New Roman"/>
                <w:sz w:val="20"/>
                <w:szCs w:val="20"/>
              </w:rPr>
              <w:t>-90</w:t>
            </w:r>
            <w:r w:rsidR="006B3BF7" w:rsidRPr="00204C48">
              <w:rPr>
                <w:rFonts w:ascii="Times New Roman" w:eastAsia="標楷體" w:hAnsi="Times New Roman" w:cs="Times New Roman"/>
                <w:sz w:val="20"/>
                <w:szCs w:val="20"/>
              </w:rPr>
              <w:t>公斤</w:t>
            </w:r>
            <w:r w:rsidR="007E3FA6" w:rsidRPr="00204C48">
              <w:rPr>
                <w:rFonts w:ascii="Times New Roman" w:eastAsia="標楷體" w:hAnsi="Times New Roman" w:cs="Times New Roman"/>
                <w:sz w:val="20"/>
                <w:szCs w:val="20"/>
              </w:rPr>
              <w:t>、</w:t>
            </w:r>
            <w:r w:rsidRPr="00204C48">
              <w:rPr>
                <w:rFonts w:ascii="Times New Roman" w:eastAsia="標楷體" w:hAnsi="Times New Roman" w:cs="Times New Roman"/>
                <w:sz w:val="20"/>
                <w:szCs w:val="20"/>
              </w:rPr>
              <w:t>-100</w:t>
            </w:r>
            <w:r w:rsidR="006B3BF7" w:rsidRPr="00204C48">
              <w:rPr>
                <w:rFonts w:ascii="Times New Roman" w:eastAsia="標楷體" w:hAnsi="Times New Roman" w:cs="Times New Roman"/>
                <w:sz w:val="20"/>
                <w:szCs w:val="20"/>
              </w:rPr>
              <w:t>公斤</w:t>
            </w:r>
            <w:r w:rsidR="007E3FA6" w:rsidRPr="00204C48">
              <w:rPr>
                <w:rFonts w:ascii="Times New Roman" w:eastAsia="標楷體" w:hAnsi="Times New Roman" w:cs="Times New Roman"/>
                <w:sz w:val="20"/>
                <w:szCs w:val="20"/>
              </w:rPr>
              <w:t>、</w:t>
            </w:r>
            <w:r w:rsidRPr="00204C48">
              <w:rPr>
                <w:rFonts w:ascii="Times New Roman" w:eastAsia="標楷體" w:hAnsi="Times New Roman" w:cs="Times New Roman"/>
                <w:sz w:val="20"/>
                <w:szCs w:val="20"/>
              </w:rPr>
              <w:t>+100</w:t>
            </w:r>
            <w:r w:rsidR="006B3BF7" w:rsidRPr="00204C48">
              <w:rPr>
                <w:rFonts w:ascii="Times New Roman" w:eastAsia="標楷體" w:hAnsi="Times New Roman" w:cs="Times New Roman"/>
                <w:sz w:val="20"/>
                <w:szCs w:val="20"/>
              </w:rPr>
              <w:t>公斤</w:t>
            </w:r>
          </w:p>
        </w:tc>
      </w:tr>
      <w:tr w:rsidR="00507AB6" w:rsidRPr="00204C48" w:rsidTr="00507AB6">
        <w:tc>
          <w:tcPr>
            <w:tcW w:w="5000" w:type="pct"/>
            <w:gridSpan w:val="3"/>
            <w:shd w:val="clear" w:color="auto" w:fill="000000"/>
          </w:tcPr>
          <w:p w:rsidR="00507AB6" w:rsidRPr="00204C48" w:rsidRDefault="00507AB6" w:rsidP="00507AB6">
            <w:pPr>
              <w:jc w:val="center"/>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為期三天的</w:t>
            </w:r>
            <w:r w:rsidRPr="00204C48">
              <w:rPr>
                <w:rFonts w:ascii="Times New Roman" w:eastAsia="標楷體" w:hAnsi="Times New Roman" w:cs="Times New Roman"/>
                <w:b/>
                <w:szCs w:val="24"/>
                <w:lang w:eastAsia="zh-CN"/>
              </w:rPr>
              <w:t>IJF</w:t>
            </w:r>
            <w:r w:rsidRPr="00204C48">
              <w:rPr>
                <w:rFonts w:ascii="Times New Roman" w:eastAsia="標楷體" w:hAnsi="Times New Roman" w:cs="Times New Roman"/>
                <w:b/>
                <w:szCs w:val="24"/>
                <w:lang w:eastAsia="zh-CN"/>
              </w:rPr>
              <w:t>比賽</w:t>
            </w:r>
            <w:r w:rsidR="00C321E1" w:rsidRPr="00204C48">
              <w:rPr>
                <w:rFonts w:ascii="Times New Roman" w:eastAsia="標楷體" w:hAnsi="Times New Roman" w:cs="Times New Roman"/>
                <w:b/>
                <w:szCs w:val="24"/>
              </w:rPr>
              <w:t>（</w:t>
            </w:r>
            <w:r w:rsidRPr="00204C48">
              <w:rPr>
                <w:rFonts w:ascii="Times New Roman" w:eastAsia="標楷體" w:hAnsi="Times New Roman" w:cs="Times New Roman"/>
                <w:b/>
                <w:szCs w:val="24"/>
              </w:rPr>
              <w:t>大獎賽、大滿貫賽、大師賽</w:t>
            </w:r>
            <w:r w:rsidR="00836215" w:rsidRPr="00204C48">
              <w:rPr>
                <w:rFonts w:ascii="Times New Roman" w:eastAsia="標楷體" w:hAnsi="Times New Roman" w:cs="Times New Roman"/>
                <w:b/>
                <w:szCs w:val="24"/>
              </w:rPr>
              <w:t>）</w:t>
            </w:r>
          </w:p>
        </w:tc>
      </w:tr>
      <w:tr w:rsidR="00300C67" w:rsidRPr="00204C48" w:rsidTr="00507AB6">
        <w:tc>
          <w:tcPr>
            <w:tcW w:w="829"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第一天</w:t>
            </w:r>
          </w:p>
        </w:tc>
        <w:tc>
          <w:tcPr>
            <w:tcW w:w="2085"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-48</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-52</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-57</w:t>
            </w:r>
            <w:r w:rsidR="006B3BF7" w:rsidRPr="00204C48">
              <w:rPr>
                <w:rFonts w:ascii="Times New Roman" w:eastAsia="標楷體" w:hAnsi="Times New Roman" w:cs="Times New Roman"/>
                <w:szCs w:val="24"/>
              </w:rPr>
              <w:t>公斤</w:t>
            </w:r>
          </w:p>
        </w:tc>
        <w:tc>
          <w:tcPr>
            <w:tcW w:w="2086" w:type="pct"/>
          </w:tcPr>
          <w:p w:rsidR="00300C67" w:rsidRPr="00204C48" w:rsidRDefault="00300C67"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-60</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-66</w:t>
            </w:r>
            <w:r w:rsidR="006B3BF7" w:rsidRPr="00204C48">
              <w:rPr>
                <w:rFonts w:ascii="Times New Roman" w:eastAsia="標楷體" w:hAnsi="Times New Roman" w:cs="Times New Roman"/>
                <w:szCs w:val="24"/>
              </w:rPr>
              <w:t>公斤</w:t>
            </w:r>
          </w:p>
        </w:tc>
      </w:tr>
      <w:tr w:rsidR="00300C67" w:rsidRPr="00204C48" w:rsidTr="00507AB6">
        <w:tc>
          <w:tcPr>
            <w:tcW w:w="829"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第二天</w:t>
            </w:r>
          </w:p>
        </w:tc>
        <w:tc>
          <w:tcPr>
            <w:tcW w:w="2085"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-63</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-70</w:t>
            </w:r>
            <w:r w:rsidR="006B3BF7" w:rsidRPr="00204C48">
              <w:rPr>
                <w:rFonts w:ascii="Times New Roman" w:eastAsia="標楷體" w:hAnsi="Times New Roman" w:cs="Times New Roman"/>
                <w:szCs w:val="24"/>
              </w:rPr>
              <w:t>公斤</w:t>
            </w:r>
          </w:p>
        </w:tc>
        <w:tc>
          <w:tcPr>
            <w:tcW w:w="2086" w:type="pct"/>
          </w:tcPr>
          <w:p w:rsidR="00300C67" w:rsidRPr="00204C48" w:rsidRDefault="00300C67"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-73</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-81</w:t>
            </w:r>
            <w:r w:rsidR="006B3BF7" w:rsidRPr="00204C48">
              <w:rPr>
                <w:rFonts w:ascii="Times New Roman" w:eastAsia="標楷體" w:hAnsi="Times New Roman" w:cs="Times New Roman"/>
                <w:szCs w:val="24"/>
              </w:rPr>
              <w:t>公斤</w:t>
            </w:r>
          </w:p>
        </w:tc>
      </w:tr>
      <w:tr w:rsidR="00880B57" w:rsidRPr="00204C48" w:rsidTr="00507AB6">
        <w:tc>
          <w:tcPr>
            <w:tcW w:w="829" w:type="pct"/>
          </w:tcPr>
          <w:p w:rsidR="00880B5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第三天</w:t>
            </w:r>
          </w:p>
        </w:tc>
        <w:tc>
          <w:tcPr>
            <w:tcW w:w="2085" w:type="pct"/>
          </w:tcPr>
          <w:p w:rsidR="00880B57" w:rsidRPr="00204C48" w:rsidRDefault="00880B5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-78</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+78</w:t>
            </w:r>
            <w:r w:rsidR="006B3BF7" w:rsidRPr="00204C48">
              <w:rPr>
                <w:rFonts w:ascii="Times New Roman" w:eastAsia="標楷體" w:hAnsi="Times New Roman" w:cs="Times New Roman"/>
                <w:szCs w:val="24"/>
              </w:rPr>
              <w:t>公斤</w:t>
            </w:r>
          </w:p>
        </w:tc>
        <w:tc>
          <w:tcPr>
            <w:tcW w:w="2086" w:type="pct"/>
          </w:tcPr>
          <w:p w:rsidR="00880B57" w:rsidRPr="00204C48" w:rsidRDefault="00880B57"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-90</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-100</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+100</w:t>
            </w:r>
            <w:r w:rsidR="006B3BF7" w:rsidRPr="00204C48">
              <w:rPr>
                <w:rFonts w:ascii="Times New Roman" w:eastAsia="標楷體" w:hAnsi="Times New Roman" w:cs="Times New Roman"/>
                <w:szCs w:val="24"/>
              </w:rPr>
              <w:t>公斤</w:t>
            </w:r>
          </w:p>
        </w:tc>
      </w:tr>
      <w:tr w:rsidR="00507AB6" w:rsidRPr="00204C48" w:rsidTr="00507AB6">
        <w:tc>
          <w:tcPr>
            <w:tcW w:w="5000" w:type="pct"/>
            <w:gridSpan w:val="3"/>
            <w:shd w:val="clear" w:color="auto" w:fill="000000"/>
          </w:tcPr>
          <w:p w:rsidR="00507AB6" w:rsidRPr="00204C48" w:rsidRDefault="00507AB6" w:rsidP="00507AB6">
            <w:pPr>
              <w:jc w:val="center"/>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為期五天的</w:t>
            </w:r>
            <w:r w:rsidRPr="00204C48">
              <w:rPr>
                <w:rFonts w:ascii="Times New Roman" w:eastAsia="標楷體" w:hAnsi="Times New Roman" w:cs="Times New Roman"/>
                <w:b/>
                <w:szCs w:val="24"/>
                <w:lang w:eastAsia="zh-CN"/>
              </w:rPr>
              <w:t>IJF</w:t>
            </w:r>
            <w:r w:rsidRPr="00204C48">
              <w:rPr>
                <w:rFonts w:ascii="Times New Roman" w:eastAsia="標楷體" w:hAnsi="Times New Roman" w:cs="Times New Roman"/>
                <w:b/>
                <w:szCs w:val="24"/>
                <w:lang w:eastAsia="zh-CN"/>
              </w:rPr>
              <w:t>比賽</w:t>
            </w:r>
            <w:r w:rsidR="00C321E1" w:rsidRPr="00204C48">
              <w:rPr>
                <w:rFonts w:ascii="Times New Roman" w:eastAsia="標楷體" w:hAnsi="Times New Roman" w:cs="Times New Roman"/>
                <w:b/>
                <w:szCs w:val="24"/>
              </w:rPr>
              <w:t>（</w:t>
            </w:r>
            <w:r w:rsidRPr="00204C48">
              <w:rPr>
                <w:rFonts w:ascii="Times New Roman" w:eastAsia="標楷體" w:hAnsi="Times New Roman" w:cs="Times New Roman"/>
                <w:b/>
                <w:szCs w:val="24"/>
              </w:rPr>
              <w:t>世界</w:t>
            </w:r>
            <w:r w:rsidR="002E3242" w:rsidRPr="00204C48">
              <w:rPr>
                <w:rFonts w:ascii="Times New Roman" w:eastAsia="標楷體" w:hAnsi="Times New Roman" w:cs="Times New Roman"/>
                <w:b/>
                <w:szCs w:val="24"/>
              </w:rPr>
              <w:t>青少年</w:t>
            </w:r>
            <w:r w:rsidRPr="00204C48">
              <w:rPr>
                <w:rFonts w:ascii="Times New Roman" w:eastAsia="標楷體" w:hAnsi="Times New Roman" w:cs="Times New Roman"/>
                <w:b/>
                <w:szCs w:val="24"/>
              </w:rPr>
              <w:t>錦標賽</w:t>
            </w:r>
            <w:r w:rsidR="00836215" w:rsidRPr="00204C48">
              <w:rPr>
                <w:rFonts w:ascii="Times New Roman" w:eastAsia="標楷體" w:hAnsi="Times New Roman" w:cs="Times New Roman"/>
                <w:b/>
                <w:szCs w:val="24"/>
              </w:rPr>
              <w:t>）</w:t>
            </w:r>
          </w:p>
        </w:tc>
      </w:tr>
      <w:tr w:rsidR="00300C67" w:rsidRPr="00204C48" w:rsidTr="00507AB6">
        <w:tc>
          <w:tcPr>
            <w:tcW w:w="829"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第一天</w:t>
            </w:r>
          </w:p>
        </w:tc>
        <w:tc>
          <w:tcPr>
            <w:tcW w:w="2085"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-40</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-44</w:t>
            </w:r>
            <w:r w:rsidR="006B3BF7" w:rsidRPr="00204C48">
              <w:rPr>
                <w:rFonts w:ascii="Times New Roman" w:eastAsia="標楷體" w:hAnsi="Times New Roman" w:cs="Times New Roman"/>
                <w:szCs w:val="24"/>
              </w:rPr>
              <w:t>公斤</w:t>
            </w:r>
          </w:p>
        </w:tc>
        <w:tc>
          <w:tcPr>
            <w:tcW w:w="2086" w:type="pct"/>
          </w:tcPr>
          <w:p w:rsidR="00300C67" w:rsidRPr="00204C48" w:rsidRDefault="00300C67"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-50</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-55</w:t>
            </w:r>
            <w:r w:rsidR="006B3BF7" w:rsidRPr="00204C48">
              <w:rPr>
                <w:rFonts w:ascii="Times New Roman" w:eastAsia="標楷體" w:hAnsi="Times New Roman" w:cs="Times New Roman"/>
                <w:szCs w:val="24"/>
              </w:rPr>
              <w:t>公斤</w:t>
            </w:r>
          </w:p>
        </w:tc>
      </w:tr>
      <w:tr w:rsidR="00300C67" w:rsidRPr="00204C48" w:rsidTr="00507AB6">
        <w:tc>
          <w:tcPr>
            <w:tcW w:w="829"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第二天</w:t>
            </w:r>
          </w:p>
        </w:tc>
        <w:tc>
          <w:tcPr>
            <w:tcW w:w="2085"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-48</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-52</w:t>
            </w:r>
            <w:r w:rsidR="006B3BF7" w:rsidRPr="00204C48">
              <w:rPr>
                <w:rFonts w:ascii="Times New Roman" w:eastAsia="標楷體" w:hAnsi="Times New Roman" w:cs="Times New Roman"/>
                <w:szCs w:val="24"/>
              </w:rPr>
              <w:t>公斤</w:t>
            </w:r>
          </w:p>
        </w:tc>
        <w:tc>
          <w:tcPr>
            <w:tcW w:w="2086" w:type="pct"/>
          </w:tcPr>
          <w:p w:rsidR="00300C67" w:rsidRPr="00204C48" w:rsidRDefault="00300C67"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-60</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-66</w:t>
            </w:r>
            <w:r w:rsidR="006B3BF7" w:rsidRPr="00204C48">
              <w:rPr>
                <w:rFonts w:ascii="Times New Roman" w:eastAsia="標楷體" w:hAnsi="Times New Roman" w:cs="Times New Roman"/>
                <w:szCs w:val="24"/>
              </w:rPr>
              <w:t>公斤</w:t>
            </w:r>
          </w:p>
        </w:tc>
      </w:tr>
      <w:tr w:rsidR="00300C67" w:rsidRPr="00204C48" w:rsidTr="00507AB6">
        <w:tc>
          <w:tcPr>
            <w:tcW w:w="829"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第三天</w:t>
            </w:r>
          </w:p>
        </w:tc>
        <w:tc>
          <w:tcPr>
            <w:tcW w:w="2085" w:type="pct"/>
          </w:tcPr>
          <w:p w:rsidR="00300C6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-57</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-63</w:t>
            </w:r>
            <w:r w:rsidR="006B3BF7" w:rsidRPr="00204C48">
              <w:rPr>
                <w:rFonts w:ascii="Times New Roman" w:eastAsia="標楷體" w:hAnsi="Times New Roman" w:cs="Times New Roman"/>
                <w:szCs w:val="24"/>
              </w:rPr>
              <w:t>公斤</w:t>
            </w:r>
          </w:p>
        </w:tc>
        <w:tc>
          <w:tcPr>
            <w:tcW w:w="2086" w:type="pct"/>
          </w:tcPr>
          <w:p w:rsidR="00300C67" w:rsidRPr="00204C48" w:rsidRDefault="00300C67"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-73</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-81</w:t>
            </w:r>
            <w:r w:rsidR="006B3BF7" w:rsidRPr="00204C48">
              <w:rPr>
                <w:rFonts w:ascii="Times New Roman" w:eastAsia="標楷體" w:hAnsi="Times New Roman" w:cs="Times New Roman"/>
                <w:szCs w:val="24"/>
              </w:rPr>
              <w:t>公斤</w:t>
            </w:r>
          </w:p>
        </w:tc>
      </w:tr>
      <w:tr w:rsidR="00880B57" w:rsidRPr="00204C48" w:rsidTr="00507AB6">
        <w:tc>
          <w:tcPr>
            <w:tcW w:w="829" w:type="pct"/>
          </w:tcPr>
          <w:p w:rsidR="00880B57" w:rsidRPr="00204C48" w:rsidRDefault="00300C6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第四天</w:t>
            </w:r>
          </w:p>
        </w:tc>
        <w:tc>
          <w:tcPr>
            <w:tcW w:w="2085" w:type="pct"/>
          </w:tcPr>
          <w:p w:rsidR="00880B57" w:rsidRPr="00204C48" w:rsidRDefault="00880B57"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-70</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+70</w:t>
            </w:r>
            <w:r w:rsidR="006B3BF7" w:rsidRPr="00204C48">
              <w:rPr>
                <w:rFonts w:ascii="Times New Roman" w:eastAsia="標楷體" w:hAnsi="Times New Roman" w:cs="Times New Roman"/>
                <w:szCs w:val="24"/>
              </w:rPr>
              <w:t>公斤</w:t>
            </w:r>
          </w:p>
        </w:tc>
        <w:tc>
          <w:tcPr>
            <w:tcW w:w="2086" w:type="pct"/>
          </w:tcPr>
          <w:p w:rsidR="00880B57" w:rsidRPr="00204C48" w:rsidRDefault="00880B57"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-90</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+90</w:t>
            </w:r>
            <w:r w:rsidR="006B3BF7" w:rsidRPr="00204C48">
              <w:rPr>
                <w:rFonts w:ascii="Times New Roman" w:eastAsia="標楷體" w:hAnsi="Times New Roman" w:cs="Times New Roman"/>
                <w:szCs w:val="24"/>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第五天</w:t>
            </w:r>
          </w:p>
        </w:tc>
        <w:tc>
          <w:tcPr>
            <w:tcW w:w="2085" w:type="pct"/>
          </w:tcPr>
          <w:p w:rsidR="00507AB6" w:rsidRPr="00204C48" w:rsidRDefault="00507AB6" w:rsidP="00E37C84">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團體賽</w:t>
            </w:r>
          </w:p>
        </w:tc>
        <w:tc>
          <w:tcPr>
            <w:tcW w:w="2086" w:type="pct"/>
          </w:tcPr>
          <w:p w:rsidR="00507AB6" w:rsidRPr="00204C48" w:rsidRDefault="00507AB6" w:rsidP="00E37C84">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團體賽</w:t>
            </w:r>
          </w:p>
        </w:tc>
      </w:tr>
      <w:tr w:rsidR="00507AB6" w:rsidRPr="00204C48" w:rsidTr="00507AB6">
        <w:tc>
          <w:tcPr>
            <w:tcW w:w="5000" w:type="pct"/>
            <w:gridSpan w:val="3"/>
            <w:shd w:val="clear" w:color="auto" w:fill="000000"/>
          </w:tcPr>
          <w:p w:rsidR="00507AB6" w:rsidRPr="00204C48" w:rsidRDefault="00507AB6" w:rsidP="00507AB6">
            <w:pPr>
              <w:jc w:val="center"/>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為期五天的</w:t>
            </w:r>
            <w:r w:rsidRPr="00204C48">
              <w:rPr>
                <w:rFonts w:ascii="Times New Roman" w:eastAsia="標楷體" w:hAnsi="Times New Roman" w:cs="Times New Roman"/>
                <w:b/>
                <w:szCs w:val="24"/>
                <w:lang w:eastAsia="zh-CN"/>
              </w:rPr>
              <w:t>IJF</w:t>
            </w:r>
            <w:r w:rsidRPr="00204C48">
              <w:rPr>
                <w:rFonts w:ascii="Times New Roman" w:eastAsia="標楷體" w:hAnsi="Times New Roman" w:cs="Times New Roman"/>
                <w:b/>
                <w:szCs w:val="24"/>
                <w:lang w:eastAsia="zh-CN"/>
              </w:rPr>
              <w:t>比賽</w:t>
            </w:r>
            <w:r w:rsidR="00C321E1" w:rsidRPr="00204C48">
              <w:rPr>
                <w:rFonts w:ascii="Times New Roman" w:eastAsia="標楷體" w:hAnsi="Times New Roman" w:cs="Times New Roman"/>
                <w:b/>
                <w:szCs w:val="24"/>
              </w:rPr>
              <w:t>（</w:t>
            </w:r>
            <w:r w:rsidRPr="00204C48">
              <w:rPr>
                <w:rFonts w:ascii="Times New Roman" w:eastAsia="標楷體" w:hAnsi="Times New Roman" w:cs="Times New Roman"/>
                <w:b/>
                <w:szCs w:val="24"/>
              </w:rPr>
              <w:t>世界青年錦標賽</w:t>
            </w:r>
            <w:r w:rsidR="00836215" w:rsidRPr="00204C48">
              <w:rPr>
                <w:rFonts w:ascii="Times New Roman" w:eastAsia="標楷體" w:hAnsi="Times New Roman" w:cs="Times New Roman"/>
                <w:b/>
                <w:szCs w:val="24"/>
              </w:rPr>
              <w:t>）</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第一天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-44</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-48</w:t>
            </w:r>
            <w:r w:rsidR="006B3BF7" w:rsidRPr="00204C48">
              <w:rPr>
                <w:rFonts w:ascii="Times New Roman" w:eastAsia="標楷體" w:hAnsi="Times New Roman" w:cs="Times New Roman"/>
                <w:szCs w:val="24"/>
              </w:rPr>
              <w:t>公斤</w:t>
            </w:r>
          </w:p>
        </w:tc>
        <w:tc>
          <w:tcPr>
            <w:tcW w:w="2086" w:type="pct"/>
          </w:tcPr>
          <w:p w:rsidR="00507AB6" w:rsidRPr="00204C48" w:rsidRDefault="00507AB6"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-55</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-60</w:t>
            </w:r>
            <w:r w:rsidR="006B3BF7" w:rsidRPr="00204C48">
              <w:rPr>
                <w:rFonts w:ascii="Times New Roman" w:eastAsia="標楷體" w:hAnsi="Times New Roman" w:cs="Times New Roman"/>
                <w:szCs w:val="24"/>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第二天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-52</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-57</w:t>
            </w:r>
            <w:r w:rsidR="006B3BF7" w:rsidRPr="00204C48">
              <w:rPr>
                <w:rFonts w:ascii="Times New Roman" w:eastAsia="標楷體" w:hAnsi="Times New Roman" w:cs="Times New Roman"/>
                <w:szCs w:val="24"/>
              </w:rPr>
              <w:t>公斤</w:t>
            </w:r>
          </w:p>
        </w:tc>
        <w:tc>
          <w:tcPr>
            <w:tcW w:w="2086" w:type="pct"/>
          </w:tcPr>
          <w:p w:rsidR="00507AB6" w:rsidRPr="00204C48" w:rsidRDefault="00507AB6"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-66</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-73</w:t>
            </w:r>
            <w:r w:rsidR="006B3BF7" w:rsidRPr="00204C48">
              <w:rPr>
                <w:rFonts w:ascii="Times New Roman" w:eastAsia="標楷體" w:hAnsi="Times New Roman" w:cs="Times New Roman"/>
                <w:szCs w:val="24"/>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第三天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-63</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-70</w:t>
            </w:r>
            <w:r w:rsidR="006B3BF7" w:rsidRPr="00204C48">
              <w:rPr>
                <w:rFonts w:ascii="Times New Roman" w:eastAsia="標楷體" w:hAnsi="Times New Roman" w:cs="Times New Roman"/>
                <w:szCs w:val="24"/>
              </w:rPr>
              <w:t>公斤</w:t>
            </w:r>
          </w:p>
        </w:tc>
        <w:tc>
          <w:tcPr>
            <w:tcW w:w="2086" w:type="pct"/>
          </w:tcPr>
          <w:p w:rsidR="00507AB6" w:rsidRPr="00204C48" w:rsidRDefault="00507AB6"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-81</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-90</w:t>
            </w:r>
            <w:r w:rsidR="006B3BF7" w:rsidRPr="00204C48">
              <w:rPr>
                <w:rFonts w:ascii="Times New Roman" w:eastAsia="標楷體" w:hAnsi="Times New Roman" w:cs="Times New Roman"/>
                <w:szCs w:val="24"/>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第四天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-78</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+78</w:t>
            </w:r>
            <w:r w:rsidR="006B3BF7" w:rsidRPr="00204C48">
              <w:rPr>
                <w:rFonts w:ascii="Times New Roman" w:eastAsia="標楷體" w:hAnsi="Times New Roman" w:cs="Times New Roman"/>
                <w:szCs w:val="24"/>
              </w:rPr>
              <w:t>公斤</w:t>
            </w:r>
          </w:p>
        </w:tc>
        <w:tc>
          <w:tcPr>
            <w:tcW w:w="2086" w:type="pct"/>
          </w:tcPr>
          <w:p w:rsidR="00507AB6" w:rsidRPr="00204C48" w:rsidRDefault="00507AB6" w:rsidP="00507AB6">
            <w:pPr>
              <w:jc w:val="center"/>
              <w:rPr>
                <w:rFonts w:ascii="Times New Roman" w:eastAsia="標楷體" w:hAnsi="Times New Roman" w:cs="Times New Roman"/>
                <w:szCs w:val="24"/>
              </w:rPr>
            </w:pPr>
            <w:r w:rsidRPr="00204C48">
              <w:rPr>
                <w:rFonts w:ascii="Times New Roman" w:eastAsia="標楷體" w:hAnsi="Times New Roman" w:cs="Times New Roman"/>
                <w:szCs w:val="24"/>
              </w:rPr>
              <w:t>-100</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Pr="00204C48">
              <w:rPr>
                <w:rFonts w:ascii="Times New Roman" w:eastAsia="標楷體" w:hAnsi="Times New Roman" w:cs="Times New Roman"/>
                <w:szCs w:val="24"/>
              </w:rPr>
              <w:t>+100</w:t>
            </w:r>
            <w:r w:rsidR="006B3BF7" w:rsidRPr="00204C48">
              <w:rPr>
                <w:rFonts w:ascii="Times New Roman" w:eastAsia="標楷體" w:hAnsi="Times New Roman" w:cs="Times New Roman"/>
                <w:szCs w:val="24"/>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第五天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團體賽</w:t>
            </w:r>
          </w:p>
        </w:tc>
        <w:tc>
          <w:tcPr>
            <w:tcW w:w="2086"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團體賽</w:t>
            </w:r>
          </w:p>
        </w:tc>
      </w:tr>
      <w:tr w:rsidR="00507AB6" w:rsidRPr="00204C48" w:rsidTr="00507AB6">
        <w:tc>
          <w:tcPr>
            <w:tcW w:w="5000" w:type="pct"/>
            <w:gridSpan w:val="3"/>
            <w:shd w:val="clear" w:color="auto" w:fill="000000"/>
          </w:tcPr>
          <w:p w:rsidR="00507AB6" w:rsidRPr="00204C48" w:rsidRDefault="00507AB6" w:rsidP="00507AB6">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為期七天的</w:t>
            </w:r>
            <w:r w:rsidRPr="00204C48">
              <w:rPr>
                <w:rFonts w:ascii="Times New Roman" w:eastAsia="標楷體" w:hAnsi="Times New Roman" w:cs="Times New Roman"/>
                <w:b/>
                <w:szCs w:val="24"/>
                <w:lang w:eastAsia="zh-CN"/>
              </w:rPr>
              <w:t>IJF</w:t>
            </w:r>
            <w:r w:rsidRPr="00204C48">
              <w:rPr>
                <w:rFonts w:ascii="Times New Roman" w:eastAsia="標楷體" w:hAnsi="Times New Roman" w:cs="Times New Roman"/>
                <w:b/>
                <w:szCs w:val="24"/>
                <w:lang w:eastAsia="zh-CN"/>
              </w:rPr>
              <w:t>比賽</w:t>
            </w:r>
            <w:r w:rsidR="00C321E1" w:rsidRPr="00204C48">
              <w:rPr>
                <w:rFonts w:ascii="Times New Roman" w:eastAsia="標楷體" w:hAnsi="Times New Roman" w:cs="Times New Roman"/>
                <w:b/>
                <w:szCs w:val="24"/>
                <w:lang w:eastAsia="zh-CN"/>
              </w:rPr>
              <w:t>（</w:t>
            </w:r>
            <w:r w:rsidRPr="00204C48">
              <w:rPr>
                <w:rFonts w:ascii="Times New Roman" w:eastAsia="標楷體" w:hAnsi="Times New Roman" w:cs="Times New Roman"/>
                <w:b/>
                <w:szCs w:val="24"/>
                <w:lang w:eastAsia="zh-CN"/>
              </w:rPr>
              <w:t>世界成年錦標賽</w:t>
            </w:r>
            <w:r w:rsidR="00836215" w:rsidRPr="00204C48">
              <w:rPr>
                <w:rFonts w:ascii="Times New Roman" w:eastAsia="標楷體" w:hAnsi="Times New Roman" w:cs="Times New Roman"/>
                <w:b/>
                <w:szCs w:val="24"/>
                <w:lang w:eastAsia="zh-CN"/>
              </w:rPr>
              <w:t>）</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第一天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-48</w:t>
            </w:r>
            <w:r w:rsidR="006B3BF7" w:rsidRPr="00204C48">
              <w:rPr>
                <w:rFonts w:ascii="Times New Roman" w:eastAsia="標楷體" w:hAnsi="Times New Roman" w:cs="Times New Roman"/>
                <w:szCs w:val="24"/>
                <w:lang w:eastAsia="zh-CN"/>
              </w:rPr>
              <w:t>公斤</w:t>
            </w:r>
          </w:p>
        </w:tc>
        <w:tc>
          <w:tcPr>
            <w:tcW w:w="2086"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-60</w:t>
            </w:r>
            <w:r w:rsidR="006B3BF7" w:rsidRPr="00204C48">
              <w:rPr>
                <w:rFonts w:ascii="Times New Roman" w:eastAsia="標楷體" w:hAnsi="Times New Roman" w:cs="Times New Roman"/>
                <w:szCs w:val="24"/>
                <w:lang w:eastAsia="zh-CN"/>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第二天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-52</w:t>
            </w:r>
            <w:r w:rsidR="006B3BF7" w:rsidRPr="00204C48">
              <w:rPr>
                <w:rFonts w:ascii="Times New Roman" w:eastAsia="標楷體" w:hAnsi="Times New Roman" w:cs="Times New Roman"/>
                <w:szCs w:val="24"/>
                <w:lang w:eastAsia="zh-CN"/>
              </w:rPr>
              <w:t>公斤</w:t>
            </w:r>
          </w:p>
        </w:tc>
        <w:tc>
          <w:tcPr>
            <w:tcW w:w="2086"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-66</w:t>
            </w:r>
            <w:r w:rsidR="006B3BF7" w:rsidRPr="00204C48">
              <w:rPr>
                <w:rFonts w:ascii="Times New Roman" w:eastAsia="標楷體" w:hAnsi="Times New Roman" w:cs="Times New Roman"/>
                <w:szCs w:val="24"/>
                <w:lang w:eastAsia="zh-CN"/>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第三天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-57</w:t>
            </w:r>
            <w:r w:rsidR="006B3BF7" w:rsidRPr="00204C48">
              <w:rPr>
                <w:rFonts w:ascii="Times New Roman" w:eastAsia="標楷體" w:hAnsi="Times New Roman" w:cs="Times New Roman"/>
                <w:szCs w:val="24"/>
                <w:lang w:eastAsia="zh-CN"/>
              </w:rPr>
              <w:t>公斤</w:t>
            </w:r>
          </w:p>
        </w:tc>
        <w:tc>
          <w:tcPr>
            <w:tcW w:w="2086"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-73</w:t>
            </w:r>
            <w:r w:rsidR="006B3BF7" w:rsidRPr="00204C48">
              <w:rPr>
                <w:rFonts w:ascii="Times New Roman" w:eastAsia="標楷體" w:hAnsi="Times New Roman" w:cs="Times New Roman"/>
                <w:szCs w:val="24"/>
                <w:lang w:eastAsia="zh-CN"/>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第四天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-63</w:t>
            </w:r>
            <w:r w:rsidR="006B3BF7" w:rsidRPr="00204C48">
              <w:rPr>
                <w:rFonts w:ascii="Times New Roman" w:eastAsia="標楷體" w:hAnsi="Times New Roman" w:cs="Times New Roman"/>
                <w:szCs w:val="24"/>
                <w:lang w:eastAsia="zh-CN"/>
              </w:rPr>
              <w:t>公斤</w:t>
            </w:r>
          </w:p>
        </w:tc>
        <w:tc>
          <w:tcPr>
            <w:tcW w:w="2086"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-81</w:t>
            </w:r>
            <w:r w:rsidR="006B3BF7" w:rsidRPr="00204C48">
              <w:rPr>
                <w:rFonts w:ascii="Times New Roman" w:eastAsia="標楷體" w:hAnsi="Times New Roman" w:cs="Times New Roman"/>
                <w:szCs w:val="24"/>
                <w:lang w:eastAsia="zh-CN"/>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第五天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-70</w:t>
            </w:r>
            <w:r w:rsidR="006B3BF7" w:rsidRPr="00204C48">
              <w:rPr>
                <w:rFonts w:ascii="Times New Roman" w:eastAsia="標楷體" w:hAnsi="Times New Roman" w:cs="Times New Roman"/>
                <w:szCs w:val="24"/>
                <w:lang w:eastAsia="zh-CN"/>
              </w:rPr>
              <w:t>公斤</w:t>
            </w:r>
            <w:r w:rsidR="007E3FA6"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-78</w:t>
            </w:r>
            <w:r w:rsidR="006554DD" w:rsidRPr="00204C48">
              <w:rPr>
                <w:rFonts w:ascii="Times New Roman" w:eastAsia="標楷體" w:hAnsi="Times New Roman" w:cs="Times New Roman"/>
                <w:szCs w:val="24"/>
                <w:lang w:eastAsia="zh-CN"/>
              </w:rPr>
              <w:t>公斤</w:t>
            </w:r>
          </w:p>
        </w:tc>
        <w:tc>
          <w:tcPr>
            <w:tcW w:w="2086"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-90</w:t>
            </w:r>
            <w:r w:rsidR="006B3BF7" w:rsidRPr="00204C48">
              <w:rPr>
                <w:rFonts w:ascii="Times New Roman" w:eastAsia="標楷體" w:hAnsi="Times New Roman" w:cs="Times New Roman"/>
                <w:szCs w:val="24"/>
                <w:lang w:eastAsia="zh-CN"/>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第六天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+78</w:t>
            </w:r>
            <w:r w:rsidR="006B3BF7" w:rsidRPr="00204C48">
              <w:rPr>
                <w:rFonts w:ascii="Times New Roman" w:eastAsia="標楷體" w:hAnsi="Times New Roman" w:cs="Times New Roman"/>
                <w:szCs w:val="24"/>
                <w:lang w:eastAsia="zh-CN"/>
              </w:rPr>
              <w:t>公斤</w:t>
            </w:r>
          </w:p>
        </w:tc>
        <w:tc>
          <w:tcPr>
            <w:tcW w:w="2086"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-100</w:t>
            </w:r>
            <w:r w:rsidR="006B3BF7" w:rsidRPr="00204C48">
              <w:rPr>
                <w:rFonts w:ascii="Times New Roman" w:eastAsia="標楷體" w:hAnsi="Times New Roman" w:cs="Times New Roman"/>
                <w:szCs w:val="24"/>
                <w:lang w:eastAsia="zh-CN"/>
              </w:rPr>
              <w:t>公斤</w:t>
            </w:r>
            <w:r w:rsidR="007E3FA6"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+100</w:t>
            </w:r>
            <w:r w:rsidR="006B3BF7" w:rsidRPr="00204C48">
              <w:rPr>
                <w:rFonts w:ascii="Times New Roman" w:eastAsia="標楷體" w:hAnsi="Times New Roman" w:cs="Times New Roman"/>
                <w:szCs w:val="24"/>
                <w:lang w:eastAsia="zh-CN"/>
              </w:rPr>
              <w:t>公斤</w:t>
            </w:r>
          </w:p>
        </w:tc>
      </w:tr>
      <w:tr w:rsidR="00507AB6" w:rsidRPr="00204C48" w:rsidTr="00507AB6">
        <w:tc>
          <w:tcPr>
            <w:tcW w:w="829"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第七天</w:t>
            </w:r>
          </w:p>
        </w:tc>
        <w:tc>
          <w:tcPr>
            <w:tcW w:w="2085"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團體賽</w:t>
            </w:r>
          </w:p>
        </w:tc>
        <w:tc>
          <w:tcPr>
            <w:tcW w:w="2086" w:type="pct"/>
          </w:tcPr>
          <w:p w:rsidR="00507AB6" w:rsidRPr="00204C48" w:rsidRDefault="00507AB6" w:rsidP="00507AB6">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團體賽</w:t>
            </w:r>
          </w:p>
        </w:tc>
      </w:tr>
    </w:tbl>
    <w:p w:rsidR="00507AB6" w:rsidRPr="00204C48" w:rsidRDefault="00507AB6" w:rsidP="00CB5002">
      <w:pPr>
        <w:jc w:val="both"/>
        <w:rPr>
          <w:rFonts w:ascii="Times New Roman" w:eastAsia="標楷體" w:hAnsi="Times New Roman" w:cs="Times New Roman"/>
          <w:szCs w:val="24"/>
        </w:rPr>
      </w:pPr>
    </w:p>
    <w:p w:rsidR="00906236" w:rsidRPr="00204C48" w:rsidRDefault="006554DD"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所有</w:t>
      </w:r>
      <w:r w:rsidR="000339AE" w:rsidRPr="00204C48">
        <w:rPr>
          <w:rFonts w:ascii="Times New Roman" w:eastAsia="標楷體" w:hAnsi="Times New Roman" w:cs="Times New Roman"/>
          <w:szCs w:val="24"/>
        </w:rPr>
        <w:t>IJF</w:t>
      </w:r>
      <w:r w:rsidR="000339AE" w:rsidRPr="00204C48">
        <w:rPr>
          <w:rFonts w:ascii="Times New Roman" w:eastAsia="標楷體" w:hAnsi="Times New Roman" w:cs="Times New Roman"/>
          <w:szCs w:val="24"/>
        </w:rPr>
        <w:t>正式比賽均採相同的淘汰賽（從半準決賽</w:t>
      </w:r>
      <w:r w:rsidR="00703FD7" w:rsidRPr="00204C48">
        <w:rPr>
          <w:rFonts w:ascii="Times New Roman" w:eastAsia="標楷體" w:hAnsi="Times New Roman" w:cs="Times New Roman"/>
          <w:szCs w:val="24"/>
        </w:rPr>
        <w:t>(</w:t>
      </w:r>
      <w:r w:rsidR="000339AE" w:rsidRPr="00204C48">
        <w:rPr>
          <w:rFonts w:ascii="Times New Roman" w:eastAsia="標楷體" w:hAnsi="Times New Roman" w:cs="Times New Roman"/>
          <w:szCs w:val="24"/>
        </w:rPr>
        <w:t>前八強</w:t>
      </w:r>
      <w:r w:rsidR="00703FD7" w:rsidRPr="00204C48">
        <w:rPr>
          <w:rFonts w:ascii="Times New Roman" w:eastAsia="標楷體" w:hAnsi="Times New Roman" w:cs="Times New Roman"/>
          <w:szCs w:val="24"/>
        </w:rPr>
        <w:t>)</w:t>
      </w:r>
      <w:r w:rsidR="000339AE" w:rsidRPr="00204C48">
        <w:rPr>
          <w:rFonts w:ascii="Times New Roman" w:eastAsia="標楷體" w:hAnsi="Times New Roman" w:cs="Times New Roman"/>
          <w:szCs w:val="24"/>
        </w:rPr>
        <w:t>開始有復活賽）</w:t>
      </w:r>
      <w:r w:rsidR="00703FD7" w:rsidRPr="00204C48">
        <w:rPr>
          <w:rFonts w:ascii="Times New Roman" w:eastAsia="標楷體" w:hAnsi="Times New Roman" w:cs="Times New Roman"/>
          <w:szCs w:val="24"/>
        </w:rPr>
        <w:t>，</w:t>
      </w:r>
      <w:r w:rsidR="000339AE" w:rsidRPr="00204C48">
        <w:rPr>
          <w:rFonts w:ascii="Times New Roman" w:eastAsia="標楷體" w:hAnsi="Times New Roman" w:cs="Times New Roman"/>
          <w:szCs w:val="24"/>
        </w:rPr>
        <w:t>亦即各級選手抽籤分成兩人一組，淘汰</w:t>
      </w:r>
      <w:r w:rsidR="00703FD7" w:rsidRPr="00204C48">
        <w:rPr>
          <w:rFonts w:ascii="Times New Roman" w:eastAsia="標楷體" w:hAnsi="Times New Roman" w:cs="Times New Roman"/>
          <w:szCs w:val="24"/>
        </w:rPr>
        <w:t>並</w:t>
      </w:r>
      <w:r w:rsidR="000339AE" w:rsidRPr="00204C48">
        <w:rPr>
          <w:rFonts w:ascii="Times New Roman" w:eastAsia="標楷體" w:hAnsi="Times New Roman" w:cs="Times New Roman"/>
          <w:szCs w:val="24"/>
        </w:rPr>
        <w:t>產生爭奪金牌的最後兩名選手。</w:t>
      </w:r>
    </w:p>
    <w:p w:rsidR="00507AB6" w:rsidRPr="00204C48" w:rsidRDefault="00507AB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06236" w:rsidRPr="00204C48" w:rsidRDefault="00906236" w:rsidP="00CB5002">
      <w:pPr>
        <w:jc w:val="both"/>
        <w:rPr>
          <w:rFonts w:ascii="Times New Roman" w:eastAsia="標楷體" w:hAnsi="Times New Roman" w:cs="Times New Roman"/>
          <w:szCs w:val="24"/>
        </w:rPr>
      </w:pPr>
    </w:p>
    <w:p w:rsidR="00906236" w:rsidRPr="00204C48" w:rsidRDefault="000339A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半準決賽落敗的</w:t>
      </w:r>
      <w:r w:rsidR="006F6604" w:rsidRPr="00204C48">
        <w:rPr>
          <w:rFonts w:ascii="Times New Roman" w:eastAsia="標楷體" w:hAnsi="Times New Roman" w:cs="Times New Roman"/>
          <w:szCs w:val="24"/>
        </w:rPr>
        <w:t>選手</w:t>
      </w:r>
      <w:r w:rsidR="00F93636" w:rsidRPr="00204C48">
        <w:rPr>
          <w:rFonts w:ascii="Times New Roman" w:eastAsia="標楷體" w:hAnsi="Times New Roman" w:cs="Times New Roman"/>
          <w:szCs w:val="24"/>
        </w:rPr>
        <w:t>會參加兩場復活賽：</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93636" w:rsidRPr="00204C48">
        <w:rPr>
          <w:rFonts w:ascii="Times New Roman" w:eastAsia="標楷體" w:hAnsi="Times New Roman" w:cs="Times New Roman"/>
          <w:szCs w:val="24"/>
        </w:rPr>
        <w:t>兩場復活賽獲勝的選手可與準決賽的相對應組落敗選手爭銅牌。</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93636" w:rsidRPr="00204C48">
        <w:rPr>
          <w:rFonts w:ascii="Times New Roman" w:eastAsia="標楷體" w:hAnsi="Times New Roman" w:cs="Times New Roman"/>
          <w:szCs w:val="24"/>
        </w:rPr>
        <w:t>這些比賽的兩名獲勝者得第三名</w:t>
      </w:r>
      <w:r w:rsidR="00703FD7" w:rsidRPr="00204C48">
        <w:rPr>
          <w:rFonts w:ascii="Times New Roman" w:eastAsia="標楷體" w:hAnsi="Times New Roman" w:cs="Times New Roman"/>
          <w:szCs w:val="24"/>
        </w:rPr>
        <w:t>。</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93636" w:rsidRPr="00204C48">
        <w:rPr>
          <w:rFonts w:ascii="Times New Roman" w:eastAsia="標楷體" w:hAnsi="Times New Roman" w:cs="Times New Roman"/>
          <w:szCs w:val="24"/>
        </w:rPr>
        <w:t>兩名落敗者</w:t>
      </w:r>
      <w:r w:rsidR="00703FD7" w:rsidRPr="00204C48">
        <w:rPr>
          <w:rFonts w:ascii="Times New Roman" w:eastAsia="標楷體" w:hAnsi="Times New Roman" w:cs="Times New Roman"/>
          <w:szCs w:val="24"/>
        </w:rPr>
        <w:t>為</w:t>
      </w:r>
      <w:r w:rsidR="00F93636" w:rsidRPr="00204C48">
        <w:rPr>
          <w:rFonts w:ascii="Times New Roman" w:eastAsia="標楷體" w:hAnsi="Times New Roman" w:cs="Times New Roman"/>
          <w:szCs w:val="24"/>
        </w:rPr>
        <w:t>第五名</w:t>
      </w:r>
      <w:r w:rsidR="00703FD7" w:rsidRPr="00204C48">
        <w:rPr>
          <w:rFonts w:ascii="Times New Roman" w:eastAsia="標楷體" w:hAnsi="Times New Roman" w:cs="Times New Roman"/>
          <w:szCs w:val="24"/>
        </w:rPr>
        <w:t>。</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93636" w:rsidRPr="00204C48">
        <w:rPr>
          <w:rFonts w:ascii="Times New Roman" w:eastAsia="標楷體" w:hAnsi="Times New Roman" w:cs="Times New Roman"/>
          <w:szCs w:val="24"/>
        </w:rPr>
        <w:t>復活賽的兩名落敗者得第七名</w:t>
      </w:r>
      <w:r w:rsidR="00703FD7" w:rsidRPr="00204C48">
        <w:rPr>
          <w:rFonts w:ascii="Times New Roman" w:eastAsia="標楷體" w:hAnsi="Times New Roman" w:cs="Times New Roman"/>
          <w:szCs w:val="24"/>
        </w:rPr>
        <w:t>。</w:t>
      </w:r>
    </w:p>
    <w:p w:rsidR="00906236" w:rsidRPr="00204C48" w:rsidRDefault="00F9363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抽籤表上排名在上者</w:t>
      </w:r>
      <w:r w:rsidR="004B1FA8" w:rsidRPr="00204C48">
        <w:rPr>
          <w:rFonts w:ascii="Times New Roman" w:eastAsia="標楷體" w:hAnsi="Times New Roman" w:cs="Times New Roman"/>
          <w:szCs w:val="24"/>
        </w:rPr>
        <w:t>穿</w:t>
      </w:r>
      <w:r w:rsidRPr="00204C48">
        <w:rPr>
          <w:rFonts w:ascii="Times New Roman" w:eastAsia="標楷體" w:hAnsi="Times New Roman" w:cs="Times New Roman"/>
          <w:szCs w:val="24"/>
        </w:rPr>
        <w:t>白色</w:t>
      </w:r>
      <w:r w:rsidR="00C16ED2" w:rsidRPr="00204C48">
        <w:rPr>
          <w:rFonts w:ascii="Times New Roman" w:eastAsia="標楷體" w:hAnsi="Times New Roman" w:cs="Times New Roman"/>
          <w:szCs w:val="24"/>
        </w:rPr>
        <w:t>柔道服</w:t>
      </w:r>
      <w:r w:rsidR="00703FD7" w:rsidRPr="00204C48">
        <w:rPr>
          <w:rFonts w:ascii="Times New Roman" w:eastAsia="標楷體" w:hAnsi="Times New Roman" w:cs="Times New Roman"/>
          <w:szCs w:val="24"/>
        </w:rPr>
        <w:t>，</w:t>
      </w:r>
      <w:r w:rsidR="004B1FA8" w:rsidRPr="00204C48">
        <w:rPr>
          <w:rFonts w:ascii="Times New Roman" w:eastAsia="標楷體" w:hAnsi="Times New Roman" w:cs="Times New Roman"/>
          <w:szCs w:val="24"/>
        </w:rPr>
        <w:t>在下者穿藍色</w:t>
      </w:r>
      <w:r w:rsidR="00C16ED2" w:rsidRPr="00204C48">
        <w:rPr>
          <w:rFonts w:ascii="Times New Roman" w:eastAsia="標楷體" w:hAnsi="Times New Roman" w:cs="Times New Roman"/>
          <w:szCs w:val="24"/>
        </w:rPr>
        <w:t>柔道服</w:t>
      </w:r>
      <w:r w:rsidR="004B1FA8" w:rsidRPr="00204C48">
        <w:rPr>
          <w:rFonts w:ascii="Times New Roman" w:eastAsia="標楷體" w:hAnsi="Times New Roman" w:cs="Times New Roman"/>
          <w:szCs w:val="24"/>
        </w:rPr>
        <w:t>。</w:t>
      </w:r>
    </w:p>
    <w:p w:rsidR="00507AB6" w:rsidRPr="00204C48" w:rsidRDefault="00507AB6" w:rsidP="00CB5002">
      <w:pPr>
        <w:jc w:val="both"/>
        <w:rPr>
          <w:rFonts w:ascii="Times New Roman" w:eastAsia="標楷體" w:hAnsi="Times New Roman" w:cs="Times New Roman"/>
          <w:szCs w:val="24"/>
        </w:rPr>
      </w:pPr>
    </w:p>
    <w:p w:rsidR="00906236" w:rsidRPr="00204C48" w:rsidRDefault="00906236" w:rsidP="00507AB6">
      <w:pPr>
        <w:pStyle w:val="2"/>
      </w:pPr>
      <w:bookmarkStart w:id="21" w:name="_Toc458693345"/>
      <w:r w:rsidRPr="00204C48">
        <w:t>2.2</w:t>
      </w:r>
      <w:r w:rsidR="00507AB6" w:rsidRPr="00204C48">
        <w:tab/>
      </w:r>
      <w:r w:rsidR="008F3AD0" w:rsidRPr="00204C48">
        <w:t>各級別選手不多時的規則</w:t>
      </w:r>
      <w:r w:rsidR="004B1FA8" w:rsidRPr="00204C48">
        <w:t>（</w:t>
      </w:r>
      <w:r w:rsidR="004B1FA8" w:rsidRPr="00204C48">
        <w:t>2-5</w:t>
      </w:r>
      <w:r w:rsidR="004B1FA8" w:rsidRPr="00204C48">
        <w:t>人或隊）</w:t>
      </w:r>
      <w:bookmarkEnd w:id="21"/>
    </w:p>
    <w:p w:rsidR="00507AB6" w:rsidRPr="00204C48" w:rsidRDefault="00507AB6" w:rsidP="00CB5002">
      <w:pPr>
        <w:jc w:val="both"/>
        <w:rPr>
          <w:rFonts w:ascii="Times New Roman" w:eastAsia="標楷體" w:hAnsi="Times New Roman" w:cs="Times New Roman"/>
          <w:szCs w:val="24"/>
        </w:rPr>
      </w:pPr>
    </w:p>
    <w:p w:rsidR="00906236" w:rsidRPr="00204C48" w:rsidRDefault="008F3AD0"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選</w:t>
      </w:r>
      <w:r w:rsidR="004B1FA8" w:rsidRPr="00204C48">
        <w:rPr>
          <w:rFonts w:ascii="Times New Roman" w:eastAsia="標楷體" w:hAnsi="Times New Roman" w:cs="Times New Roman"/>
          <w:b/>
          <w:sz w:val="28"/>
          <w:szCs w:val="28"/>
        </w:rPr>
        <w:t>手不多時的</w:t>
      </w:r>
      <w:r w:rsidR="004B1FA8" w:rsidRPr="00204C48">
        <w:rPr>
          <w:rFonts w:ascii="Times New Roman" w:eastAsia="標楷體" w:hAnsi="Times New Roman" w:cs="Times New Roman"/>
          <w:b/>
          <w:sz w:val="28"/>
          <w:szCs w:val="28"/>
        </w:rPr>
        <w:t>IJF</w:t>
      </w:r>
      <w:r w:rsidR="004B1FA8" w:rsidRPr="00204C48">
        <w:rPr>
          <w:rFonts w:ascii="Times New Roman" w:eastAsia="標楷體" w:hAnsi="Times New Roman" w:cs="Times New Roman"/>
          <w:b/>
          <w:sz w:val="28"/>
          <w:szCs w:val="28"/>
        </w:rPr>
        <w:t>排名比賽規則如下：</w:t>
      </w:r>
    </w:p>
    <w:p w:rsidR="00906236" w:rsidRPr="00204C48" w:rsidRDefault="00906236" w:rsidP="00507AB6">
      <w:pPr>
        <w:pStyle w:val="3"/>
      </w:pPr>
      <w:bookmarkStart w:id="22" w:name="_Toc458693346"/>
      <w:r w:rsidRPr="00204C48">
        <w:t>1)</w:t>
      </w:r>
      <w:r w:rsidR="00507AB6" w:rsidRPr="00204C48">
        <w:tab/>
      </w:r>
      <w:r w:rsidR="004B1FA8" w:rsidRPr="00204C48">
        <w:t>只有</w:t>
      </w:r>
      <w:r w:rsidR="004B1FA8" w:rsidRPr="00204C48">
        <w:t>5</w:t>
      </w:r>
      <w:r w:rsidR="004B1FA8" w:rsidRPr="00204C48">
        <w:t>名選手或隊時</w:t>
      </w:r>
      <w:bookmarkEnd w:id="22"/>
    </w:p>
    <w:p w:rsidR="008F1E47"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8F1E47" w:rsidRPr="00204C48">
        <w:rPr>
          <w:rFonts w:ascii="Times New Roman" w:eastAsia="標楷體" w:hAnsi="Times New Roman" w:cs="Times New Roman"/>
          <w:szCs w:val="24"/>
        </w:rPr>
        <w:t>分成兩組：其中兩人組進行</w:t>
      </w:r>
      <w:r w:rsidR="0025174B" w:rsidRPr="00204C48">
        <w:rPr>
          <w:rFonts w:ascii="Times New Roman" w:eastAsia="標楷體" w:hAnsi="Times New Roman" w:cs="Times New Roman"/>
          <w:szCs w:val="24"/>
        </w:rPr>
        <w:t>單敗淘汰</w:t>
      </w:r>
      <w:r w:rsidR="008F1E47" w:rsidRPr="00204C48">
        <w:rPr>
          <w:rFonts w:ascii="Times New Roman" w:eastAsia="標楷體" w:hAnsi="Times New Roman" w:cs="Times New Roman"/>
          <w:szCs w:val="24"/>
        </w:rPr>
        <w:t>賽，勝者參加決賽；三人組進行循環賽。</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8F1E47" w:rsidRPr="00204C48">
        <w:rPr>
          <w:rFonts w:ascii="Times New Roman" w:eastAsia="標楷體" w:hAnsi="Times New Roman" w:cs="Times New Roman"/>
          <w:szCs w:val="24"/>
        </w:rPr>
        <w:t>兩人組落敗者與三人組的第二名爭唯一的銅牌</w:t>
      </w:r>
      <w:r w:rsidR="00176D1F" w:rsidRPr="00204C48">
        <w:rPr>
          <w:rFonts w:ascii="Times New Roman" w:eastAsia="標楷體" w:hAnsi="Times New Roman" w:cs="Times New Roman"/>
          <w:szCs w:val="24"/>
        </w:rPr>
        <w:t>。</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8F1E47" w:rsidRPr="00204C48">
        <w:rPr>
          <w:rFonts w:ascii="Times New Roman" w:eastAsia="標楷體" w:hAnsi="Times New Roman" w:cs="Times New Roman"/>
          <w:szCs w:val="24"/>
        </w:rPr>
        <w:t>兩人組勝者與三人組的第一名爭金牌和銀牌</w:t>
      </w:r>
      <w:r w:rsidR="00176D1F" w:rsidRPr="00204C48">
        <w:rPr>
          <w:rFonts w:ascii="Times New Roman" w:eastAsia="標楷體" w:hAnsi="Times New Roman" w:cs="Times New Roman"/>
          <w:szCs w:val="24"/>
        </w:rPr>
        <w:t>。</w:t>
      </w:r>
    </w:p>
    <w:p w:rsidR="00507AB6" w:rsidRPr="00204C48" w:rsidRDefault="00507AB6" w:rsidP="00CB5002">
      <w:pPr>
        <w:jc w:val="both"/>
        <w:rPr>
          <w:rFonts w:ascii="Times New Roman" w:eastAsia="標楷體" w:hAnsi="Times New Roman" w:cs="Times New Roman"/>
          <w:szCs w:val="24"/>
        </w:rPr>
      </w:pPr>
    </w:p>
    <w:p w:rsidR="00906236" w:rsidRPr="00204C48" w:rsidRDefault="00906236" w:rsidP="00507AB6">
      <w:pPr>
        <w:pStyle w:val="3"/>
      </w:pPr>
      <w:bookmarkStart w:id="23" w:name="_Toc458693347"/>
      <w:r w:rsidRPr="00204C48">
        <w:t>2)</w:t>
      </w:r>
      <w:r w:rsidR="00507AB6" w:rsidRPr="00204C48">
        <w:tab/>
      </w:r>
      <w:r w:rsidR="008F1E47" w:rsidRPr="00204C48">
        <w:t>只有</w:t>
      </w:r>
      <w:r w:rsidR="008F1E47" w:rsidRPr="00204C48">
        <w:t>4</w:t>
      </w:r>
      <w:r w:rsidR="008F1E47" w:rsidRPr="00204C48">
        <w:t>名選手或隊時</w:t>
      </w:r>
      <w:bookmarkEnd w:id="23"/>
    </w:p>
    <w:p w:rsidR="00906236" w:rsidRPr="00204C48" w:rsidRDefault="008F1E4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進行兩場</w:t>
      </w:r>
      <w:r w:rsidR="0025174B" w:rsidRPr="00204C48">
        <w:rPr>
          <w:rFonts w:ascii="Times New Roman" w:eastAsia="標楷體" w:hAnsi="Times New Roman" w:cs="Times New Roman"/>
          <w:szCs w:val="24"/>
        </w:rPr>
        <w:t>單敗淘汰賽，落敗者爭銅牌，</w:t>
      </w:r>
      <w:r w:rsidR="00576AF0" w:rsidRPr="00204C48">
        <w:rPr>
          <w:rFonts w:ascii="Times New Roman" w:eastAsia="標楷體" w:hAnsi="Times New Roman" w:cs="Times New Roman"/>
          <w:szCs w:val="24"/>
        </w:rPr>
        <w:t>兩名</w:t>
      </w:r>
      <w:r w:rsidR="0025174B" w:rsidRPr="00204C48">
        <w:rPr>
          <w:rFonts w:ascii="Times New Roman" w:eastAsia="標楷體" w:hAnsi="Times New Roman" w:cs="Times New Roman"/>
          <w:szCs w:val="24"/>
        </w:rPr>
        <w:t>勝者</w:t>
      </w:r>
      <w:r w:rsidR="00576AF0" w:rsidRPr="00204C48">
        <w:rPr>
          <w:rFonts w:ascii="Times New Roman" w:eastAsia="標楷體" w:hAnsi="Times New Roman" w:cs="Times New Roman"/>
          <w:szCs w:val="24"/>
        </w:rPr>
        <w:t>爭金牌與銀牌。</w:t>
      </w:r>
    </w:p>
    <w:p w:rsidR="00507AB6" w:rsidRPr="00204C48" w:rsidRDefault="00507AB6" w:rsidP="00CB5002">
      <w:pPr>
        <w:jc w:val="both"/>
        <w:rPr>
          <w:rFonts w:ascii="Times New Roman" w:eastAsia="標楷體" w:hAnsi="Times New Roman" w:cs="Times New Roman"/>
          <w:szCs w:val="24"/>
        </w:rPr>
      </w:pPr>
    </w:p>
    <w:p w:rsidR="00906236" w:rsidRPr="00204C48" w:rsidRDefault="00906236" w:rsidP="00507AB6">
      <w:pPr>
        <w:pStyle w:val="3"/>
      </w:pPr>
      <w:bookmarkStart w:id="24" w:name="_Toc458693348"/>
      <w:r w:rsidRPr="00204C48">
        <w:t>3)</w:t>
      </w:r>
      <w:r w:rsidR="00507AB6" w:rsidRPr="00204C48">
        <w:tab/>
      </w:r>
      <w:r w:rsidR="0025174B" w:rsidRPr="00204C48">
        <w:t>只有</w:t>
      </w:r>
      <w:r w:rsidR="0025174B" w:rsidRPr="00204C48">
        <w:t>3</w:t>
      </w:r>
      <w:r w:rsidR="0025174B" w:rsidRPr="00204C48">
        <w:t>名選手或隊時</w:t>
      </w:r>
      <w:bookmarkEnd w:id="24"/>
    </w:p>
    <w:p w:rsidR="00906236" w:rsidRPr="00204C48" w:rsidRDefault="0025174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進行循環淘汰賽，最佳及次佳者進行決賽，只贏一場的得第三。</w:t>
      </w:r>
    </w:p>
    <w:p w:rsidR="00507AB6" w:rsidRPr="00204C48" w:rsidRDefault="00507AB6" w:rsidP="00CB5002">
      <w:pPr>
        <w:jc w:val="both"/>
        <w:rPr>
          <w:rFonts w:ascii="Times New Roman" w:eastAsia="標楷體" w:hAnsi="Times New Roman" w:cs="Times New Roman"/>
          <w:szCs w:val="24"/>
        </w:rPr>
      </w:pPr>
    </w:p>
    <w:p w:rsidR="00906236" w:rsidRPr="00204C48" w:rsidRDefault="00906236" w:rsidP="00507AB6">
      <w:pPr>
        <w:pStyle w:val="3"/>
      </w:pPr>
      <w:bookmarkStart w:id="25" w:name="_Toc458693349"/>
      <w:r w:rsidRPr="00204C48">
        <w:t>4)</w:t>
      </w:r>
      <w:r w:rsidR="00507AB6" w:rsidRPr="00204C48">
        <w:tab/>
      </w:r>
      <w:r w:rsidR="0025174B" w:rsidRPr="00204C48">
        <w:t>只有</w:t>
      </w:r>
      <w:r w:rsidR="00641971" w:rsidRPr="00204C48">
        <w:t>2</w:t>
      </w:r>
      <w:r w:rsidR="0025174B" w:rsidRPr="00204C48">
        <w:t>名選手或隊時</w:t>
      </w:r>
      <w:bookmarkEnd w:id="25"/>
    </w:p>
    <w:p w:rsidR="00906236" w:rsidRPr="00204C48" w:rsidRDefault="0025174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一場比賽決定金牌、銀牌得主。</w:t>
      </w:r>
    </w:p>
    <w:p w:rsidR="00906236" w:rsidRPr="00204C48" w:rsidRDefault="0025174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分組選手磅重不符規定時</w:t>
      </w:r>
      <w:r w:rsidR="00576AF0" w:rsidRPr="00204C48">
        <w:rPr>
          <w:rFonts w:ascii="Times New Roman" w:eastAsia="標楷體" w:hAnsi="Times New Roman" w:cs="Times New Roman"/>
          <w:szCs w:val="24"/>
        </w:rPr>
        <w:t>將</w:t>
      </w:r>
      <w:r w:rsidRPr="00204C48">
        <w:rPr>
          <w:rFonts w:ascii="Times New Roman" w:eastAsia="標楷體" w:hAnsi="Times New Roman" w:cs="Times New Roman"/>
          <w:szCs w:val="24"/>
        </w:rPr>
        <w:t>不</w:t>
      </w:r>
      <w:r w:rsidR="00576AF0" w:rsidRPr="00204C48">
        <w:rPr>
          <w:rFonts w:ascii="Times New Roman" w:eastAsia="標楷體" w:hAnsi="Times New Roman" w:cs="Times New Roman"/>
          <w:szCs w:val="24"/>
        </w:rPr>
        <w:t>重新</w:t>
      </w:r>
      <w:r w:rsidRPr="00204C48">
        <w:rPr>
          <w:rFonts w:ascii="Times New Roman" w:eastAsia="標楷體" w:hAnsi="Times New Roman" w:cs="Times New Roman"/>
          <w:szCs w:val="24"/>
        </w:rPr>
        <w:t>抽籤，對手</w:t>
      </w:r>
      <w:r w:rsidR="00576AF0" w:rsidRPr="00204C48">
        <w:rPr>
          <w:rFonts w:ascii="Times New Roman" w:eastAsia="標楷體" w:hAnsi="Times New Roman" w:cs="Times New Roman"/>
          <w:szCs w:val="24"/>
        </w:rPr>
        <w:t>獲「不戰勝」（</w:t>
      </w:r>
      <w:r w:rsidR="00576AF0" w:rsidRPr="00204C48">
        <w:rPr>
          <w:rFonts w:ascii="Times New Roman" w:eastAsia="標楷體" w:hAnsi="Times New Roman" w:cs="Times New Roman"/>
          <w:szCs w:val="24"/>
        </w:rPr>
        <w:t>Fusen-gachi</w:t>
      </w:r>
      <w:r w:rsidR="00576AF0" w:rsidRPr="00204C48">
        <w:rPr>
          <w:rFonts w:ascii="Times New Roman" w:eastAsia="標楷體" w:hAnsi="Times New Roman" w:cs="Times New Roman"/>
          <w:szCs w:val="24"/>
        </w:rPr>
        <w:t>）</w:t>
      </w:r>
      <w:r w:rsidRPr="00204C48">
        <w:rPr>
          <w:rFonts w:ascii="Times New Roman" w:eastAsia="標楷體" w:hAnsi="Times New Roman" w:cs="Times New Roman"/>
          <w:szCs w:val="24"/>
        </w:rPr>
        <w:t>。</w:t>
      </w:r>
    </w:p>
    <w:p w:rsidR="00507AB6" w:rsidRPr="00204C48" w:rsidRDefault="00507AB6" w:rsidP="00CB5002">
      <w:pPr>
        <w:jc w:val="both"/>
        <w:rPr>
          <w:rFonts w:ascii="Times New Roman" w:eastAsia="標楷體" w:hAnsi="Times New Roman" w:cs="Times New Roman"/>
          <w:szCs w:val="24"/>
        </w:rPr>
      </w:pPr>
    </w:p>
    <w:p w:rsidR="00906236" w:rsidRPr="00204C48" w:rsidRDefault="0025174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獎牌按</w:t>
      </w:r>
      <w:r w:rsidR="00641971" w:rsidRPr="00204C48">
        <w:rPr>
          <w:rFonts w:ascii="Times New Roman" w:eastAsia="標楷體" w:hAnsi="Times New Roman" w:cs="Times New Roman"/>
          <w:szCs w:val="24"/>
        </w:rPr>
        <w:t>參賽人數決定：</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641971" w:rsidRPr="00204C48">
        <w:rPr>
          <w:rFonts w:ascii="Times New Roman" w:eastAsia="標楷體" w:hAnsi="Times New Roman" w:cs="Times New Roman"/>
          <w:szCs w:val="24"/>
        </w:rPr>
        <w:t>4</w:t>
      </w:r>
      <w:r w:rsidR="002227FB" w:rsidRPr="00204C48">
        <w:rPr>
          <w:rFonts w:ascii="Times New Roman" w:eastAsia="標楷體" w:hAnsi="Times New Roman" w:cs="Times New Roman"/>
          <w:szCs w:val="24"/>
        </w:rPr>
        <w:t>或</w:t>
      </w:r>
      <w:r w:rsidR="00641971" w:rsidRPr="00204C48">
        <w:rPr>
          <w:rFonts w:ascii="Times New Roman" w:eastAsia="標楷體" w:hAnsi="Times New Roman" w:cs="Times New Roman"/>
          <w:szCs w:val="24"/>
        </w:rPr>
        <w:t xml:space="preserve">5 </w:t>
      </w:r>
      <w:r w:rsidR="00641971" w:rsidRPr="00204C48">
        <w:rPr>
          <w:rFonts w:ascii="Times New Roman" w:eastAsia="標楷體" w:hAnsi="Times New Roman" w:cs="Times New Roman"/>
          <w:szCs w:val="24"/>
        </w:rPr>
        <w:t>名選手：金牌、銀牌、一面銅牌</w:t>
      </w:r>
      <w:r w:rsidR="00176D1F" w:rsidRPr="00204C48">
        <w:rPr>
          <w:rFonts w:ascii="Times New Roman" w:eastAsia="標楷體" w:hAnsi="Times New Roman" w:cs="Times New Roman"/>
          <w:szCs w:val="24"/>
        </w:rPr>
        <w:t>。</w:t>
      </w:r>
    </w:p>
    <w:p w:rsidR="0064197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641971" w:rsidRPr="00204C48">
        <w:rPr>
          <w:rFonts w:ascii="Times New Roman" w:eastAsia="標楷體" w:hAnsi="Times New Roman" w:cs="Times New Roman"/>
          <w:szCs w:val="24"/>
        </w:rPr>
        <w:t xml:space="preserve">3 </w:t>
      </w:r>
      <w:r w:rsidR="00641971" w:rsidRPr="00204C48">
        <w:rPr>
          <w:rFonts w:ascii="Times New Roman" w:eastAsia="標楷體" w:hAnsi="Times New Roman" w:cs="Times New Roman"/>
          <w:szCs w:val="24"/>
        </w:rPr>
        <w:t>名選手：金牌、銀牌、銅牌（只贏一場者）</w:t>
      </w:r>
      <w:r w:rsidR="00176D1F" w:rsidRPr="00204C48">
        <w:rPr>
          <w:rFonts w:ascii="Times New Roman" w:eastAsia="標楷體" w:hAnsi="Times New Roman" w:cs="Times New Roman"/>
          <w:szCs w:val="24"/>
        </w:rPr>
        <w:t>。</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641971" w:rsidRPr="00204C48">
        <w:rPr>
          <w:rFonts w:ascii="Times New Roman" w:eastAsia="標楷體" w:hAnsi="Times New Roman" w:cs="Times New Roman"/>
          <w:szCs w:val="24"/>
        </w:rPr>
        <w:t xml:space="preserve">2 </w:t>
      </w:r>
      <w:r w:rsidR="00641971" w:rsidRPr="00204C48">
        <w:rPr>
          <w:rFonts w:ascii="Times New Roman" w:eastAsia="標楷體" w:hAnsi="Times New Roman" w:cs="Times New Roman"/>
          <w:szCs w:val="24"/>
        </w:rPr>
        <w:t>名選手：金牌、銀牌</w:t>
      </w:r>
      <w:r w:rsidR="00176D1F" w:rsidRPr="00204C48">
        <w:rPr>
          <w:rFonts w:ascii="Times New Roman" w:eastAsia="標楷體" w:hAnsi="Times New Roman" w:cs="Times New Roman"/>
          <w:szCs w:val="24"/>
        </w:rPr>
        <w:t>。</w:t>
      </w:r>
    </w:p>
    <w:p w:rsidR="00507AB6" w:rsidRPr="00204C48" w:rsidRDefault="00507AB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06236" w:rsidRPr="00204C48" w:rsidRDefault="00906236" w:rsidP="00CB5002">
      <w:pPr>
        <w:jc w:val="both"/>
        <w:rPr>
          <w:rFonts w:ascii="Times New Roman" w:eastAsia="標楷體" w:hAnsi="Times New Roman" w:cs="Times New Roman"/>
          <w:szCs w:val="24"/>
        </w:rPr>
      </w:pPr>
    </w:p>
    <w:p w:rsidR="00906236" w:rsidRPr="00204C48" w:rsidRDefault="00641971"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其他比賽則改用下列規則：</w:t>
      </w:r>
    </w:p>
    <w:p w:rsidR="00641971" w:rsidRPr="00204C48" w:rsidRDefault="00641971" w:rsidP="00507AB6">
      <w:pPr>
        <w:pStyle w:val="3"/>
      </w:pPr>
      <w:bookmarkStart w:id="26" w:name="_Toc458693350"/>
      <w:r w:rsidRPr="00204C48">
        <w:t>1)</w:t>
      </w:r>
      <w:r w:rsidR="00507AB6" w:rsidRPr="00204C48">
        <w:tab/>
      </w:r>
      <w:r w:rsidRPr="00204C48">
        <w:t>只有</w:t>
      </w:r>
      <w:r w:rsidRPr="00204C48">
        <w:t>5</w:t>
      </w:r>
      <w:r w:rsidRPr="00204C48">
        <w:t>名選手或隊時</w:t>
      </w:r>
      <w:bookmarkEnd w:id="26"/>
    </w:p>
    <w:p w:rsidR="00641971" w:rsidRPr="00204C48" w:rsidRDefault="0064197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採循環淘汰賽，決定金牌、銀牌及一面銅牌</w:t>
      </w:r>
      <w:r w:rsidR="00176D1F" w:rsidRPr="00204C48">
        <w:rPr>
          <w:rFonts w:ascii="Times New Roman" w:eastAsia="標楷體" w:hAnsi="Times New Roman" w:cs="Times New Roman"/>
          <w:szCs w:val="24"/>
        </w:rPr>
        <w:t>。</w:t>
      </w:r>
    </w:p>
    <w:p w:rsidR="00507AB6" w:rsidRPr="00204C48" w:rsidRDefault="00507AB6" w:rsidP="00CB5002">
      <w:pPr>
        <w:jc w:val="both"/>
        <w:rPr>
          <w:rFonts w:ascii="Times New Roman" w:eastAsia="標楷體" w:hAnsi="Times New Roman" w:cs="Times New Roman"/>
          <w:szCs w:val="24"/>
        </w:rPr>
      </w:pPr>
    </w:p>
    <w:p w:rsidR="00641971" w:rsidRPr="00204C48" w:rsidRDefault="00641971" w:rsidP="00507AB6">
      <w:pPr>
        <w:pStyle w:val="3"/>
      </w:pPr>
      <w:bookmarkStart w:id="27" w:name="_Toc458693351"/>
      <w:r w:rsidRPr="00204C48">
        <w:t>2)</w:t>
      </w:r>
      <w:r w:rsidR="00507AB6" w:rsidRPr="00204C48">
        <w:tab/>
      </w:r>
      <w:r w:rsidRPr="00204C48">
        <w:t>只有</w:t>
      </w:r>
      <w:r w:rsidRPr="00204C48">
        <w:t>4</w:t>
      </w:r>
      <w:r w:rsidRPr="00204C48">
        <w:t>名選手或隊時</w:t>
      </w:r>
      <w:bookmarkEnd w:id="27"/>
    </w:p>
    <w:p w:rsidR="00641971" w:rsidRPr="00204C48" w:rsidRDefault="0064197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採循環淘汰賽，決定金牌、銀牌及一面銅牌</w:t>
      </w:r>
      <w:r w:rsidR="00176D1F" w:rsidRPr="00204C48">
        <w:rPr>
          <w:rFonts w:ascii="Times New Roman" w:eastAsia="標楷體" w:hAnsi="Times New Roman" w:cs="Times New Roman"/>
          <w:szCs w:val="24"/>
        </w:rPr>
        <w:t>。</w:t>
      </w:r>
    </w:p>
    <w:p w:rsidR="00507AB6" w:rsidRPr="00204C48" w:rsidRDefault="00507AB6" w:rsidP="00CB5002">
      <w:pPr>
        <w:jc w:val="both"/>
        <w:rPr>
          <w:rFonts w:ascii="Times New Roman" w:eastAsia="標楷體" w:hAnsi="Times New Roman" w:cs="Times New Roman"/>
          <w:szCs w:val="24"/>
        </w:rPr>
      </w:pPr>
    </w:p>
    <w:p w:rsidR="00641971" w:rsidRPr="00204C48" w:rsidRDefault="00641971" w:rsidP="00507AB6">
      <w:pPr>
        <w:pStyle w:val="3"/>
      </w:pPr>
      <w:bookmarkStart w:id="28" w:name="_Toc458693352"/>
      <w:r w:rsidRPr="00204C48">
        <w:t>3)</w:t>
      </w:r>
      <w:r w:rsidR="00507AB6" w:rsidRPr="00204C48">
        <w:tab/>
      </w:r>
      <w:r w:rsidRPr="00204C48">
        <w:t>只有</w:t>
      </w:r>
      <w:r w:rsidRPr="00204C48">
        <w:t>3</w:t>
      </w:r>
      <w:r w:rsidRPr="00204C48">
        <w:t>名選手或隊時</w:t>
      </w:r>
      <w:bookmarkEnd w:id="28"/>
    </w:p>
    <w:p w:rsidR="00641971" w:rsidRPr="00204C48" w:rsidRDefault="0064197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採循環淘汰賽，決定金牌、銀牌</w:t>
      </w:r>
      <w:r w:rsidR="00696C7B" w:rsidRPr="00204C48">
        <w:rPr>
          <w:rFonts w:ascii="Times New Roman" w:eastAsia="標楷體" w:hAnsi="Times New Roman" w:cs="Times New Roman"/>
          <w:szCs w:val="24"/>
        </w:rPr>
        <w:t>，</w:t>
      </w:r>
      <w:r w:rsidRPr="00204C48">
        <w:rPr>
          <w:rFonts w:ascii="Times New Roman" w:eastAsia="標楷體" w:hAnsi="Times New Roman" w:cs="Times New Roman"/>
          <w:szCs w:val="24"/>
        </w:rPr>
        <w:t>第三名除非贏得一場</w:t>
      </w:r>
      <w:r w:rsidR="00696C7B" w:rsidRPr="00204C48">
        <w:rPr>
          <w:rFonts w:ascii="Times New Roman" w:eastAsia="標楷體" w:hAnsi="Times New Roman" w:cs="Times New Roman"/>
          <w:szCs w:val="24"/>
        </w:rPr>
        <w:t>，</w:t>
      </w:r>
      <w:r w:rsidRPr="00204C48">
        <w:rPr>
          <w:rFonts w:ascii="Times New Roman" w:eastAsia="標楷體" w:hAnsi="Times New Roman" w:cs="Times New Roman"/>
          <w:szCs w:val="24"/>
        </w:rPr>
        <w:t>否則無銅牌</w:t>
      </w:r>
      <w:r w:rsidR="00176D1F" w:rsidRPr="00204C48">
        <w:rPr>
          <w:rFonts w:ascii="Times New Roman" w:eastAsia="標楷體" w:hAnsi="Times New Roman" w:cs="Times New Roman"/>
          <w:szCs w:val="24"/>
        </w:rPr>
        <w:t>。</w:t>
      </w:r>
    </w:p>
    <w:p w:rsidR="00507AB6" w:rsidRPr="00204C48" w:rsidRDefault="00507AB6" w:rsidP="00CB5002">
      <w:pPr>
        <w:jc w:val="both"/>
        <w:rPr>
          <w:rFonts w:ascii="Times New Roman" w:eastAsia="標楷體" w:hAnsi="Times New Roman" w:cs="Times New Roman"/>
          <w:szCs w:val="24"/>
        </w:rPr>
      </w:pPr>
    </w:p>
    <w:p w:rsidR="00641971" w:rsidRPr="00204C48" w:rsidRDefault="00641971" w:rsidP="00507AB6">
      <w:pPr>
        <w:pStyle w:val="3"/>
      </w:pPr>
      <w:bookmarkStart w:id="29" w:name="_Toc458693353"/>
      <w:r w:rsidRPr="00204C48">
        <w:t>4)</w:t>
      </w:r>
      <w:r w:rsidR="00507AB6" w:rsidRPr="00204C48">
        <w:tab/>
      </w:r>
      <w:r w:rsidRPr="00204C48">
        <w:t>只有</w:t>
      </w:r>
      <w:r w:rsidRPr="00204C48">
        <w:t>2</w:t>
      </w:r>
      <w:r w:rsidRPr="00204C48">
        <w:t>名選手或隊時</w:t>
      </w:r>
      <w:bookmarkEnd w:id="29"/>
    </w:p>
    <w:p w:rsidR="00C132AE" w:rsidRPr="00204C48" w:rsidRDefault="00C132A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兩</w:t>
      </w:r>
      <w:r w:rsidR="00641971" w:rsidRPr="00204C48">
        <w:rPr>
          <w:rFonts w:ascii="Times New Roman" w:eastAsia="標楷體" w:hAnsi="Times New Roman" w:cs="Times New Roman"/>
          <w:szCs w:val="24"/>
        </w:rPr>
        <w:t>場比賽決定金牌、銀牌得主</w:t>
      </w:r>
      <w:r w:rsidRPr="00204C48">
        <w:rPr>
          <w:rFonts w:ascii="Times New Roman" w:eastAsia="標楷體" w:hAnsi="Times New Roman" w:cs="Times New Roman"/>
          <w:szCs w:val="24"/>
        </w:rPr>
        <w:t>，雙方各贏一場時</w:t>
      </w:r>
      <w:r w:rsidR="00EA31E5" w:rsidRPr="00204C48">
        <w:rPr>
          <w:rFonts w:ascii="Times New Roman" w:eastAsia="標楷體" w:hAnsi="Times New Roman" w:cs="Times New Roman"/>
          <w:szCs w:val="24"/>
        </w:rPr>
        <w:t>，</w:t>
      </w:r>
      <w:r w:rsidRPr="00204C48">
        <w:rPr>
          <w:rFonts w:ascii="Times New Roman" w:eastAsia="標楷體" w:hAnsi="Times New Roman" w:cs="Times New Roman"/>
          <w:szCs w:val="24"/>
        </w:rPr>
        <w:t>加賽一場決定金牌、銀牌。</w:t>
      </w:r>
    </w:p>
    <w:p w:rsidR="00507AB6" w:rsidRPr="00204C48" w:rsidRDefault="00507AB6" w:rsidP="00CB5002">
      <w:pPr>
        <w:jc w:val="both"/>
        <w:rPr>
          <w:rFonts w:ascii="Times New Roman" w:eastAsia="標楷體" w:hAnsi="Times New Roman" w:cs="Times New Roman"/>
          <w:szCs w:val="24"/>
        </w:rPr>
      </w:pPr>
    </w:p>
    <w:p w:rsidR="00906236" w:rsidRPr="00204C48" w:rsidRDefault="00C132AE"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循環淘汰賽規則</w:t>
      </w:r>
    </w:p>
    <w:p w:rsidR="00906236" w:rsidRPr="00204C48" w:rsidRDefault="00C132A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循環淘汰賽中，每一位選手必須和其他選手都比過一次。決定勝負的規則如下：</w:t>
      </w:r>
    </w:p>
    <w:p w:rsidR="00176D1F"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132AE" w:rsidRPr="00204C48">
        <w:rPr>
          <w:rFonts w:ascii="Times New Roman" w:eastAsia="標楷體" w:hAnsi="Times New Roman" w:cs="Times New Roman"/>
          <w:szCs w:val="24"/>
        </w:rPr>
        <w:t>規則</w:t>
      </w:r>
      <w:r w:rsidR="00C132AE" w:rsidRPr="00204C48">
        <w:rPr>
          <w:rFonts w:ascii="Times New Roman" w:eastAsia="標楷體" w:hAnsi="Times New Roman" w:cs="Times New Roman"/>
          <w:szCs w:val="24"/>
        </w:rPr>
        <w:t>1</w:t>
      </w:r>
      <w:r w:rsidR="00C132AE" w:rsidRPr="00204C48">
        <w:rPr>
          <w:rFonts w:ascii="Times New Roman" w:eastAsia="標楷體" w:hAnsi="Times New Roman" w:cs="Times New Roman"/>
          <w:szCs w:val="24"/>
        </w:rPr>
        <w:t>：勝場數</w:t>
      </w:r>
      <w:r w:rsidR="00176D1F" w:rsidRPr="00204C48">
        <w:rPr>
          <w:rFonts w:ascii="Times New Roman" w:eastAsia="標楷體" w:hAnsi="Times New Roman" w:cs="Times New Roman"/>
          <w:szCs w:val="24"/>
        </w:rPr>
        <w:t>。</w:t>
      </w:r>
    </w:p>
    <w:p w:rsidR="00906236" w:rsidRPr="00204C48" w:rsidRDefault="00507AB6" w:rsidP="008E4A41">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132AE" w:rsidRPr="00204C48">
        <w:rPr>
          <w:rFonts w:ascii="Times New Roman" w:eastAsia="標楷體" w:hAnsi="Times New Roman" w:cs="Times New Roman"/>
          <w:szCs w:val="24"/>
        </w:rPr>
        <w:t>規則</w:t>
      </w:r>
      <w:r w:rsidR="00C132AE" w:rsidRPr="00204C48">
        <w:rPr>
          <w:rFonts w:ascii="Times New Roman" w:eastAsia="標楷體" w:hAnsi="Times New Roman" w:cs="Times New Roman"/>
          <w:szCs w:val="24"/>
        </w:rPr>
        <w:t>2</w:t>
      </w:r>
      <w:r w:rsidR="00C132AE" w:rsidRPr="00204C48">
        <w:rPr>
          <w:rFonts w:ascii="Times New Roman" w:eastAsia="標楷體" w:hAnsi="Times New Roman" w:cs="Times New Roman"/>
          <w:szCs w:val="24"/>
        </w:rPr>
        <w:t>：勝場數相同時，勝分積分最高者勝</w:t>
      </w:r>
      <w:r w:rsidR="00176D1F" w:rsidRPr="00204C48">
        <w:rPr>
          <w:rFonts w:ascii="Times New Roman" w:eastAsia="標楷體" w:hAnsi="Times New Roman" w:cs="Times New Roman"/>
          <w:szCs w:val="24"/>
        </w:rPr>
        <w:t>。</w:t>
      </w:r>
    </w:p>
    <w:p w:rsidR="00906236" w:rsidRPr="00204C48" w:rsidRDefault="00111557" w:rsidP="008E4A41">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176D1F" w:rsidRPr="00204C48">
        <w:rPr>
          <w:rFonts w:ascii="Times New Roman" w:eastAsia="標楷體" w:hAnsi="Times New Roman" w:cs="Times New Roman"/>
          <w:szCs w:val="24"/>
        </w:rPr>
        <w:t>例如：</w:t>
      </w:r>
      <w:r w:rsidR="00C132AE" w:rsidRPr="00204C48">
        <w:rPr>
          <w:rFonts w:ascii="Times New Roman" w:eastAsia="標楷體" w:hAnsi="Times New Roman" w:cs="Times New Roman"/>
          <w:szCs w:val="24"/>
        </w:rPr>
        <w:t>白色</w:t>
      </w:r>
      <w:r w:rsidR="00C16ED2" w:rsidRPr="00204C48">
        <w:rPr>
          <w:rFonts w:ascii="Times New Roman" w:eastAsia="標楷體" w:hAnsi="Times New Roman" w:cs="Times New Roman"/>
          <w:szCs w:val="24"/>
        </w:rPr>
        <w:t>柔道服</w:t>
      </w:r>
      <w:r w:rsidR="00C132AE" w:rsidRPr="00204C48">
        <w:rPr>
          <w:rFonts w:ascii="Times New Roman" w:eastAsia="標楷體" w:hAnsi="Times New Roman" w:cs="Times New Roman"/>
          <w:szCs w:val="24"/>
        </w:rPr>
        <w:t>選手</w:t>
      </w:r>
      <w:r w:rsidR="00E3737D" w:rsidRPr="00204C48">
        <w:rPr>
          <w:rFonts w:ascii="Times New Roman" w:eastAsia="標楷體" w:hAnsi="Times New Roman" w:cs="Times New Roman"/>
          <w:szCs w:val="24"/>
        </w:rPr>
        <w:t>「半勝」（</w:t>
      </w:r>
      <w:r w:rsidR="00E3737D" w:rsidRPr="00204C48">
        <w:rPr>
          <w:rFonts w:ascii="Times New Roman" w:eastAsia="標楷體" w:hAnsi="Times New Roman" w:cs="Times New Roman"/>
          <w:szCs w:val="24"/>
        </w:rPr>
        <w:t>Waza-ari</w:t>
      </w:r>
      <w:r w:rsidR="00E3737D" w:rsidRPr="00204C48">
        <w:rPr>
          <w:rFonts w:ascii="Times New Roman" w:eastAsia="標楷體" w:hAnsi="Times New Roman" w:cs="Times New Roman"/>
          <w:szCs w:val="24"/>
        </w:rPr>
        <w:t>）</w:t>
      </w:r>
      <w:r w:rsidR="00C132AE" w:rsidRPr="00204C48">
        <w:rPr>
          <w:rFonts w:ascii="Times New Roman" w:eastAsia="標楷體" w:hAnsi="Times New Roman" w:cs="Times New Roman"/>
          <w:szCs w:val="24"/>
        </w:rPr>
        <w:t>及</w:t>
      </w:r>
      <w:r w:rsidR="00E3737D" w:rsidRPr="00204C48">
        <w:rPr>
          <w:rFonts w:ascii="Times New Roman" w:eastAsia="標楷體" w:hAnsi="Times New Roman" w:cs="Times New Roman"/>
          <w:szCs w:val="24"/>
        </w:rPr>
        <w:t>「有效」（</w:t>
      </w:r>
      <w:r w:rsidR="00E3737D" w:rsidRPr="00204C48">
        <w:rPr>
          <w:rFonts w:ascii="Times New Roman" w:eastAsia="標楷體" w:hAnsi="Times New Roman" w:cs="Times New Roman"/>
          <w:szCs w:val="24"/>
        </w:rPr>
        <w:t>Yuko</w:t>
      </w:r>
      <w:r w:rsidR="00E3737D" w:rsidRPr="00204C48">
        <w:rPr>
          <w:rFonts w:ascii="Times New Roman" w:eastAsia="標楷體" w:hAnsi="Times New Roman" w:cs="Times New Roman"/>
          <w:szCs w:val="24"/>
        </w:rPr>
        <w:t>）</w:t>
      </w:r>
      <w:r w:rsidR="00C132AE" w:rsidRPr="00204C48">
        <w:rPr>
          <w:rFonts w:ascii="Times New Roman" w:eastAsia="標楷體" w:hAnsi="Times New Roman" w:cs="Times New Roman"/>
          <w:szCs w:val="24"/>
        </w:rPr>
        <w:t>各得一</w:t>
      </w:r>
      <w:r w:rsidR="00EA31E5" w:rsidRPr="00204C48">
        <w:rPr>
          <w:rFonts w:ascii="Times New Roman" w:eastAsia="標楷體" w:hAnsi="Times New Roman" w:cs="Times New Roman"/>
          <w:szCs w:val="24"/>
        </w:rPr>
        <w:t>分</w:t>
      </w:r>
      <w:r w:rsidR="00C132AE" w:rsidRPr="00204C48">
        <w:rPr>
          <w:rFonts w:ascii="Times New Roman" w:eastAsia="標楷體" w:hAnsi="Times New Roman" w:cs="Times New Roman"/>
          <w:szCs w:val="24"/>
        </w:rPr>
        <w:t>；藍色</w:t>
      </w:r>
      <w:r w:rsidR="00C16ED2" w:rsidRPr="00204C48">
        <w:rPr>
          <w:rFonts w:ascii="Times New Roman" w:eastAsia="標楷體" w:hAnsi="Times New Roman" w:cs="Times New Roman"/>
          <w:szCs w:val="24"/>
        </w:rPr>
        <w:t>柔道服</w:t>
      </w:r>
      <w:r w:rsidR="00C132AE" w:rsidRPr="00204C48">
        <w:rPr>
          <w:rFonts w:ascii="Times New Roman" w:eastAsia="標楷體" w:hAnsi="Times New Roman" w:cs="Times New Roman"/>
          <w:szCs w:val="24"/>
        </w:rPr>
        <w:t>選手</w:t>
      </w:r>
      <w:r w:rsidR="00E3737D" w:rsidRPr="00204C48">
        <w:rPr>
          <w:rFonts w:ascii="Times New Roman" w:eastAsia="標楷體" w:hAnsi="Times New Roman" w:cs="Times New Roman"/>
          <w:szCs w:val="24"/>
        </w:rPr>
        <w:t>「半勝」（</w:t>
      </w:r>
      <w:r w:rsidR="00E3737D" w:rsidRPr="00204C48">
        <w:rPr>
          <w:rFonts w:ascii="Times New Roman" w:eastAsia="標楷體" w:hAnsi="Times New Roman" w:cs="Times New Roman"/>
          <w:szCs w:val="24"/>
        </w:rPr>
        <w:t>Waza-ari</w:t>
      </w:r>
      <w:r w:rsidR="00E3737D" w:rsidRPr="00204C48">
        <w:rPr>
          <w:rFonts w:ascii="Times New Roman" w:eastAsia="標楷體" w:hAnsi="Times New Roman" w:cs="Times New Roman"/>
          <w:szCs w:val="24"/>
        </w:rPr>
        <w:t>）</w:t>
      </w:r>
      <w:r w:rsidR="00C132AE" w:rsidRPr="00204C48">
        <w:rPr>
          <w:rFonts w:ascii="Times New Roman" w:eastAsia="標楷體" w:hAnsi="Times New Roman" w:cs="Times New Roman"/>
          <w:szCs w:val="24"/>
        </w:rPr>
        <w:t>得一</w:t>
      </w:r>
      <w:r w:rsidR="00EA31E5" w:rsidRPr="00204C48">
        <w:rPr>
          <w:rFonts w:ascii="Times New Roman" w:eastAsia="標楷體" w:hAnsi="Times New Roman" w:cs="Times New Roman"/>
          <w:szCs w:val="24"/>
        </w:rPr>
        <w:t>分</w:t>
      </w:r>
      <w:r w:rsidR="00E3737D" w:rsidRPr="00204C48">
        <w:rPr>
          <w:rFonts w:ascii="Times New Roman" w:eastAsia="標楷體" w:hAnsi="Times New Roman" w:cs="Times New Roman"/>
          <w:szCs w:val="24"/>
        </w:rPr>
        <w:t>「有效」（</w:t>
      </w:r>
      <w:r w:rsidR="00E3737D" w:rsidRPr="00204C48">
        <w:rPr>
          <w:rFonts w:ascii="Times New Roman" w:eastAsia="標楷體" w:hAnsi="Times New Roman" w:cs="Times New Roman"/>
          <w:szCs w:val="24"/>
        </w:rPr>
        <w:t>Yuko</w:t>
      </w:r>
      <w:r w:rsidR="00E3737D" w:rsidRPr="00204C48">
        <w:rPr>
          <w:rFonts w:ascii="Times New Roman" w:eastAsia="標楷體" w:hAnsi="Times New Roman" w:cs="Times New Roman"/>
          <w:szCs w:val="24"/>
        </w:rPr>
        <w:t>）</w:t>
      </w:r>
      <w:r w:rsidR="00880B57" w:rsidRPr="00204C48">
        <w:rPr>
          <w:rFonts w:ascii="Times New Roman" w:eastAsia="標楷體" w:hAnsi="Times New Roman" w:cs="Times New Roman"/>
          <w:szCs w:val="24"/>
        </w:rPr>
        <w:t>得兩</w:t>
      </w:r>
      <w:r w:rsidR="00EA31E5" w:rsidRPr="00204C48">
        <w:rPr>
          <w:rFonts w:ascii="Times New Roman" w:eastAsia="標楷體" w:hAnsi="Times New Roman" w:cs="Times New Roman"/>
          <w:szCs w:val="24"/>
        </w:rPr>
        <w:t>分</w:t>
      </w:r>
      <w:r w:rsidR="00880B57" w:rsidRPr="00204C48">
        <w:rPr>
          <w:rFonts w:ascii="Times New Roman" w:eastAsia="標楷體" w:hAnsi="Times New Roman" w:cs="Times New Roman"/>
          <w:szCs w:val="24"/>
        </w:rPr>
        <w:t>，藍色選手</w:t>
      </w:r>
      <w:r w:rsidR="00E3737D" w:rsidRPr="00204C48">
        <w:rPr>
          <w:rFonts w:ascii="Times New Roman" w:eastAsia="標楷體" w:hAnsi="Times New Roman" w:cs="Times New Roman"/>
          <w:szCs w:val="24"/>
        </w:rPr>
        <w:t>「有效」（</w:t>
      </w:r>
      <w:r w:rsidR="00E3737D" w:rsidRPr="00204C48">
        <w:rPr>
          <w:rFonts w:ascii="Times New Roman" w:eastAsia="標楷體" w:hAnsi="Times New Roman" w:cs="Times New Roman"/>
          <w:szCs w:val="24"/>
        </w:rPr>
        <w:t>Yuko</w:t>
      </w:r>
      <w:r w:rsidR="00E3737D" w:rsidRPr="00204C48">
        <w:rPr>
          <w:rFonts w:ascii="Times New Roman" w:eastAsia="標楷體" w:hAnsi="Times New Roman" w:cs="Times New Roman"/>
          <w:szCs w:val="24"/>
        </w:rPr>
        <w:t>）</w:t>
      </w:r>
      <w:r w:rsidR="00880B57" w:rsidRPr="00204C48">
        <w:rPr>
          <w:rFonts w:ascii="Times New Roman" w:eastAsia="標楷體" w:hAnsi="Times New Roman" w:cs="Times New Roman"/>
          <w:szCs w:val="24"/>
        </w:rPr>
        <w:t>多一</w:t>
      </w:r>
      <w:r w:rsidR="00EA31E5" w:rsidRPr="00204C48">
        <w:rPr>
          <w:rFonts w:ascii="Times New Roman" w:eastAsia="標楷體" w:hAnsi="Times New Roman" w:cs="Times New Roman"/>
          <w:szCs w:val="24"/>
        </w:rPr>
        <w:t>分</w:t>
      </w:r>
      <w:r w:rsidR="00880B57" w:rsidRPr="00204C48">
        <w:rPr>
          <w:rFonts w:ascii="Times New Roman" w:eastAsia="標楷體" w:hAnsi="Times New Roman" w:cs="Times New Roman"/>
          <w:szCs w:val="24"/>
        </w:rPr>
        <w:t>勝。</w:t>
      </w:r>
    </w:p>
    <w:p w:rsidR="00906236" w:rsidRPr="00204C48" w:rsidRDefault="00507AB6" w:rsidP="00507AB6">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132AE" w:rsidRPr="00204C48">
        <w:rPr>
          <w:rFonts w:ascii="Times New Roman" w:eastAsia="標楷體" w:hAnsi="Times New Roman" w:cs="Times New Roman"/>
          <w:szCs w:val="24"/>
        </w:rPr>
        <w:t>規則</w:t>
      </w:r>
      <w:r w:rsidR="00C132AE" w:rsidRPr="00204C48">
        <w:rPr>
          <w:rFonts w:ascii="Times New Roman" w:eastAsia="標楷體" w:hAnsi="Times New Roman" w:cs="Times New Roman"/>
          <w:szCs w:val="24"/>
        </w:rPr>
        <w:t>3</w:t>
      </w:r>
      <w:r w:rsidR="00C132AE" w:rsidRPr="00204C48">
        <w:rPr>
          <w:rFonts w:ascii="Times New Roman" w:eastAsia="標楷體" w:hAnsi="Times New Roman" w:cs="Times New Roman"/>
          <w:szCs w:val="24"/>
        </w:rPr>
        <w:t>：</w:t>
      </w:r>
      <w:r w:rsidR="00880B57" w:rsidRPr="00204C48">
        <w:rPr>
          <w:rFonts w:ascii="Times New Roman" w:eastAsia="標楷體" w:hAnsi="Times New Roman" w:cs="Times New Roman"/>
          <w:szCs w:val="24"/>
        </w:rPr>
        <w:t>勝場數、勝分積分都相同時：兩者中曾贏過對方者勝。</w:t>
      </w:r>
    </w:p>
    <w:p w:rsidR="00906236" w:rsidRPr="00204C48" w:rsidRDefault="00507AB6" w:rsidP="00507AB6">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132AE" w:rsidRPr="00204C48">
        <w:rPr>
          <w:rFonts w:ascii="Times New Roman" w:eastAsia="標楷體" w:hAnsi="Times New Roman" w:cs="Times New Roman"/>
          <w:szCs w:val="24"/>
        </w:rPr>
        <w:t>規則</w:t>
      </w:r>
      <w:r w:rsidR="00C132AE" w:rsidRPr="00204C48">
        <w:rPr>
          <w:rFonts w:ascii="Times New Roman" w:eastAsia="標楷體" w:hAnsi="Times New Roman" w:cs="Times New Roman"/>
          <w:szCs w:val="24"/>
        </w:rPr>
        <w:t>4</w:t>
      </w:r>
      <w:r w:rsidR="00C132AE" w:rsidRPr="00204C48">
        <w:rPr>
          <w:rFonts w:ascii="Times New Roman" w:eastAsia="標楷體" w:hAnsi="Times New Roman" w:cs="Times New Roman"/>
          <w:szCs w:val="24"/>
        </w:rPr>
        <w:t>：</w:t>
      </w:r>
      <w:r w:rsidR="00880B57" w:rsidRPr="00204C48">
        <w:rPr>
          <w:rFonts w:ascii="Times New Roman" w:eastAsia="標楷體" w:hAnsi="Times New Roman" w:cs="Times New Roman"/>
          <w:szCs w:val="24"/>
        </w:rPr>
        <w:t>勝場數、勝分積分相同且雙方因</w:t>
      </w:r>
      <w:r w:rsidR="00DA506A" w:rsidRPr="00204C48">
        <w:rPr>
          <w:rFonts w:ascii="Times New Roman" w:eastAsia="標楷體" w:hAnsi="Times New Roman" w:cs="Times New Roman"/>
          <w:szCs w:val="24"/>
        </w:rPr>
        <w:t>「循環輪空」</w:t>
      </w:r>
      <w:r w:rsidR="00A17908" w:rsidRPr="00204C48">
        <w:rPr>
          <w:rFonts w:ascii="Times New Roman" w:eastAsia="標楷體" w:hAnsi="Times New Roman" w:cs="Times New Roman"/>
          <w:szCs w:val="24"/>
        </w:rPr>
        <w:t>而不曾交手過時：積分較快者勝</w:t>
      </w:r>
      <w:r w:rsidR="00176D1F" w:rsidRPr="00204C48">
        <w:rPr>
          <w:rFonts w:ascii="Times New Roman" w:eastAsia="標楷體" w:hAnsi="Times New Roman" w:cs="Times New Roman"/>
          <w:szCs w:val="24"/>
        </w:rPr>
        <w:t>。</w:t>
      </w:r>
    </w:p>
    <w:p w:rsidR="00906236" w:rsidRPr="00204C48" w:rsidRDefault="00507AB6" w:rsidP="00507AB6">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A17908" w:rsidRPr="00204C48">
        <w:rPr>
          <w:rFonts w:ascii="Times New Roman" w:eastAsia="標楷體" w:hAnsi="Times New Roman" w:cs="Times New Roman"/>
          <w:szCs w:val="24"/>
        </w:rPr>
        <w:t>規則</w:t>
      </w:r>
      <w:r w:rsidR="00A17908" w:rsidRPr="00204C48">
        <w:rPr>
          <w:rFonts w:ascii="Times New Roman" w:eastAsia="標楷體" w:hAnsi="Times New Roman" w:cs="Times New Roman"/>
          <w:szCs w:val="24"/>
        </w:rPr>
        <w:t>5</w:t>
      </w:r>
      <w:r w:rsidR="00A17908" w:rsidRPr="00204C48">
        <w:rPr>
          <w:rFonts w:ascii="Times New Roman" w:eastAsia="標楷體" w:hAnsi="Times New Roman" w:cs="Times New Roman"/>
          <w:szCs w:val="24"/>
        </w:rPr>
        <w:t>：積分時間也相同時：過磅時體重較輕者勝</w:t>
      </w:r>
      <w:r w:rsidR="00176D1F" w:rsidRPr="00204C48">
        <w:rPr>
          <w:rFonts w:ascii="Times New Roman" w:eastAsia="標楷體" w:hAnsi="Times New Roman" w:cs="Times New Roman"/>
          <w:szCs w:val="24"/>
        </w:rPr>
        <w:t>。</w:t>
      </w:r>
    </w:p>
    <w:p w:rsidR="00906236" w:rsidRPr="00204C48" w:rsidRDefault="00507AB6" w:rsidP="00507AB6">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132AE" w:rsidRPr="00204C48">
        <w:rPr>
          <w:rFonts w:ascii="Times New Roman" w:eastAsia="標楷體" w:hAnsi="Times New Roman" w:cs="Times New Roman"/>
          <w:szCs w:val="24"/>
        </w:rPr>
        <w:t>規則</w:t>
      </w:r>
      <w:r w:rsidR="00A17908" w:rsidRPr="00204C48">
        <w:rPr>
          <w:rFonts w:ascii="Times New Roman" w:eastAsia="標楷體" w:hAnsi="Times New Roman" w:cs="Times New Roman"/>
          <w:szCs w:val="24"/>
        </w:rPr>
        <w:t>6</w:t>
      </w:r>
      <w:r w:rsidR="00C132AE" w:rsidRPr="00204C48">
        <w:rPr>
          <w:rFonts w:ascii="Times New Roman" w:eastAsia="標楷體" w:hAnsi="Times New Roman" w:cs="Times New Roman"/>
          <w:szCs w:val="24"/>
        </w:rPr>
        <w:t>：</w:t>
      </w:r>
      <w:r w:rsidR="00A17908" w:rsidRPr="00204C48">
        <w:rPr>
          <w:rFonts w:ascii="Times New Roman" w:eastAsia="標楷體" w:hAnsi="Times New Roman" w:cs="Times New Roman"/>
          <w:szCs w:val="24"/>
        </w:rPr>
        <w:t>體重也相同時：各選手</w:t>
      </w:r>
      <w:r w:rsidR="00751872" w:rsidRPr="00204C48">
        <w:rPr>
          <w:rFonts w:ascii="Times New Roman" w:eastAsia="標楷體" w:hAnsi="Times New Roman" w:cs="Times New Roman"/>
          <w:szCs w:val="24"/>
        </w:rPr>
        <w:t>重新抽籤</w:t>
      </w:r>
      <w:r w:rsidR="00A17908" w:rsidRPr="00204C48">
        <w:rPr>
          <w:rFonts w:ascii="Times New Roman" w:eastAsia="標楷體" w:hAnsi="Times New Roman" w:cs="Times New Roman"/>
          <w:szCs w:val="24"/>
        </w:rPr>
        <w:t>參加</w:t>
      </w:r>
      <w:r w:rsidR="00063ECC" w:rsidRPr="00204C48">
        <w:rPr>
          <w:rFonts w:ascii="Times New Roman" w:eastAsia="標楷體" w:hAnsi="Times New Roman" w:cs="Times New Roman"/>
          <w:szCs w:val="24"/>
        </w:rPr>
        <w:t>「黃金得分」比賽</w:t>
      </w:r>
      <w:r w:rsidR="00751872" w:rsidRPr="00204C48">
        <w:rPr>
          <w:rFonts w:ascii="Times New Roman" w:eastAsia="標楷體" w:hAnsi="Times New Roman" w:cs="Times New Roman"/>
          <w:szCs w:val="24"/>
        </w:rPr>
        <w:t>決勝負。</w:t>
      </w:r>
    </w:p>
    <w:p w:rsidR="005157B4" w:rsidRPr="00204C48" w:rsidRDefault="0075187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三名選手的例子：其中兩名進行一場比賽，勝者再與另一人比賽爭冠軍。</w:t>
      </w:r>
    </w:p>
    <w:p w:rsidR="005157B4" w:rsidRPr="00204C48" w:rsidRDefault="005157B4" w:rsidP="00CB5002">
      <w:pPr>
        <w:jc w:val="both"/>
        <w:rPr>
          <w:rFonts w:ascii="Times New Roman" w:eastAsia="標楷體" w:hAnsi="Times New Roman" w:cs="Times New Roman"/>
          <w:szCs w:val="24"/>
        </w:rPr>
      </w:pPr>
    </w:p>
    <w:p w:rsidR="00906236" w:rsidRPr="00204C48" w:rsidRDefault="00EA31E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分</w:t>
      </w:r>
      <w:r w:rsidR="00751872" w:rsidRPr="00204C48">
        <w:rPr>
          <w:rFonts w:ascii="Times New Roman" w:eastAsia="標楷體" w:hAnsi="Times New Roman" w:cs="Times New Roman"/>
          <w:szCs w:val="24"/>
        </w:rPr>
        <w:t>數決定方式如下：</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3565B" w:rsidRPr="00204C48">
        <w:rPr>
          <w:rFonts w:ascii="Times New Roman" w:eastAsia="標楷體" w:hAnsi="Times New Roman" w:cs="Times New Roman"/>
          <w:szCs w:val="24"/>
        </w:rPr>
        <w:t>「一分獲勝」（</w:t>
      </w:r>
      <w:r w:rsidR="00B3565B" w:rsidRPr="00204C48">
        <w:rPr>
          <w:rFonts w:ascii="Times New Roman" w:eastAsia="標楷體" w:hAnsi="Times New Roman" w:cs="Times New Roman"/>
          <w:szCs w:val="24"/>
        </w:rPr>
        <w:t>Ippon-gachi</w:t>
      </w:r>
      <w:r w:rsidR="00B3565B" w:rsidRPr="00204C48">
        <w:rPr>
          <w:rFonts w:ascii="Times New Roman" w:eastAsia="標楷體" w:hAnsi="Times New Roman" w:cs="Times New Roman"/>
          <w:szCs w:val="24"/>
        </w:rPr>
        <w:t>）</w:t>
      </w:r>
      <w:r w:rsidR="00906236" w:rsidRPr="00204C48">
        <w:rPr>
          <w:rFonts w:ascii="Times New Roman" w:eastAsia="標楷體" w:hAnsi="Times New Roman" w:cs="Times New Roman"/>
          <w:szCs w:val="24"/>
        </w:rPr>
        <w:t>/</w:t>
      </w:r>
      <w:r w:rsidR="00275DA6" w:rsidRPr="00204C48">
        <w:rPr>
          <w:rFonts w:ascii="Times New Roman" w:eastAsia="標楷體" w:hAnsi="Times New Roman" w:cs="Times New Roman"/>
          <w:szCs w:val="24"/>
        </w:rPr>
        <w:t>「不戰勝」（</w:t>
      </w:r>
      <w:r w:rsidR="00275DA6" w:rsidRPr="00204C48">
        <w:rPr>
          <w:rFonts w:ascii="Times New Roman" w:eastAsia="標楷體" w:hAnsi="Times New Roman" w:cs="Times New Roman"/>
          <w:szCs w:val="24"/>
        </w:rPr>
        <w:t>Fusen-gachi</w:t>
      </w:r>
      <w:r w:rsidR="00275DA6" w:rsidRPr="00204C48">
        <w:rPr>
          <w:rFonts w:ascii="Times New Roman" w:eastAsia="標楷體" w:hAnsi="Times New Roman" w:cs="Times New Roman"/>
          <w:szCs w:val="24"/>
        </w:rPr>
        <w:t>）</w:t>
      </w:r>
      <w:r w:rsidR="00906236" w:rsidRPr="00204C48">
        <w:rPr>
          <w:rFonts w:ascii="Times New Roman" w:eastAsia="標楷體" w:hAnsi="Times New Roman" w:cs="Times New Roman"/>
          <w:szCs w:val="24"/>
        </w:rPr>
        <w:t>/</w:t>
      </w:r>
      <w:r w:rsidR="00275DA6" w:rsidRPr="00204C48">
        <w:rPr>
          <w:rFonts w:ascii="Times New Roman" w:eastAsia="標楷體" w:hAnsi="Times New Roman" w:cs="Times New Roman"/>
          <w:szCs w:val="24"/>
        </w:rPr>
        <w:t>「棄權勝」（</w:t>
      </w:r>
      <w:r w:rsidR="00275DA6" w:rsidRPr="00204C48">
        <w:rPr>
          <w:rFonts w:ascii="Times New Roman" w:eastAsia="標楷體" w:hAnsi="Times New Roman" w:cs="Times New Roman"/>
          <w:szCs w:val="24"/>
        </w:rPr>
        <w:t>Kiken-gachi</w:t>
      </w:r>
      <w:r w:rsidR="00275DA6" w:rsidRPr="00204C48">
        <w:rPr>
          <w:rFonts w:ascii="Times New Roman" w:eastAsia="標楷體" w:hAnsi="Times New Roman" w:cs="Times New Roman"/>
          <w:szCs w:val="24"/>
        </w:rPr>
        <w:t>）</w:t>
      </w:r>
      <w:r w:rsidR="00751872" w:rsidRPr="00204C48">
        <w:rPr>
          <w:rFonts w:ascii="Times New Roman" w:eastAsia="標楷體" w:hAnsi="Times New Roman" w:cs="Times New Roman"/>
          <w:szCs w:val="24"/>
        </w:rPr>
        <w:t>：</w:t>
      </w:r>
      <w:r w:rsidR="00906236" w:rsidRPr="00204C48">
        <w:rPr>
          <w:rFonts w:ascii="Times New Roman" w:eastAsia="標楷體" w:hAnsi="Times New Roman" w:cs="Times New Roman"/>
          <w:szCs w:val="24"/>
        </w:rPr>
        <w:t xml:space="preserve">100 </w:t>
      </w:r>
      <w:r w:rsidR="00751872" w:rsidRPr="00204C48">
        <w:rPr>
          <w:rFonts w:ascii="Times New Roman" w:eastAsia="標楷體" w:hAnsi="Times New Roman" w:cs="Times New Roman"/>
          <w:szCs w:val="24"/>
        </w:rPr>
        <w:t>分</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3737D" w:rsidRPr="00204C48">
        <w:rPr>
          <w:rFonts w:ascii="Times New Roman" w:eastAsia="標楷體" w:hAnsi="Times New Roman" w:cs="Times New Roman"/>
          <w:szCs w:val="24"/>
        </w:rPr>
        <w:t>「半勝」（</w:t>
      </w:r>
      <w:r w:rsidR="00E3737D" w:rsidRPr="00204C48">
        <w:rPr>
          <w:rFonts w:ascii="Times New Roman" w:eastAsia="標楷體" w:hAnsi="Times New Roman" w:cs="Times New Roman"/>
          <w:szCs w:val="24"/>
        </w:rPr>
        <w:t>Waza-ari</w:t>
      </w:r>
      <w:r w:rsidR="00E3737D" w:rsidRPr="00204C48">
        <w:rPr>
          <w:rFonts w:ascii="Times New Roman" w:eastAsia="標楷體" w:hAnsi="Times New Roman" w:cs="Times New Roman"/>
          <w:szCs w:val="24"/>
        </w:rPr>
        <w:t>）</w:t>
      </w:r>
      <w:r w:rsidR="00751872" w:rsidRPr="00204C48">
        <w:rPr>
          <w:rFonts w:ascii="Times New Roman" w:eastAsia="標楷體" w:hAnsi="Times New Roman" w:cs="Times New Roman"/>
          <w:szCs w:val="24"/>
        </w:rPr>
        <w:t>：</w:t>
      </w:r>
      <w:r w:rsidR="00751872" w:rsidRPr="00204C48">
        <w:rPr>
          <w:rFonts w:ascii="Times New Roman" w:eastAsia="標楷體" w:hAnsi="Times New Roman" w:cs="Times New Roman"/>
          <w:szCs w:val="24"/>
        </w:rPr>
        <w:t xml:space="preserve">10 </w:t>
      </w:r>
      <w:r w:rsidR="00751872" w:rsidRPr="00204C48">
        <w:rPr>
          <w:rFonts w:ascii="Times New Roman" w:eastAsia="標楷體" w:hAnsi="Times New Roman" w:cs="Times New Roman"/>
          <w:szCs w:val="24"/>
        </w:rPr>
        <w:t>分</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3737D" w:rsidRPr="00204C48">
        <w:rPr>
          <w:rFonts w:ascii="Times New Roman" w:eastAsia="標楷體" w:hAnsi="Times New Roman" w:cs="Times New Roman"/>
          <w:szCs w:val="24"/>
        </w:rPr>
        <w:t>「有效」（</w:t>
      </w:r>
      <w:r w:rsidR="00E3737D" w:rsidRPr="00204C48">
        <w:rPr>
          <w:rFonts w:ascii="Times New Roman" w:eastAsia="標楷體" w:hAnsi="Times New Roman" w:cs="Times New Roman"/>
          <w:szCs w:val="24"/>
        </w:rPr>
        <w:t>Yuko</w:t>
      </w:r>
      <w:r w:rsidR="00E3737D" w:rsidRPr="00204C48">
        <w:rPr>
          <w:rFonts w:ascii="Times New Roman" w:eastAsia="標楷體" w:hAnsi="Times New Roman" w:cs="Times New Roman"/>
          <w:szCs w:val="24"/>
        </w:rPr>
        <w:t>）</w:t>
      </w:r>
      <w:r w:rsidR="00751872" w:rsidRPr="00204C48">
        <w:rPr>
          <w:rFonts w:ascii="Times New Roman" w:eastAsia="標楷體" w:hAnsi="Times New Roman" w:cs="Times New Roman"/>
          <w:szCs w:val="24"/>
        </w:rPr>
        <w:t>：</w:t>
      </w:r>
      <w:r w:rsidR="00751872" w:rsidRPr="00204C48">
        <w:rPr>
          <w:rFonts w:ascii="Times New Roman" w:eastAsia="標楷體" w:hAnsi="Times New Roman" w:cs="Times New Roman"/>
          <w:szCs w:val="24"/>
        </w:rPr>
        <w:t xml:space="preserve">1 </w:t>
      </w:r>
      <w:r w:rsidR="00751872" w:rsidRPr="00204C48">
        <w:rPr>
          <w:rFonts w:ascii="Times New Roman" w:eastAsia="標楷體" w:hAnsi="Times New Roman" w:cs="Times New Roman"/>
          <w:szCs w:val="24"/>
        </w:rPr>
        <w:t>分</w:t>
      </w:r>
    </w:p>
    <w:p w:rsidR="0090623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8F22D2" w:rsidRPr="00204C48">
        <w:rPr>
          <w:rFonts w:ascii="Times New Roman" w:eastAsia="標楷體" w:hAnsi="Times New Roman" w:cs="Times New Roman"/>
          <w:szCs w:val="24"/>
        </w:rPr>
        <w:t>「指導」（</w:t>
      </w:r>
      <w:r w:rsidR="008F22D2" w:rsidRPr="00204C48">
        <w:rPr>
          <w:rFonts w:ascii="Times New Roman" w:eastAsia="標楷體" w:hAnsi="Times New Roman" w:cs="Times New Roman"/>
          <w:szCs w:val="24"/>
        </w:rPr>
        <w:t>Shido</w:t>
      </w:r>
      <w:r w:rsidR="008F22D2" w:rsidRPr="00204C48">
        <w:rPr>
          <w:rFonts w:ascii="Times New Roman" w:eastAsia="標楷體" w:hAnsi="Times New Roman" w:cs="Times New Roman"/>
          <w:szCs w:val="24"/>
        </w:rPr>
        <w:t>）</w:t>
      </w:r>
      <w:r w:rsidR="00751872" w:rsidRPr="00204C48">
        <w:rPr>
          <w:rFonts w:ascii="Times New Roman" w:eastAsia="標楷體" w:hAnsi="Times New Roman" w:cs="Times New Roman"/>
          <w:szCs w:val="24"/>
        </w:rPr>
        <w:t>：</w:t>
      </w:r>
      <w:r w:rsidR="00751872" w:rsidRPr="00204C48">
        <w:rPr>
          <w:rFonts w:ascii="Times New Roman" w:eastAsia="標楷體" w:hAnsi="Times New Roman" w:cs="Times New Roman"/>
          <w:szCs w:val="24"/>
        </w:rPr>
        <w:t xml:space="preserve">0 </w:t>
      </w:r>
      <w:r w:rsidR="00751872" w:rsidRPr="00204C48">
        <w:rPr>
          <w:rFonts w:ascii="Times New Roman" w:eastAsia="標楷體" w:hAnsi="Times New Roman" w:cs="Times New Roman"/>
          <w:szCs w:val="24"/>
        </w:rPr>
        <w:t>分</w:t>
      </w:r>
    </w:p>
    <w:p w:rsidR="00751872" w:rsidRPr="00204C48" w:rsidRDefault="0075187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正常時間或延長時間的分數相同。在延長時間中，第一分或</w:t>
      </w:r>
      <w:r w:rsidR="00696C7B" w:rsidRPr="00204C48">
        <w:rPr>
          <w:rFonts w:ascii="Times New Roman" w:eastAsia="標楷體" w:hAnsi="Times New Roman" w:cs="Times New Roman"/>
          <w:szCs w:val="24"/>
        </w:rPr>
        <w:t>有</w:t>
      </w:r>
      <w:r w:rsidRPr="00204C48">
        <w:rPr>
          <w:rFonts w:ascii="Times New Roman" w:eastAsia="標楷體" w:hAnsi="Times New Roman" w:cs="Times New Roman"/>
          <w:szCs w:val="24"/>
        </w:rPr>
        <w:t>犯規即獲勝（與</w:t>
      </w:r>
      <w:r w:rsidR="00BF10C6" w:rsidRPr="00204C48">
        <w:rPr>
          <w:rFonts w:ascii="Times New Roman" w:eastAsia="標楷體" w:hAnsi="Times New Roman" w:cs="Times New Roman"/>
          <w:szCs w:val="24"/>
        </w:rPr>
        <w:t>壓制</w:t>
      </w:r>
      <w:r w:rsidRPr="00204C48">
        <w:rPr>
          <w:rFonts w:ascii="Times New Roman" w:eastAsia="標楷體" w:hAnsi="Times New Roman" w:cs="Times New Roman"/>
          <w:szCs w:val="24"/>
        </w:rPr>
        <w:t>時選手可持續擒抱對方得最高積分不同）。</w:t>
      </w:r>
    </w:p>
    <w:p w:rsidR="00507AB6" w:rsidRPr="00204C48" w:rsidRDefault="00507AB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06236" w:rsidRPr="00204C48" w:rsidRDefault="00906236" w:rsidP="00CB5002">
      <w:pPr>
        <w:jc w:val="both"/>
        <w:rPr>
          <w:rFonts w:ascii="Times New Roman" w:eastAsia="標楷體" w:hAnsi="Times New Roman" w:cs="Times New Roman"/>
          <w:szCs w:val="24"/>
        </w:rPr>
      </w:pPr>
    </w:p>
    <w:p w:rsidR="00906236" w:rsidRPr="00204C48" w:rsidRDefault="00906236" w:rsidP="00507AB6">
      <w:pPr>
        <w:pStyle w:val="2"/>
      </w:pPr>
      <w:bookmarkStart w:id="30" w:name="_Toc458693354"/>
      <w:r w:rsidRPr="00204C48">
        <w:t>2.3</w:t>
      </w:r>
      <w:r w:rsidR="00507AB6" w:rsidRPr="00204C48">
        <w:tab/>
      </w:r>
      <w:r w:rsidR="00751872" w:rsidRPr="00204C48">
        <w:t>團體比賽規則</w:t>
      </w:r>
      <w:r w:rsidR="00E6292F" w:rsidRPr="00204C48">
        <w:t>（</w:t>
      </w:r>
      <w:r w:rsidR="00751872" w:rsidRPr="00204C48">
        <w:t>成年、青年、</w:t>
      </w:r>
      <w:r w:rsidR="002E3242" w:rsidRPr="00204C48">
        <w:t>青少年</w:t>
      </w:r>
      <w:r w:rsidR="00836215" w:rsidRPr="00204C48">
        <w:t>）</w:t>
      </w:r>
      <w:bookmarkEnd w:id="30"/>
    </w:p>
    <w:p w:rsidR="00507AB6" w:rsidRPr="00204C48" w:rsidRDefault="00507AB6" w:rsidP="00CB5002">
      <w:pPr>
        <w:jc w:val="both"/>
        <w:rPr>
          <w:rFonts w:ascii="Times New Roman" w:eastAsia="標楷體" w:hAnsi="Times New Roman" w:cs="Times New Roman"/>
          <w:szCs w:val="24"/>
        </w:rPr>
      </w:pPr>
    </w:p>
    <w:p w:rsidR="00906236" w:rsidRPr="00204C48" w:rsidRDefault="00906236" w:rsidP="00507AB6">
      <w:pPr>
        <w:pStyle w:val="3"/>
      </w:pPr>
      <w:bookmarkStart w:id="31" w:name="_Toc458693355"/>
      <w:r w:rsidRPr="00204C48">
        <w:t xml:space="preserve">2.3.1 </w:t>
      </w:r>
      <w:r w:rsidR="00A70ECA" w:rsidRPr="00204C48">
        <w:t>隊</w:t>
      </w:r>
      <w:bookmarkEnd w:id="31"/>
    </w:p>
    <w:p w:rsidR="00906236" w:rsidRPr="00204C48" w:rsidRDefault="00A70E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各隊</w:t>
      </w:r>
      <w:r w:rsidR="0060590F" w:rsidRPr="00204C48">
        <w:rPr>
          <w:rFonts w:ascii="Times New Roman" w:eastAsia="標楷體" w:hAnsi="Times New Roman" w:cs="Times New Roman"/>
          <w:szCs w:val="24"/>
        </w:rPr>
        <w:t>將</w:t>
      </w:r>
      <w:r w:rsidRPr="00204C48">
        <w:rPr>
          <w:rFonts w:ascii="Times New Roman" w:eastAsia="標楷體" w:hAnsi="Times New Roman" w:cs="Times New Roman"/>
          <w:szCs w:val="24"/>
        </w:rPr>
        <w:t>有最多</w:t>
      </w:r>
      <w:r w:rsidRPr="00204C48">
        <w:rPr>
          <w:rFonts w:ascii="Times New Roman" w:eastAsia="標楷體" w:hAnsi="Times New Roman" w:cs="Times New Roman"/>
          <w:szCs w:val="24"/>
        </w:rPr>
        <w:t>5</w:t>
      </w:r>
      <w:r w:rsidRPr="00204C48">
        <w:rPr>
          <w:rFonts w:ascii="Times New Roman" w:eastAsia="標楷體" w:hAnsi="Times New Roman" w:cs="Times New Roman"/>
          <w:szCs w:val="24"/>
        </w:rPr>
        <w:t>名選手（男子成年</w:t>
      </w:r>
      <w:r w:rsidR="00CA7FAC" w:rsidRPr="00204C48">
        <w:rPr>
          <w:rFonts w:ascii="Times New Roman" w:eastAsia="標楷體" w:hAnsi="Times New Roman" w:cs="Times New Roman"/>
          <w:szCs w:val="24"/>
        </w:rPr>
        <w:t>／</w:t>
      </w:r>
      <w:r w:rsidR="002E3242" w:rsidRPr="00204C48">
        <w:rPr>
          <w:rFonts w:ascii="Times New Roman" w:eastAsia="標楷體" w:hAnsi="Times New Roman" w:cs="Times New Roman"/>
          <w:szCs w:val="24"/>
        </w:rPr>
        <w:t>青少年</w:t>
      </w:r>
      <w:r w:rsidRPr="00204C48">
        <w:rPr>
          <w:rFonts w:ascii="Times New Roman" w:eastAsia="標楷體" w:hAnsi="Times New Roman" w:cs="Times New Roman"/>
          <w:szCs w:val="24"/>
        </w:rPr>
        <w:t>、女子成年</w:t>
      </w:r>
      <w:r w:rsidR="00CA7FAC" w:rsidRPr="00204C48">
        <w:rPr>
          <w:rFonts w:ascii="Times New Roman" w:eastAsia="標楷體" w:hAnsi="Times New Roman" w:cs="Times New Roman"/>
          <w:szCs w:val="24"/>
        </w:rPr>
        <w:t>／</w:t>
      </w:r>
      <w:r w:rsidR="002E3242" w:rsidRPr="00204C48">
        <w:rPr>
          <w:rFonts w:ascii="Times New Roman" w:eastAsia="標楷體" w:hAnsi="Times New Roman" w:cs="Times New Roman"/>
          <w:szCs w:val="24"/>
        </w:rPr>
        <w:t>青少年</w:t>
      </w:r>
      <w:r w:rsidRPr="00204C48">
        <w:rPr>
          <w:rFonts w:ascii="Times New Roman" w:eastAsia="標楷體" w:hAnsi="Times New Roman" w:cs="Times New Roman"/>
          <w:szCs w:val="24"/>
        </w:rPr>
        <w:t>相同）以及最多</w:t>
      </w:r>
      <w:r w:rsidRPr="00204C48">
        <w:rPr>
          <w:rFonts w:ascii="Times New Roman" w:eastAsia="標楷體" w:hAnsi="Times New Roman" w:cs="Times New Roman"/>
          <w:szCs w:val="24"/>
        </w:rPr>
        <w:t>5</w:t>
      </w:r>
      <w:r w:rsidRPr="00204C48">
        <w:rPr>
          <w:rFonts w:ascii="Times New Roman" w:eastAsia="標楷體" w:hAnsi="Times New Roman" w:cs="Times New Roman"/>
          <w:szCs w:val="24"/>
        </w:rPr>
        <w:t>名候補選手。各隊最少須有</w:t>
      </w:r>
      <w:r w:rsidRPr="00204C48">
        <w:rPr>
          <w:rFonts w:ascii="Times New Roman" w:eastAsia="標楷體" w:hAnsi="Times New Roman" w:cs="Times New Roman"/>
          <w:szCs w:val="24"/>
        </w:rPr>
        <w:t>3</w:t>
      </w:r>
      <w:r w:rsidRPr="00204C48">
        <w:rPr>
          <w:rFonts w:ascii="Times New Roman" w:eastAsia="標楷體" w:hAnsi="Times New Roman" w:cs="Times New Roman"/>
          <w:szCs w:val="24"/>
        </w:rPr>
        <w:t>名選手。</w:t>
      </w:r>
    </w:p>
    <w:p w:rsidR="00BB1CE8" w:rsidRPr="00204C48" w:rsidRDefault="00BB1CE8" w:rsidP="00CB5002">
      <w:pPr>
        <w:jc w:val="both"/>
        <w:rPr>
          <w:rFonts w:ascii="Times New Roman" w:eastAsia="標楷體" w:hAnsi="Times New Roman" w:cs="Times New Roman"/>
          <w:szCs w:val="24"/>
        </w:rPr>
      </w:pPr>
    </w:p>
    <w:p w:rsidR="00A70ECA" w:rsidRPr="00204C48" w:rsidRDefault="00A70E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合計</w:t>
      </w:r>
      <w:r w:rsidRPr="00204C48">
        <w:rPr>
          <w:rFonts w:ascii="Times New Roman" w:eastAsia="標楷體" w:hAnsi="Times New Roman" w:cs="Times New Roman"/>
          <w:szCs w:val="24"/>
        </w:rPr>
        <w:t>10</w:t>
      </w:r>
      <w:r w:rsidRPr="00204C48">
        <w:rPr>
          <w:rFonts w:ascii="Times New Roman" w:eastAsia="標楷體" w:hAnsi="Times New Roman" w:cs="Times New Roman"/>
          <w:szCs w:val="24"/>
        </w:rPr>
        <w:t>名選手（每一級最多兩名選手）可參加比賽。</w:t>
      </w:r>
    </w:p>
    <w:p w:rsidR="00BB1CE8" w:rsidRPr="00204C48" w:rsidRDefault="00BB1CE8" w:rsidP="00CB5002">
      <w:pPr>
        <w:jc w:val="both"/>
        <w:rPr>
          <w:rFonts w:ascii="Times New Roman" w:eastAsia="標楷體" w:hAnsi="Times New Roman" w:cs="Times New Roman"/>
          <w:szCs w:val="24"/>
        </w:rPr>
      </w:pPr>
    </w:p>
    <w:p w:rsidR="00906236" w:rsidRPr="00204C48" w:rsidRDefault="00A70E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各選手體重須符合所參加級別的體重限制。</w:t>
      </w:r>
    </w:p>
    <w:p w:rsidR="00A70ECA" w:rsidRPr="00204C48" w:rsidRDefault="00A70E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有參加個人錦標賽的選手體重可有</w:t>
      </w:r>
      <w:r w:rsidRPr="00204C48">
        <w:rPr>
          <w:rFonts w:ascii="Times New Roman" w:eastAsia="標楷體" w:hAnsi="Times New Roman" w:cs="Times New Roman"/>
          <w:szCs w:val="24"/>
        </w:rPr>
        <w:t>2</w:t>
      </w:r>
      <w:r w:rsidRPr="00204C48">
        <w:rPr>
          <w:rFonts w:ascii="Times New Roman" w:eastAsia="標楷體" w:hAnsi="Times New Roman" w:cs="Times New Roman"/>
          <w:szCs w:val="24"/>
        </w:rPr>
        <w:t>公斤差額，只參加團體賽的選手無體重差額。</w:t>
      </w:r>
    </w:p>
    <w:p w:rsidR="00906236" w:rsidRPr="00204C48" w:rsidRDefault="00A70E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比賽中選手可參加比報名級別高一級的比賽。正式過磅</w:t>
      </w:r>
      <w:r w:rsidR="00232E5F" w:rsidRPr="00204C48">
        <w:rPr>
          <w:rFonts w:ascii="Times New Roman" w:eastAsia="標楷體" w:hAnsi="Times New Roman" w:cs="Times New Roman"/>
          <w:szCs w:val="24"/>
        </w:rPr>
        <w:t>前，教練可更改名單。</w:t>
      </w:r>
    </w:p>
    <w:p w:rsidR="00BB1CE8" w:rsidRPr="00204C48" w:rsidRDefault="00BB1CE8" w:rsidP="00CB5002">
      <w:pPr>
        <w:jc w:val="both"/>
        <w:rPr>
          <w:rFonts w:ascii="Times New Roman" w:eastAsia="標楷體" w:hAnsi="Times New Roman" w:cs="Times New Roman"/>
          <w:szCs w:val="24"/>
        </w:rPr>
      </w:pPr>
    </w:p>
    <w:p w:rsidR="00232E5F" w:rsidRPr="00204C48" w:rsidRDefault="00232E5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青年奧運中，各隊分別由</w:t>
      </w:r>
      <w:r w:rsidRPr="00204C48">
        <w:rPr>
          <w:rFonts w:ascii="Times New Roman" w:eastAsia="標楷體" w:hAnsi="Times New Roman" w:cs="Times New Roman"/>
          <w:szCs w:val="24"/>
        </w:rPr>
        <w:t>4</w:t>
      </w:r>
      <w:r w:rsidRPr="00204C48">
        <w:rPr>
          <w:rFonts w:ascii="Times New Roman" w:eastAsia="標楷體" w:hAnsi="Times New Roman" w:cs="Times New Roman"/>
          <w:szCs w:val="24"/>
        </w:rPr>
        <w:t>名不同</w:t>
      </w:r>
      <w:r w:rsidRPr="00204C48">
        <w:rPr>
          <w:rFonts w:ascii="Times New Roman" w:eastAsia="標楷體" w:hAnsi="Times New Roman" w:cs="Times New Roman"/>
          <w:szCs w:val="24"/>
        </w:rPr>
        <w:t>NOC</w:t>
      </w:r>
      <w:r w:rsidRPr="00204C48">
        <w:rPr>
          <w:rFonts w:ascii="Times New Roman" w:eastAsia="標楷體" w:hAnsi="Times New Roman" w:cs="Times New Roman"/>
          <w:szCs w:val="24"/>
        </w:rPr>
        <w:t>的男女選手組成。</w:t>
      </w:r>
    </w:p>
    <w:p w:rsidR="002563C9" w:rsidRPr="00204C48" w:rsidRDefault="002563C9" w:rsidP="00CB5002">
      <w:pPr>
        <w:jc w:val="both"/>
        <w:rPr>
          <w:rFonts w:ascii="Times New Roman" w:eastAsia="標楷體" w:hAnsi="Times New Roman" w:cs="Times New Roman"/>
          <w:szCs w:val="24"/>
        </w:rPr>
      </w:pPr>
    </w:p>
    <w:p w:rsidR="00906236" w:rsidRPr="00204C48" w:rsidRDefault="00906236" w:rsidP="002563C9">
      <w:pPr>
        <w:pStyle w:val="3"/>
      </w:pPr>
      <w:bookmarkStart w:id="32" w:name="_Toc458693356"/>
      <w:r w:rsidRPr="00204C48">
        <w:t xml:space="preserve">2.3.2 </w:t>
      </w:r>
      <w:r w:rsidR="00B44064" w:rsidRPr="00204C48">
        <w:t>重量級</w:t>
      </w:r>
      <w:bookmarkEnd w:id="32"/>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2563C9" w:rsidRPr="00204C48" w:rsidTr="002563C9">
        <w:tc>
          <w:tcPr>
            <w:tcW w:w="5000" w:type="pct"/>
            <w:gridSpan w:val="2"/>
            <w:shd w:val="clear" w:color="auto" w:fill="000000"/>
          </w:tcPr>
          <w:p w:rsidR="002563C9" w:rsidRPr="00204C48" w:rsidRDefault="002563C9" w:rsidP="002563C9">
            <w:pPr>
              <w:jc w:val="center"/>
              <w:rPr>
                <w:rFonts w:ascii="Times New Roman" w:eastAsia="標楷體" w:hAnsi="Times New Roman" w:cs="Times New Roman"/>
                <w:b/>
                <w:szCs w:val="24"/>
              </w:rPr>
            </w:pPr>
            <w:r w:rsidRPr="00204C48">
              <w:rPr>
                <w:rFonts w:ascii="Times New Roman" w:eastAsia="標楷體" w:hAnsi="Times New Roman" w:cs="Times New Roman"/>
                <w:b/>
                <w:szCs w:val="24"/>
              </w:rPr>
              <w:t>女子成年及青年</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次輕量級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52</w:t>
            </w:r>
            <w:r w:rsidR="006B3BF7" w:rsidRPr="00204C48">
              <w:rPr>
                <w:rFonts w:ascii="Times New Roman" w:eastAsia="標楷體" w:hAnsi="Times New Roman" w:cs="Times New Roman"/>
                <w:szCs w:val="24"/>
              </w:rPr>
              <w:t>公斤</w:t>
            </w:r>
            <w:r w:rsidR="00BB1CE8" w:rsidRPr="00204C48">
              <w:rPr>
                <w:rFonts w:ascii="Times New Roman" w:eastAsia="標楷體" w:hAnsi="Times New Roman" w:cs="Times New Roman"/>
                <w:szCs w:val="24"/>
              </w:rPr>
              <w:t>（含）以下</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輕量級</w:t>
            </w:r>
          </w:p>
        </w:tc>
        <w:tc>
          <w:tcPr>
            <w:tcW w:w="2500" w:type="pct"/>
          </w:tcPr>
          <w:p w:rsidR="00761467" w:rsidRPr="00204C48" w:rsidRDefault="00761467" w:rsidP="006B3BF7">
            <w:pPr>
              <w:jc w:val="both"/>
              <w:rPr>
                <w:rFonts w:ascii="Times New Roman" w:eastAsia="標楷體" w:hAnsi="Times New Roman" w:cs="Times New Roman"/>
                <w:szCs w:val="24"/>
              </w:rPr>
            </w:pPr>
            <w:r w:rsidRPr="00204C48">
              <w:rPr>
                <w:rFonts w:ascii="Times New Roman" w:eastAsia="標楷體" w:hAnsi="Times New Roman" w:cs="Times New Roman"/>
                <w:szCs w:val="24"/>
              </w:rPr>
              <w:t>52</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57</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次中量級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57</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63</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中量級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63</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70</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次重量級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70</w:t>
            </w:r>
            <w:r w:rsidR="006B3BF7" w:rsidRPr="00204C48">
              <w:rPr>
                <w:rFonts w:ascii="Times New Roman" w:eastAsia="標楷體" w:hAnsi="Times New Roman" w:cs="Times New Roman"/>
                <w:szCs w:val="24"/>
              </w:rPr>
              <w:t>公斤</w:t>
            </w:r>
            <w:r w:rsidR="00300C67" w:rsidRPr="00204C48">
              <w:rPr>
                <w:rFonts w:ascii="Times New Roman" w:eastAsia="標楷體" w:hAnsi="Times New Roman" w:cs="Times New Roman"/>
                <w:szCs w:val="24"/>
              </w:rPr>
              <w:t>以上</w:t>
            </w:r>
          </w:p>
        </w:tc>
      </w:tr>
    </w:tbl>
    <w:p w:rsidR="00906236" w:rsidRPr="00204C48" w:rsidRDefault="00906236"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2563C9" w:rsidRPr="00204C48" w:rsidTr="002563C9">
        <w:tc>
          <w:tcPr>
            <w:tcW w:w="5000" w:type="pct"/>
            <w:gridSpan w:val="2"/>
            <w:shd w:val="clear" w:color="auto" w:fill="000000"/>
          </w:tcPr>
          <w:p w:rsidR="002563C9" w:rsidRPr="00204C48" w:rsidRDefault="002563C9" w:rsidP="002563C9">
            <w:pPr>
              <w:jc w:val="center"/>
              <w:rPr>
                <w:rFonts w:ascii="Times New Roman" w:eastAsia="標楷體" w:hAnsi="Times New Roman" w:cs="Times New Roman"/>
                <w:b/>
                <w:szCs w:val="24"/>
              </w:rPr>
            </w:pPr>
            <w:r w:rsidRPr="00204C48">
              <w:rPr>
                <w:rFonts w:ascii="Times New Roman" w:eastAsia="標楷體" w:hAnsi="Times New Roman" w:cs="Times New Roman"/>
                <w:b/>
                <w:szCs w:val="24"/>
              </w:rPr>
              <w:t>男子成年及青年</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次輕量級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66</w:t>
            </w:r>
            <w:r w:rsidR="006B3BF7" w:rsidRPr="00204C48">
              <w:rPr>
                <w:rFonts w:ascii="Times New Roman" w:eastAsia="標楷體" w:hAnsi="Times New Roman" w:cs="Times New Roman"/>
                <w:szCs w:val="24"/>
              </w:rPr>
              <w:t>公斤</w:t>
            </w:r>
            <w:r w:rsidR="00BB1CE8" w:rsidRPr="00204C48">
              <w:rPr>
                <w:rFonts w:ascii="Times New Roman" w:eastAsia="標楷體" w:hAnsi="Times New Roman" w:cs="Times New Roman"/>
                <w:szCs w:val="24"/>
              </w:rPr>
              <w:t>（含）以下</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輕量級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66</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73</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次中量級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73</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81</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中量級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81</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90</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次重量級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90</w:t>
            </w:r>
            <w:r w:rsidR="006B3BF7" w:rsidRPr="00204C48">
              <w:rPr>
                <w:rFonts w:ascii="Times New Roman" w:eastAsia="標楷體" w:hAnsi="Times New Roman" w:cs="Times New Roman"/>
                <w:szCs w:val="24"/>
              </w:rPr>
              <w:t>公斤</w:t>
            </w:r>
            <w:r w:rsidR="00300C67" w:rsidRPr="00204C48">
              <w:rPr>
                <w:rFonts w:ascii="Times New Roman" w:eastAsia="標楷體" w:hAnsi="Times New Roman" w:cs="Times New Roman"/>
                <w:szCs w:val="24"/>
              </w:rPr>
              <w:t>以上</w:t>
            </w:r>
          </w:p>
        </w:tc>
      </w:tr>
    </w:tbl>
    <w:p w:rsidR="00906236" w:rsidRPr="00204C48" w:rsidRDefault="00906236"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2563C9" w:rsidRPr="00204C48" w:rsidTr="002563C9">
        <w:tc>
          <w:tcPr>
            <w:tcW w:w="5000" w:type="pct"/>
            <w:gridSpan w:val="2"/>
            <w:shd w:val="clear" w:color="auto" w:fill="000000"/>
          </w:tcPr>
          <w:p w:rsidR="002563C9" w:rsidRPr="00204C48" w:rsidRDefault="002563C9" w:rsidP="002563C9">
            <w:pPr>
              <w:jc w:val="center"/>
              <w:rPr>
                <w:rFonts w:ascii="Times New Roman" w:eastAsia="標楷體" w:hAnsi="Times New Roman" w:cs="Times New Roman"/>
                <w:b/>
                <w:szCs w:val="24"/>
              </w:rPr>
            </w:pPr>
            <w:r w:rsidRPr="00204C48">
              <w:rPr>
                <w:rFonts w:ascii="Times New Roman" w:eastAsia="標楷體" w:hAnsi="Times New Roman" w:cs="Times New Roman"/>
                <w:b/>
                <w:szCs w:val="24"/>
              </w:rPr>
              <w:t>18</w:t>
            </w:r>
            <w:r w:rsidRPr="00204C48">
              <w:rPr>
                <w:rFonts w:ascii="Times New Roman" w:eastAsia="標楷體" w:hAnsi="Times New Roman" w:cs="Times New Roman"/>
                <w:b/>
                <w:szCs w:val="24"/>
              </w:rPr>
              <w:t>歲以下</w:t>
            </w:r>
            <w:r w:rsidR="002E3242" w:rsidRPr="00204C48">
              <w:rPr>
                <w:rFonts w:ascii="Times New Roman" w:eastAsia="標楷體" w:hAnsi="Times New Roman" w:cs="Times New Roman"/>
                <w:b/>
                <w:szCs w:val="24"/>
              </w:rPr>
              <w:t>青少年</w:t>
            </w:r>
            <w:r w:rsidRPr="00204C48">
              <w:rPr>
                <w:rFonts w:ascii="Times New Roman" w:eastAsia="標楷體" w:hAnsi="Times New Roman" w:cs="Times New Roman"/>
                <w:b/>
                <w:szCs w:val="24"/>
              </w:rPr>
              <w:t>女性</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次輕量級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48</w:t>
            </w:r>
            <w:r w:rsidR="006B3BF7" w:rsidRPr="00204C48">
              <w:rPr>
                <w:rFonts w:ascii="Times New Roman" w:eastAsia="標楷體" w:hAnsi="Times New Roman" w:cs="Times New Roman"/>
                <w:szCs w:val="24"/>
              </w:rPr>
              <w:t>公斤</w:t>
            </w:r>
            <w:r w:rsidR="00BB1CE8" w:rsidRPr="00204C48">
              <w:rPr>
                <w:rFonts w:ascii="Times New Roman" w:eastAsia="標楷體" w:hAnsi="Times New Roman" w:cs="Times New Roman"/>
                <w:szCs w:val="24"/>
              </w:rPr>
              <w:t>（含）以下</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輕量級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48</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52</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次中量級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52</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57</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中量級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57</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63</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次重量級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63</w:t>
            </w:r>
            <w:r w:rsidR="006B3BF7" w:rsidRPr="00204C48">
              <w:rPr>
                <w:rFonts w:ascii="Times New Roman" w:eastAsia="標楷體" w:hAnsi="Times New Roman" w:cs="Times New Roman"/>
                <w:szCs w:val="24"/>
              </w:rPr>
              <w:t>公斤</w:t>
            </w:r>
            <w:r w:rsidR="00300C67" w:rsidRPr="00204C48">
              <w:rPr>
                <w:rFonts w:ascii="Times New Roman" w:eastAsia="標楷體" w:hAnsi="Times New Roman" w:cs="Times New Roman"/>
                <w:szCs w:val="24"/>
              </w:rPr>
              <w:t>以上</w:t>
            </w:r>
          </w:p>
        </w:tc>
      </w:tr>
    </w:tbl>
    <w:p w:rsidR="002563C9" w:rsidRPr="00204C48" w:rsidRDefault="002563C9" w:rsidP="00CB5002">
      <w:pPr>
        <w:jc w:val="both"/>
        <w:rPr>
          <w:rFonts w:ascii="Times New Roman" w:eastAsia="標楷體" w:hAnsi="Times New Roman" w:cs="Times New Roman"/>
          <w:szCs w:val="24"/>
        </w:rPr>
      </w:pPr>
    </w:p>
    <w:p w:rsidR="002563C9" w:rsidRPr="00204C48" w:rsidRDefault="002563C9">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06236" w:rsidRPr="00204C48" w:rsidRDefault="00906236"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2563C9" w:rsidRPr="00204C48" w:rsidTr="002563C9">
        <w:tc>
          <w:tcPr>
            <w:tcW w:w="5000" w:type="pct"/>
            <w:gridSpan w:val="2"/>
            <w:shd w:val="clear" w:color="auto" w:fill="000000"/>
          </w:tcPr>
          <w:p w:rsidR="002563C9" w:rsidRPr="00204C48" w:rsidRDefault="002563C9" w:rsidP="002563C9">
            <w:pPr>
              <w:jc w:val="center"/>
              <w:rPr>
                <w:rFonts w:ascii="Times New Roman" w:eastAsia="標楷體" w:hAnsi="Times New Roman" w:cs="Times New Roman"/>
                <w:b/>
                <w:szCs w:val="24"/>
              </w:rPr>
            </w:pPr>
            <w:r w:rsidRPr="00204C48">
              <w:rPr>
                <w:rFonts w:ascii="Times New Roman" w:eastAsia="標楷體" w:hAnsi="Times New Roman" w:cs="Times New Roman"/>
                <w:b/>
                <w:szCs w:val="24"/>
              </w:rPr>
              <w:t>18</w:t>
            </w:r>
            <w:r w:rsidRPr="00204C48">
              <w:rPr>
                <w:rFonts w:ascii="Times New Roman" w:eastAsia="標楷體" w:hAnsi="Times New Roman" w:cs="Times New Roman"/>
                <w:b/>
                <w:szCs w:val="24"/>
              </w:rPr>
              <w:t>歲以下</w:t>
            </w:r>
            <w:r w:rsidR="002E3242" w:rsidRPr="00204C48">
              <w:rPr>
                <w:rFonts w:ascii="Times New Roman" w:eastAsia="標楷體" w:hAnsi="Times New Roman" w:cs="Times New Roman"/>
                <w:b/>
                <w:szCs w:val="24"/>
              </w:rPr>
              <w:t>青少年</w:t>
            </w:r>
            <w:r w:rsidRPr="00204C48">
              <w:rPr>
                <w:rFonts w:ascii="Times New Roman" w:eastAsia="標楷體" w:hAnsi="Times New Roman" w:cs="Times New Roman"/>
                <w:b/>
                <w:szCs w:val="24"/>
              </w:rPr>
              <w:t>男性</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次輕量級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60</w:t>
            </w:r>
            <w:r w:rsidR="006B3BF7" w:rsidRPr="00204C48">
              <w:rPr>
                <w:rFonts w:ascii="Times New Roman" w:eastAsia="標楷體" w:hAnsi="Times New Roman" w:cs="Times New Roman"/>
                <w:szCs w:val="24"/>
              </w:rPr>
              <w:t>公斤</w:t>
            </w:r>
            <w:r w:rsidR="00213338" w:rsidRPr="00204C48">
              <w:rPr>
                <w:rFonts w:ascii="Times New Roman" w:eastAsia="標楷體" w:hAnsi="Times New Roman" w:cs="Times New Roman"/>
                <w:szCs w:val="24"/>
              </w:rPr>
              <w:t>（含）以下</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輕量級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60</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66</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次中量級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66</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73</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中量級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73</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以上到</w:t>
            </w:r>
            <w:r w:rsidRPr="00204C48">
              <w:rPr>
                <w:rFonts w:ascii="Times New Roman" w:eastAsia="標楷體" w:hAnsi="Times New Roman" w:cs="Times New Roman"/>
                <w:szCs w:val="24"/>
              </w:rPr>
              <w:t xml:space="preserve"> 81</w:t>
            </w:r>
            <w:r w:rsidR="006B3BF7" w:rsidRPr="00204C48">
              <w:rPr>
                <w:rFonts w:ascii="Times New Roman" w:eastAsia="標楷體" w:hAnsi="Times New Roman" w:cs="Times New Roman"/>
                <w:szCs w:val="24"/>
              </w:rPr>
              <w:t>公斤</w:t>
            </w:r>
          </w:p>
        </w:tc>
      </w:tr>
      <w:tr w:rsidR="00761467" w:rsidRPr="00204C48" w:rsidTr="00111557">
        <w:tc>
          <w:tcPr>
            <w:tcW w:w="2500" w:type="pct"/>
          </w:tcPr>
          <w:p w:rsidR="00761467" w:rsidRPr="00204C48" w:rsidRDefault="007614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次重量級</w:t>
            </w:r>
          </w:p>
        </w:tc>
        <w:tc>
          <w:tcPr>
            <w:tcW w:w="2500" w:type="pct"/>
          </w:tcPr>
          <w:p w:rsidR="00761467"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81</w:t>
            </w:r>
            <w:r w:rsidR="006B3BF7" w:rsidRPr="00204C48">
              <w:rPr>
                <w:rFonts w:ascii="Times New Roman" w:eastAsia="標楷體" w:hAnsi="Times New Roman" w:cs="Times New Roman"/>
                <w:szCs w:val="24"/>
              </w:rPr>
              <w:t>公斤</w:t>
            </w:r>
            <w:r w:rsidR="00300C67" w:rsidRPr="00204C48">
              <w:rPr>
                <w:rFonts w:ascii="Times New Roman" w:eastAsia="標楷體" w:hAnsi="Times New Roman" w:cs="Times New Roman"/>
                <w:szCs w:val="24"/>
              </w:rPr>
              <w:t>以上</w:t>
            </w:r>
          </w:p>
        </w:tc>
      </w:tr>
    </w:tbl>
    <w:p w:rsidR="002563C9" w:rsidRPr="00204C48" w:rsidRDefault="002563C9" w:rsidP="00CB5002">
      <w:pPr>
        <w:jc w:val="both"/>
        <w:rPr>
          <w:rFonts w:ascii="Times New Roman" w:eastAsia="標楷體" w:hAnsi="Times New Roman" w:cs="Times New Roman"/>
          <w:szCs w:val="24"/>
        </w:rPr>
      </w:pPr>
    </w:p>
    <w:p w:rsidR="00906236" w:rsidRPr="00204C48" w:rsidRDefault="00232E5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團體賽的比賽按上述順序進行。各選手可</w:t>
      </w:r>
      <w:r w:rsidR="00892BC3" w:rsidRPr="00204C48">
        <w:rPr>
          <w:rFonts w:ascii="Times New Roman" w:eastAsia="標楷體" w:hAnsi="Times New Roman" w:cs="Times New Roman"/>
          <w:szCs w:val="24"/>
        </w:rPr>
        <w:t>參與</w:t>
      </w:r>
      <w:r w:rsidRPr="00204C48">
        <w:rPr>
          <w:rFonts w:ascii="Times New Roman" w:eastAsia="標楷體" w:hAnsi="Times New Roman" w:cs="Times New Roman"/>
          <w:szCs w:val="24"/>
        </w:rPr>
        <w:t>自己的重量級</w:t>
      </w:r>
      <w:r w:rsidR="00892BC3" w:rsidRPr="00204C48">
        <w:rPr>
          <w:rFonts w:ascii="Times New Roman" w:eastAsia="標楷體" w:hAnsi="Times New Roman" w:cs="Times New Roman"/>
          <w:szCs w:val="24"/>
        </w:rPr>
        <w:t>別</w:t>
      </w:r>
      <w:r w:rsidRPr="00204C48">
        <w:rPr>
          <w:rFonts w:ascii="Times New Roman" w:eastAsia="標楷體" w:hAnsi="Times New Roman" w:cs="Times New Roman"/>
          <w:szCs w:val="24"/>
        </w:rPr>
        <w:t>或</w:t>
      </w:r>
      <w:r w:rsidR="00892BC3" w:rsidRPr="00204C48">
        <w:rPr>
          <w:rFonts w:ascii="Times New Roman" w:eastAsia="標楷體" w:hAnsi="Times New Roman" w:cs="Times New Roman"/>
          <w:szCs w:val="24"/>
        </w:rPr>
        <w:t>再</w:t>
      </w:r>
      <w:r w:rsidRPr="00204C48">
        <w:rPr>
          <w:rFonts w:ascii="Times New Roman" w:eastAsia="標楷體" w:hAnsi="Times New Roman" w:cs="Times New Roman"/>
          <w:szCs w:val="24"/>
        </w:rPr>
        <w:t>上一級</w:t>
      </w:r>
      <w:r w:rsidR="00892BC3" w:rsidRPr="00204C48">
        <w:rPr>
          <w:rFonts w:ascii="Times New Roman" w:eastAsia="標楷體" w:hAnsi="Times New Roman" w:cs="Times New Roman"/>
          <w:szCs w:val="24"/>
        </w:rPr>
        <w:t>的</w:t>
      </w:r>
      <w:r w:rsidRPr="00204C48">
        <w:rPr>
          <w:rFonts w:ascii="Times New Roman" w:eastAsia="標楷體" w:hAnsi="Times New Roman" w:cs="Times New Roman"/>
          <w:szCs w:val="24"/>
        </w:rPr>
        <w:t>比賽。有</w:t>
      </w:r>
      <w:r w:rsidRPr="00204C48">
        <w:rPr>
          <w:rFonts w:ascii="Times New Roman" w:eastAsia="標楷體" w:hAnsi="Times New Roman" w:cs="Times New Roman"/>
          <w:szCs w:val="24"/>
        </w:rPr>
        <w:t>5</w:t>
      </w:r>
      <w:r w:rsidRPr="00204C48">
        <w:rPr>
          <w:rFonts w:ascii="Times New Roman" w:eastAsia="標楷體" w:hAnsi="Times New Roman" w:cs="Times New Roman"/>
          <w:szCs w:val="24"/>
        </w:rPr>
        <w:t>名選手的隊可有最多</w:t>
      </w:r>
      <w:r w:rsidRPr="00204C48">
        <w:rPr>
          <w:rFonts w:ascii="Times New Roman" w:eastAsia="標楷體" w:hAnsi="Times New Roman" w:cs="Times New Roman"/>
          <w:szCs w:val="24"/>
        </w:rPr>
        <w:t>5</w:t>
      </w:r>
      <w:r w:rsidRPr="00204C48">
        <w:rPr>
          <w:rFonts w:ascii="Times New Roman" w:eastAsia="標楷體" w:hAnsi="Times New Roman" w:cs="Times New Roman"/>
          <w:szCs w:val="24"/>
        </w:rPr>
        <w:t>名</w:t>
      </w:r>
      <w:r w:rsidR="0036636C" w:rsidRPr="00204C48">
        <w:rPr>
          <w:rFonts w:ascii="Times New Roman" w:eastAsia="標楷體" w:hAnsi="Times New Roman" w:cs="Times New Roman"/>
          <w:szCs w:val="24"/>
        </w:rPr>
        <w:t>候補。每隊最少須有</w:t>
      </w:r>
      <w:r w:rsidR="0036636C" w:rsidRPr="00204C48">
        <w:rPr>
          <w:rFonts w:ascii="Times New Roman" w:eastAsia="標楷體" w:hAnsi="Times New Roman" w:cs="Times New Roman"/>
          <w:szCs w:val="24"/>
        </w:rPr>
        <w:t>3</w:t>
      </w:r>
      <w:r w:rsidR="0036636C" w:rsidRPr="00204C48">
        <w:rPr>
          <w:rFonts w:ascii="Times New Roman" w:eastAsia="標楷體" w:hAnsi="Times New Roman" w:cs="Times New Roman"/>
          <w:szCs w:val="24"/>
        </w:rPr>
        <w:t>名選手。</w:t>
      </w:r>
    </w:p>
    <w:p w:rsidR="002563C9" w:rsidRPr="00204C48" w:rsidRDefault="002563C9" w:rsidP="00CB5002">
      <w:pPr>
        <w:jc w:val="both"/>
        <w:rPr>
          <w:rFonts w:ascii="Times New Roman" w:eastAsia="標楷體" w:hAnsi="Times New Roman" w:cs="Times New Roman"/>
          <w:szCs w:val="24"/>
        </w:rPr>
      </w:pPr>
    </w:p>
    <w:p w:rsidR="00906236" w:rsidRPr="00204C48" w:rsidRDefault="0036636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比賽中，未上場選手必須留在教練椅後方</w:t>
      </w:r>
      <w:r w:rsidRPr="00204C48">
        <w:rPr>
          <w:rFonts w:ascii="Times New Roman" w:eastAsia="標楷體" w:hAnsi="Times New Roman" w:cs="Times New Roman"/>
          <w:szCs w:val="24"/>
        </w:rPr>
        <w:t>FOP</w:t>
      </w:r>
      <w:r w:rsidRPr="00204C48">
        <w:rPr>
          <w:rFonts w:ascii="Times New Roman" w:eastAsia="標楷體" w:hAnsi="Times New Roman" w:cs="Times New Roman"/>
          <w:szCs w:val="24"/>
        </w:rPr>
        <w:t>的標示區內。候補選手不得進入</w:t>
      </w:r>
      <w:r w:rsidRPr="00204C48">
        <w:rPr>
          <w:rFonts w:ascii="Times New Roman" w:eastAsia="標楷體" w:hAnsi="Times New Roman" w:cs="Times New Roman"/>
          <w:szCs w:val="24"/>
        </w:rPr>
        <w:t>FOP</w:t>
      </w:r>
      <w:r w:rsidRPr="00204C48">
        <w:rPr>
          <w:rFonts w:ascii="Times New Roman" w:eastAsia="標楷體" w:hAnsi="Times New Roman" w:cs="Times New Roman"/>
          <w:szCs w:val="24"/>
        </w:rPr>
        <w:t>。</w:t>
      </w:r>
    </w:p>
    <w:p w:rsidR="002563C9" w:rsidRPr="00204C48" w:rsidRDefault="002563C9" w:rsidP="00CB5002">
      <w:pPr>
        <w:jc w:val="both"/>
        <w:rPr>
          <w:rFonts w:ascii="Times New Roman" w:eastAsia="標楷體" w:hAnsi="Times New Roman" w:cs="Times New Roman"/>
          <w:szCs w:val="24"/>
        </w:rPr>
      </w:pPr>
    </w:p>
    <w:p w:rsidR="00906236" w:rsidRPr="00204C48" w:rsidRDefault="00906236" w:rsidP="002563C9">
      <w:pPr>
        <w:pStyle w:val="3"/>
      </w:pPr>
      <w:bookmarkStart w:id="33" w:name="_Toc458693357"/>
      <w:r w:rsidRPr="00204C48">
        <w:t xml:space="preserve">2.3.3 </w:t>
      </w:r>
      <w:r w:rsidR="0036636C" w:rsidRPr="00204C48">
        <w:t>比賽系統</w:t>
      </w:r>
      <w:bookmarkEnd w:id="33"/>
    </w:p>
    <w:p w:rsidR="00906236" w:rsidRPr="00204C48" w:rsidRDefault="0036636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比賽採淘汰制</w:t>
      </w:r>
      <w:r w:rsidR="0060590F" w:rsidRPr="00204C48">
        <w:rPr>
          <w:rFonts w:ascii="Times New Roman" w:eastAsia="標楷體" w:hAnsi="Times New Roman" w:cs="Times New Roman"/>
          <w:szCs w:val="24"/>
        </w:rPr>
        <w:t>，</w:t>
      </w:r>
      <w:r w:rsidRPr="00204C48">
        <w:rPr>
          <w:rFonts w:ascii="Times New Roman" w:eastAsia="標楷體" w:hAnsi="Times New Roman" w:cs="Times New Roman"/>
          <w:szCs w:val="24"/>
        </w:rPr>
        <w:t>半準決賽有復活賽。</w:t>
      </w:r>
    </w:p>
    <w:p w:rsidR="00906236" w:rsidRPr="00204C48" w:rsidRDefault="0036636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隊數</w:t>
      </w:r>
      <w:r w:rsidRPr="00204C48">
        <w:rPr>
          <w:rFonts w:ascii="Times New Roman" w:eastAsia="標楷體" w:hAnsi="Times New Roman" w:cs="Times New Roman"/>
          <w:szCs w:val="24"/>
        </w:rPr>
        <w:t>5</w:t>
      </w:r>
      <w:r w:rsidRPr="00204C48">
        <w:rPr>
          <w:rFonts w:ascii="Times New Roman" w:eastAsia="標楷體" w:hAnsi="Times New Roman" w:cs="Times New Roman"/>
          <w:szCs w:val="24"/>
        </w:rPr>
        <w:t>或以下的各種</w:t>
      </w:r>
      <w:r w:rsidR="00DA506A" w:rsidRPr="00204C48">
        <w:rPr>
          <w:rFonts w:ascii="Times New Roman" w:eastAsia="標楷體" w:hAnsi="Times New Roman" w:cs="Times New Roman"/>
          <w:szCs w:val="24"/>
        </w:rPr>
        <w:t>IJF WRL</w:t>
      </w:r>
      <w:r w:rsidRPr="00204C48">
        <w:rPr>
          <w:rFonts w:ascii="Times New Roman" w:eastAsia="標楷體" w:hAnsi="Times New Roman" w:cs="Times New Roman"/>
          <w:szCs w:val="24"/>
        </w:rPr>
        <w:t>比賽採</w:t>
      </w:r>
      <w:r w:rsidRPr="00204C48">
        <w:rPr>
          <w:rFonts w:ascii="Times New Roman" w:eastAsia="標楷體" w:hAnsi="Times New Roman" w:cs="Times New Roman"/>
          <w:szCs w:val="24"/>
        </w:rPr>
        <w:t>2.2</w:t>
      </w:r>
      <w:r w:rsidRPr="00204C48">
        <w:rPr>
          <w:rFonts w:ascii="Times New Roman" w:eastAsia="標楷體" w:hAnsi="Times New Roman" w:cs="Times New Roman"/>
          <w:szCs w:val="24"/>
        </w:rPr>
        <w:t>節</w:t>
      </w:r>
      <w:r w:rsidR="0060590F" w:rsidRPr="00204C48">
        <w:rPr>
          <w:rFonts w:ascii="Times New Roman" w:eastAsia="標楷體" w:hAnsi="Times New Roman" w:cs="Times New Roman"/>
          <w:szCs w:val="24"/>
        </w:rPr>
        <w:t>中</w:t>
      </w:r>
      <w:r w:rsidRPr="00204C48">
        <w:rPr>
          <w:rFonts w:ascii="Times New Roman" w:eastAsia="標楷體" w:hAnsi="Times New Roman" w:cs="Times New Roman"/>
          <w:szCs w:val="24"/>
        </w:rPr>
        <w:t>各級選手不多時的規則。其他各種比賽可採循環淘汰賽。籤表上排名在上者穿白色</w:t>
      </w:r>
      <w:r w:rsidR="00C16ED2" w:rsidRPr="00204C48">
        <w:rPr>
          <w:rFonts w:ascii="Times New Roman" w:eastAsia="標楷體" w:hAnsi="Times New Roman" w:cs="Times New Roman"/>
          <w:szCs w:val="24"/>
        </w:rPr>
        <w:t>柔道服</w:t>
      </w:r>
      <w:r w:rsidR="0060590F" w:rsidRPr="00204C48">
        <w:rPr>
          <w:rFonts w:ascii="Times New Roman" w:eastAsia="標楷體" w:hAnsi="Times New Roman" w:cs="Times New Roman"/>
          <w:szCs w:val="24"/>
        </w:rPr>
        <w:t>，</w:t>
      </w:r>
      <w:r w:rsidRPr="00204C48">
        <w:rPr>
          <w:rFonts w:ascii="Times New Roman" w:eastAsia="標楷體" w:hAnsi="Times New Roman" w:cs="Times New Roman"/>
          <w:szCs w:val="24"/>
        </w:rPr>
        <w:t>在下者穿藍色</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w:t>
      </w:r>
    </w:p>
    <w:p w:rsidR="002563C9" w:rsidRPr="00204C48" w:rsidRDefault="002563C9" w:rsidP="00CB5002">
      <w:pPr>
        <w:jc w:val="both"/>
        <w:rPr>
          <w:rFonts w:ascii="Times New Roman" w:eastAsia="標楷體" w:hAnsi="Times New Roman" w:cs="Times New Roman"/>
          <w:szCs w:val="24"/>
        </w:rPr>
      </w:pPr>
    </w:p>
    <w:p w:rsidR="00906236" w:rsidRPr="00204C48" w:rsidRDefault="00906236" w:rsidP="002563C9">
      <w:pPr>
        <w:pStyle w:val="3"/>
      </w:pPr>
      <w:bookmarkStart w:id="34" w:name="_Toc458693358"/>
      <w:r w:rsidRPr="00204C48">
        <w:t xml:space="preserve">2.3.4 </w:t>
      </w:r>
      <w:r w:rsidR="00BA2895" w:rsidRPr="00204C48">
        <w:t>賽隊組成</w:t>
      </w:r>
      <w:bookmarkEnd w:id="34"/>
    </w:p>
    <w:p w:rsidR="00906236" w:rsidRPr="00204C48" w:rsidRDefault="00BA28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各隊比賽前，領隊應向</w:t>
      </w:r>
      <w:r w:rsidR="00DA506A" w:rsidRPr="00204C48">
        <w:rPr>
          <w:rFonts w:ascii="Times New Roman" w:eastAsia="標楷體" w:hAnsi="Times New Roman" w:cs="Times New Roman"/>
          <w:szCs w:val="24"/>
        </w:rPr>
        <w:t>運動理事</w:t>
      </w:r>
      <w:r w:rsidRPr="00204C48">
        <w:rPr>
          <w:rFonts w:ascii="Times New Roman" w:eastAsia="標楷體" w:hAnsi="Times New Roman" w:cs="Times New Roman"/>
          <w:szCs w:val="24"/>
        </w:rPr>
        <w:t>提報選手名單。領隊有權更換各</w:t>
      </w:r>
      <w:r w:rsidR="00B44064" w:rsidRPr="00204C48">
        <w:rPr>
          <w:rFonts w:ascii="Times New Roman" w:eastAsia="標楷體" w:hAnsi="Times New Roman" w:cs="Times New Roman"/>
          <w:szCs w:val="24"/>
        </w:rPr>
        <w:t>重量級</w:t>
      </w:r>
      <w:r w:rsidRPr="00204C48">
        <w:rPr>
          <w:rFonts w:ascii="Times New Roman" w:eastAsia="標楷體" w:hAnsi="Times New Roman" w:cs="Times New Roman"/>
          <w:szCs w:val="24"/>
        </w:rPr>
        <w:t>別相同或較低一級的</w:t>
      </w:r>
      <w:r w:rsidR="007851B5" w:rsidRPr="00204C48">
        <w:rPr>
          <w:rFonts w:ascii="Times New Roman" w:eastAsia="標楷體" w:hAnsi="Times New Roman" w:cs="Times New Roman"/>
          <w:szCs w:val="24"/>
        </w:rPr>
        <w:t>一</w:t>
      </w:r>
      <w:r w:rsidRPr="00204C48">
        <w:rPr>
          <w:rFonts w:ascii="Times New Roman" w:eastAsia="標楷體" w:hAnsi="Times New Roman" w:cs="Times New Roman"/>
          <w:szCs w:val="24"/>
        </w:rPr>
        <w:t>或多</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選手。</w:t>
      </w:r>
    </w:p>
    <w:p w:rsidR="002563C9" w:rsidRPr="00204C48" w:rsidRDefault="002563C9" w:rsidP="00CB5002">
      <w:pPr>
        <w:jc w:val="both"/>
        <w:rPr>
          <w:rFonts w:ascii="Times New Roman" w:eastAsia="標楷體" w:hAnsi="Times New Roman" w:cs="Times New Roman"/>
          <w:szCs w:val="24"/>
        </w:rPr>
      </w:pPr>
    </w:p>
    <w:p w:rsidR="00906236" w:rsidRPr="00204C48" w:rsidRDefault="0076146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代表各隊的選手</w:t>
      </w:r>
      <w:r w:rsidR="003D5B74" w:rsidRPr="00204C48">
        <w:rPr>
          <w:rFonts w:ascii="Times New Roman" w:eastAsia="標楷體" w:hAnsi="Times New Roman" w:cs="Times New Roman"/>
          <w:szCs w:val="24"/>
        </w:rPr>
        <w:t>出現在賽場正式鞠躬位置者必須上場比賽，否則取消資格落敗。</w:t>
      </w:r>
    </w:p>
    <w:p w:rsidR="005157B4" w:rsidRPr="00204C48" w:rsidRDefault="005157B4" w:rsidP="00CB5002">
      <w:pPr>
        <w:jc w:val="both"/>
        <w:rPr>
          <w:rFonts w:ascii="Times New Roman" w:eastAsia="標楷體" w:hAnsi="Times New Roman" w:cs="Times New Roman"/>
          <w:szCs w:val="24"/>
        </w:rPr>
      </w:pPr>
    </w:p>
    <w:p w:rsidR="00906236" w:rsidRPr="00204C48" w:rsidRDefault="003D5B7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任何一隊如未準時出場，對手方以</w:t>
      </w:r>
      <w:r w:rsidRPr="00204C48">
        <w:rPr>
          <w:rFonts w:ascii="Times New Roman" w:eastAsia="標楷體" w:hAnsi="Times New Roman" w:cs="Times New Roman"/>
          <w:szCs w:val="24"/>
        </w:rPr>
        <w:t>5-0</w:t>
      </w:r>
      <w:r w:rsidRPr="00204C48">
        <w:rPr>
          <w:rFonts w:ascii="Times New Roman" w:eastAsia="標楷體" w:hAnsi="Times New Roman" w:cs="Times New Roman"/>
          <w:szCs w:val="24"/>
        </w:rPr>
        <w:t>獲勝。</w:t>
      </w:r>
    </w:p>
    <w:p w:rsidR="002563C9" w:rsidRPr="00204C48" w:rsidRDefault="002563C9" w:rsidP="00CB5002">
      <w:pPr>
        <w:jc w:val="both"/>
        <w:rPr>
          <w:rFonts w:ascii="Times New Roman" w:eastAsia="標楷體" w:hAnsi="Times New Roman" w:cs="Times New Roman"/>
          <w:szCs w:val="24"/>
        </w:rPr>
      </w:pPr>
    </w:p>
    <w:p w:rsidR="00906236" w:rsidRPr="00204C48" w:rsidRDefault="00906236" w:rsidP="002563C9">
      <w:pPr>
        <w:pStyle w:val="3"/>
      </w:pPr>
      <w:bookmarkStart w:id="35" w:name="_Toc458693359"/>
      <w:r w:rsidRPr="00204C48">
        <w:t xml:space="preserve">2.3.5 </w:t>
      </w:r>
      <w:r w:rsidR="005155BF" w:rsidRPr="00204C48">
        <w:t>世界團體錦標賽種子隊</w:t>
      </w:r>
      <w:bookmarkEnd w:id="35"/>
    </w:p>
    <w:p w:rsidR="00906236" w:rsidRPr="00204C48" w:rsidRDefault="005155B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世界排名</w:t>
      </w:r>
      <w:r w:rsidR="00E6292F" w:rsidRPr="00204C48">
        <w:rPr>
          <w:rFonts w:ascii="Times New Roman" w:eastAsia="標楷體" w:hAnsi="Times New Roman" w:cs="Times New Roman"/>
          <w:szCs w:val="24"/>
        </w:rPr>
        <w:t>（</w:t>
      </w:r>
      <w:r w:rsidRPr="00204C48">
        <w:rPr>
          <w:rFonts w:ascii="Times New Roman" w:eastAsia="標楷體" w:hAnsi="Times New Roman" w:cs="Times New Roman"/>
          <w:szCs w:val="24"/>
        </w:rPr>
        <w:t>WRL</w:t>
      </w:r>
      <w:r w:rsidR="00836215" w:rsidRPr="00204C48">
        <w:rPr>
          <w:rFonts w:ascii="Times New Roman" w:eastAsia="標楷體" w:hAnsi="Times New Roman" w:cs="Times New Roman"/>
          <w:szCs w:val="24"/>
        </w:rPr>
        <w:t>）</w:t>
      </w:r>
      <w:r w:rsidRPr="00204C48">
        <w:rPr>
          <w:rFonts w:ascii="Times New Roman" w:eastAsia="標楷體" w:hAnsi="Times New Roman" w:cs="Times New Roman"/>
          <w:szCs w:val="24"/>
        </w:rPr>
        <w:t>的前四強會列入種子隊。</w:t>
      </w:r>
    </w:p>
    <w:p w:rsidR="002563C9" w:rsidRPr="00204C48" w:rsidRDefault="002563C9" w:rsidP="00CB5002">
      <w:pPr>
        <w:jc w:val="both"/>
        <w:rPr>
          <w:rFonts w:ascii="Times New Roman" w:eastAsia="標楷體" w:hAnsi="Times New Roman" w:cs="Times New Roman"/>
          <w:szCs w:val="24"/>
        </w:rPr>
      </w:pPr>
    </w:p>
    <w:p w:rsidR="005155BF" w:rsidRPr="00204C48" w:rsidRDefault="005155B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冠軍以勝場數決定。</w:t>
      </w:r>
    </w:p>
    <w:p w:rsidR="002563C9" w:rsidRPr="00204C48" w:rsidRDefault="002563C9" w:rsidP="00CB5002">
      <w:pPr>
        <w:jc w:val="both"/>
        <w:rPr>
          <w:rFonts w:ascii="Times New Roman" w:eastAsia="標楷體" w:hAnsi="Times New Roman" w:cs="Times New Roman"/>
          <w:szCs w:val="24"/>
        </w:rPr>
      </w:pPr>
    </w:p>
    <w:p w:rsidR="00906236" w:rsidRPr="00204C48" w:rsidRDefault="002C547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勝場數及分數都相同時，抽籤進行</w:t>
      </w:r>
      <w:r w:rsidR="00063ECC" w:rsidRPr="00204C48">
        <w:rPr>
          <w:rFonts w:ascii="Times New Roman" w:eastAsia="標楷體" w:hAnsi="Times New Roman" w:cs="Times New Roman"/>
          <w:szCs w:val="24"/>
        </w:rPr>
        <w:t>「黃金得分」比賽</w:t>
      </w:r>
      <w:r w:rsidRPr="00204C48">
        <w:rPr>
          <w:rFonts w:ascii="Times New Roman" w:eastAsia="標楷體" w:hAnsi="Times New Roman" w:cs="Times New Roman"/>
          <w:szCs w:val="24"/>
        </w:rPr>
        <w:t>。</w:t>
      </w:r>
      <w:r w:rsidR="00063ECC" w:rsidRPr="00204C48">
        <w:rPr>
          <w:rFonts w:ascii="Times New Roman" w:eastAsia="標楷體" w:hAnsi="Times New Roman" w:cs="Times New Roman"/>
          <w:szCs w:val="24"/>
        </w:rPr>
        <w:t>「黃金得分」比賽</w:t>
      </w:r>
      <w:r w:rsidRPr="00204C48">
        <w:rPr>
          <w:rFonts w:ascii="Times New Roman" w:eastAsia="標楷體" w:hAnsi="Times New Roman" w:cs="Times New Roman"/>
          <w:szCs w:val="24"/>
        </w:rPr>
        <w:t>中先得任何勝分或罰分者勝。</w:t>
      </w:r>
    </w:p>
    <w:p w:rsidR="002563C9" w:rsidRPr="00204C48" w:rsidRDefault="002563C9">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2563C9" w:rsidRPr="00204C48" w:rsidRDefault="002563C9" w:rsidP="00CB5002">
      <w:pPr>
        <w:jc w:val="both"/>
        <w:rPr>
          <w:rFonts w:ascii="Times New Roman" w:eastAsia="標楷體" w:hAnsi="Times New Roman" w:cs="Times New Roman"/>
          <w:szCs w:val="24"/>
        </w:rPr>
      </w:pPr>
    </w:p>
    <w:p w:rsidR="00906236" w:rsidRPr="00204C48" w:rsidRDefault="002C547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給分發生如下：</w:t>
      </w:r>
    </w:p>
    <w:p w:rsidR="002C547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3565B" w:rsidRPr="00204C48">
        <w:rPr>
          <w:rFonts w:ascii="Times New Roman" w:eastAsia="標楷體" w:hAnsi="Times New Roman" w:cs="Times New Roman"/>
          <w:szCs w:val="24"/>
        </w:rPr>
        <w:t>「一分獲勝」（</w:t>
      </w:r>
      <w:r w:rsidR="00B3565B" w:rsidRPr="00204C48">
        <w:rPr>
          <w:rFonts w:ascii="Times New Roman" w:eastAsia="標楷體" w:hAnsi="Times New Roman" w:cs="Times New Roman"/>
          <w:szCs w:val="24"/>
        </w:rPr>
        <w:t>Ippon-gachi</w:t>
      </w:r>
      <w:r w:rsidR="00B3565B"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75DA6" w:rsidRPr="00204C48">
        <w:rPr>
          <w:rFonts w:ascii="Times New Roman" w:eastAsia="標楷體" w:hAnsi="Times New Roman" w:cs="Times New Roman"/>
          <w:szCs w:val="24"/>
        </w:rPr>
        <w:t>「不戰勝」（</w:t>
      </w:r>
      <w:r w:rsidR="00275DA6" w:rsidRPr="00204C48">
        <w:rPr>
          <w:rFonts w:ascii="Times New Roman" w:eastAsia="標楷體" w:hAnsi="Times New Roman" w:cs="Times New Roman"/>
          <w:szCs w:val="24"/>
        </w:rPr>
        <w:t>Fusen-gachi</w:t>
      </w:r>
      <w:r w:rsidR="00275DA6"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75DA6" w:rsidRPr="00204C48">
        <w:rPr>
          <w:rFonts w:ascii="Times New Roman" w:eastAsia="標楷體" w:hAnsi="Times New Roman" w:cs="Times New Roman"/>
          <w:szCs w:val="24"/>
        </w:rPr>
        <w:t>「棄權勝」（</w:t>
      </w:r>
      <w:r w:rsidR="00275DA6" w:rsidRPr="00204C48">
        <w:rPr>
          <w:rFonts w:ascii="Times New Roman" w:eastAsia="標楷體" w:hAnsi="Times New Roman" w:cs="Times New Roman"/>
          <w:szCs w:val="24"/>
        </w:rPr>
        <w:t>Kiken-gachi</w:t>
      </w:r>
      <w:r w:rsidR="00275DA6"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 xml:space="preserve">100 </w:t>
      </w:r>
      <w:r w:rsidR="002C5470" w:rsidRPr="00204C48">
        <w:rPr>
          <w:rFonts w:ascii="Times New Roman" w:eastAsia="標楷體" w:hAnsi="Times New Roman" w:cs="Times New Roman"/>
          <w:szCs w:val="24"/>
        </w:rPr>
        <w:t>分</w:t>
      </w:r>
    </w:p>
    <w:p w:rsidR="002C547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3737D" w:rsidRPr="00204C48">
        <w:rPr>
          <w:rFonts w:ascii="Times New Roman" w:eastAsia="標楷體" w:hAnsi="Times New Roman" w:cs="Times New Roman"/>
          <w:szCs w:val="24"/>
        </w:rPr>
        <w:t>「半勝」（</w:t>
      </w:r>
      <w:r w:rsidR="00E3737D" w:rsidRPr="00204C48">
        <w:rPr>
          <w:rFonts w:ascii="Times New Roman" w:eastAsia="標楷體" w:hAnsi="Times New Roman" w:cs="Times New Roman"/>
          <w:szCs w:val="24"/>
        </w:rPr>
        <w:t>Waza-ari</w:t>
      </w:r>
      <w:r w:rsidR="00E3737D"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 xml:space="preserve">10 </w:t>
      </w:r>
      <w:r w:rsidR="002C5470" w:rsidRPr="00204C48">
        <w:rPr>
          <w:rFonts w:ascii="Times New Roman" w:eastAsia="標楷體" w:hAnsi="Times New Roman" w:cs="Times New Roman"/>
          <w:szCs w:val="24"/>
        </w:rPr>
        <w:t>分</w:t>
      </w:r>
    </w:p>
    <w:p w:rsidR="002C547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3737D" w:rsidRPr="00204C48">
        <w:rPr>
          <w:rFonts w:ascii="Times New Roman" w:eastAsia="標楷體" w:hAnsi="Times New Roman" w:cs="Times New Roman"/>
          <w:szCs w:val="24"/>
        </w:rPr>
        <w:t>「有效」（</w:t>
      </w:r>
      <w:r w:rsidR="00E3737D" w:rsidRPr="00204C48">
        <w:rPr>
          <w:rFonts w:ascii="Times New Roman" w:eastAsia="標楷體" w:hAnsi="Times New Roman" w:cs="Times New Roman"/>
          <w:szCs w:val="24"/>
        </w:rPr>
        <w:t>Yuko</w:t>
      </w:r>
      <w:r w:rsidR="00E3737D"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 xml:space="preserve">1 </w:t>
      </w:r>
      <w:r w:rsidR="002C5470" w:rsidRPr="00204C48">
        <w:rPr>
          <w:rFonts w:ascii="Times New Roman" w:eastAsia="標楷體" w:hAnsi="Times New Roman" w:cs="Times New Roman"/>
          <w:szCs w:val="24"/>
        </w:rPr>
        <w:t>分</w:t>
      </w:r>
    </w:p>
    <w:p w:rsidR="002C547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8F22D2" w:rsidRPr="00204C48">
        <w:rPr>
          <w:rFonts w:ascii="Times New Roman" w:eastAsia="標楷體" w:hAnsi="Times New Roman" w:cs="Times New Roman"/>
          <w:szCs w:val="24"/>
        </w:rPr>
        <w:t>「指導」（</w:t>
      </w:r>
      <w:r w:rsidR="008F22D2" w:rsidRPr="00204C48">
        <w:rPr>
          <w:rFonts w:ascii="Times New Roman" w:eastAsia="標楷體" w:hAnsi="Times New Roman" w:cs="Times New Roman"/>
          <w:szCs w:val="24"/>
        </w:rPr>
        <w:t>Shido</w:t>
      </w:r>
      <w:r w:rsidR="008F22D2"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 xml:space="preserve">0 </w:t>
      </w:r>
      <w:r w:rsidR="002C5470" w:rsidRPr="00204C48">
        <w:rPr>
          <w:rFonts w:ascii="Times New Roman" w:eastAsia="標楷體" w:hAnsi="Times New Roman" w:cs="Times New Roman"/>
          <w:szCs w:val="24"/>
        </w:rPr>
        <w:t>分</w:t>
      </w:r>
    </w:p>
    <w:p w:rsidR="002563C9" w:rsidRPr="00204C48" w:rsidRDefault="002563C9" w:rsidP="00CB5002">
      <w:pPr>
        <w:jc w:val="both"/>
        <w:rPr>
          <w:rFonts w:ascii="Times New Roman" w:eastAsia="標楷體" w:hAnsi="Times New Roman" w:cs="Times New Roman"/>
          <w:szCs w:val="24"/>
        </w:rPr>
      </w:pPr>
    </w:p>
    <w:p w:rsidR="00906236" w:rsidRPr="00204C48" w:rsidRDefault="002C547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正常時間或延長時間的分數相同。在延長時間中，第一分或犯規即獲勝（與</w:t>
      </w:r>
      <w:r w:rsidR="00BF10C6" w:rsidRPr="00204C48">
        <w:rPr>
          <w:rFonts w:ascii="Times New Roman" w:eastAsia="標楷體" w:hAnsi="Times New Roman" w:cs="Times New Roman"/>
          <w:szCs w:val="24"/>
        </w:rPr>
        <w:t>壓制</w:t>
      </w:r>
      <w:r w:rsidRPr="00204C48">
        <w:rPr>
          <w:rFonts w:ascii="Times New Roman" w:eastAsia="標楷體" w:hAnsi="Times New Roman" w:cs="Times New Roman"/>
          <w:szCs w:val="24"/>
        </w:rPr>
        <w:t>時選手可持續擒抱對方得最高積分不同）。</w:t>
      </w:r>
    </w:p>
    <w:p w:rsidR="002563C9" w:rsidRPr="00204C48" w:rsidRDefault="002563C9" w:rsidP="00CB5002">
      <w:pPr>
        <w:jc w:val="both"/>
        <w:rPr>
          <w:rFonts w:ascii="Times New Roman" w:eastAsia="標楷體" w:hAnsi="Times New Roman" w:cs="Times New Roman"/>
          <w:szCs w:val="24"/>
        </w:rPr>
      </w:pPr>
    </w:p>
    <w:p w:rsidR="00906236" w:rsidRPr="00204C48" w:rsidRDefault="00906236" w:rsidP="002563C9">
      <w:pPr>
        <w:pStyle w:val="3"/>
      </w:pPr>
      <w:bookmarkStart w:id="36" w:name="_Toc458693360"/>
      <w:r w:rsidRPr="00204C48">
        <w:t xml:space="preserve">2.3.6 </w:t>
      </w:r>
      <w:r w:rsidR="00DA506A" w:rsidRPr="00204C48">
        <w:t>IJF</w:t>
      </w:r>
      <w:r w:rsidR="002C5470" w:rsidRPr="00204C48">
        <w:t>團體循環淘汰賽規則：</w:t>
      </w:r>
      <w:bookmarkEnd w:id="36"/>
    </w:p>
    <w:p w:rsidR="002C5470" w:rsidRPr="00204C48" w:rsidRDefault="002C547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循環淘汰賽中，每一隊必須和其他隊都比過一次。決定勝負的規則如下：</w:t>
      </w:r>
    </w:p>
    <w:p w:rsidR="002C5470"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2C5470" w:rsidRPr="00204C48">
        <w:rPr>
          <w:rFonts w:ascii="Times New Roman" w:eastAsia="標楷體" w:hAnsi="Times New Roman" w:cs="Times New Roman"/>
          <w:szCs w:val="24"/>
        </w:rPr>
        <w:t>規則</w:t>
      </w:r>
      <w:r w:rsidR="002C5470" w:rsidRPr="00204C48">
        <w:rPr>
          <w:rFonts w:ascii="Times New Roman" w:eastAsia="標楷體" w:hAnsi="Times New Roman" w:cs="Times New Roman"/>
          <w:szCs w:val="24"/>
        </w:rPr>
        <w:t>1</w:t>
      </w:r>
      <w:r w:rsidR="002C5470" w:rsidRPr="00204C48">
        <w:rPr>
          <w:rFonts w:ascii="Times New Roman" w:eastAsia="標楷體" w:hAnsi="Times New Roman" w:cs="Times New Roman"/>
          <w:szCs w:val="24"/>
        </w:rPr>
        <w:t>：勝場數</w:t>
      </w:r>
    </w:p>
    <w:p w:rsidR="002C5470" w:rsidRPr="00204C48" w:rsidRDefault="002563C9" w:rsidP="002563C9">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2C5470" w:rsidRPr="00204C48">
        <w:rPr>
          <w:rFonts w:ascii="Times New Roman" w:eastAsia="標楷體" w:hAnsi="Times New Roman" w:cs="Times New Roman"/>
          <w:szCs w:val="24"/>
        </w:rPr>
        <w:t>規則</w:t>
      </w:r>
      <w:r w:rsidR="002C5470" w:rsidRPr="00204C48">
        <w:rPr>
          <w:rFonts w:ascii="Times New Roman" w:eastAsia="標楷體" w:hAnsi="Times New Roman" w:cs="Times New Roman"/>
          <w:szCs w:val="24"/>
        </w:rPr>
        <w:t>2</w:t>
      </w:r>
      <w:r w:rsidR="002C5470" w:rsidRPr="00204C48">
        <w:rPr>
          <w:rFonts w:ascii="Times New Roman" w:eastAsia="標楷體" w:hAnsi="Times New Roman" w:cs="Times New Roman"/>
          <w:szCs w:val="24"/>
        </w:rPr>
        <w:t>：勝場數相同時，勝分積分最高者勝</w:t>
      </w:r>
    </w:p>
    <w:p w:rsidR="002C5470" w:rsidRPr="00204C48" w:rsidRDefault="002563C9" w:rsidP="002563C9">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2C5470" w:rsidRPr="00204C48">
        <w:rPr>
          <w:rFonts w:ascii="Times New Roman" w:eastAsia="標楷體" w:hAnsi="Times New Roman" w:cs="Times New Roman"/>
          <w:szCs w:val="24"/>
        </w:rPr>
        <w:t>規則</w:t>
      </w:r>
      <w:r w:rsidR="002C5470" w:rsidRPr="00204C48">
        <w:rPr>
          <w:rFonts w:ascii="Times New Roman" w:eastAsia="標楷體" w:hAnsi="Times New Roman" w:cs="Times New Roman"/>
          <w:szCs w:val="24"/>
        </w:rPr>
        <w:t>3</w:t>
      </w:r>
      <w:r w:rsidR="002C5470" w:rsidRPr="00204C48">
        <w:rPr>
          <w:rFonts w:ascii="Times New Roman" w:eastAsia="標楷體" w:hAnsi="Times New Roman" w:cs="Times New Roman"/>
          <w:szCs w:val="24"/>
        </w:rPr>
        <w:t>：勝場數、勝分積分都相同時：兩者中曾贏過對方者勝。</w:t>
      </w:r>
    </w:p>
    <w:p w:rsidR="002C5470" w:rsidRPr="00204C48" w:rsidRDefault="002563C9" w:rsidP="002563C9">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2C5470" w:rsidRPr="00204C48">
        <w:rPr>
          <w:rFonts w:ascii="Times New Roman" w:eastAsia="標楷體" w:hAnsi="Times New Roman" w:cs="Times New Roman"/>
          <w:szCs w:val="24"/>
        </w:rPr>
        <w:t>規則</w:t>
      </w:r>
      <w:r w:rsidR="002C5470" w:rsidRPr="00204C48">
        <w:rPr>
          <w:rFonts w:ascii="Times New Roman" w:eastAsia="標楷體" w:hAnsi="Times New Roman" w:cs="Times New Roman"/>
          <w:szCs w:val="24"/>
        </w:rPr>
        <w:t>4</w:t>
      </w:r>
      <w:r w:rsidR="002C5470" w:rsidRPr="00204C48">
        <w:rPr>
          <w:rFonts w:ascii="Times New Roman" w:eastAsia="標楷體" w:hAnsi="Times New Roman" w:cs="Times New Roman"/>
          <w:szCs w:val="24"/>
        </w:rPr>
        <w:t>：勝場數、勝分積分相同，各隊重新抽籤參加</w:t>
      </w:r>
      <w:r w:rsidR="00063ECC" w:rsidRPr="00204C48">
        <w:rPr>
          <w:rFonts w:ascii="Times New Roman" w:eastAsia="標楷體" w:hAnsi="Times New Roman" w:cs="Times New Roman"/>
          <w:szCs w:val="24"/>
        </w:rPr>
        <w:t>「黃金得分」比賽</w:t>
      </w:r>
      <w:r w:rsidR="002C5470" w:rsidRPr="00204C48">
        <w:rPr>
          <w:rFonts w:ascii="Times New Roman" w:eastAsia="標楷體" w:hAnsi="Times New Roman" w:cs="Times New Roman"/>
          <w:szCs w:val="24"/>
        </w:rPr>
        <w:t>決勝負。</w:t>
      </w:r>
    </w:p>
    <w:p w:rsidR="002563C9" w:rsidRPr="00204C48" w:rsidRDefault="002563C9" w:rsidP="00CB5002">
      <w:pPr>
        <w:jc w:val="both"/>
        <w:rPr>
          <w:rFonts w:ascii="Times New Roman" w:eastAsia="標楷體" w:hAnsi="Times New Roman" w:cs="Times New Roman"/>
          <w:szCs w:val="24"/>
        </w:rPr>
      </w:pPr>
    </w:p>
    <w:p w:rsidR="002C5470" w:rsidRPr="00204C48" w:rsidRDefault="002C547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給分方式如下：</w:t>
      </w:r>
    </w:p>
    <w:p w:rsidR="002C547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3565B" w:rsidRPr="00204C48">
        <w:rPr>
          <w:rFonts w:ascii="Times New Roman" w:eastAsia="標楷體" w:hAnsi="Times New Roman" w:cs="Times New Roman"/>
          <w:szCs w:val="24"/>
        </w:rPr>
        <w:t>「一分獲勝」（</w:t>
      </w:r>
      <w:r w:rsidR="00B3565B" w:rsidRPr="00204C48">
        <w:rPr>
          <w:rFonts w:ascii="Times New Roman" w:eastAsia="標楷體" w:hAnsi="Times New Roman" w:cs="Times New Roman"/>
          <w:szCs w:val="24"/>
        </w:rPr>
        <w:t>Ippon-gachi</w:t>
      </w:r>
      <w:r w:rsidR="00B3565B"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75DA6" w:rsidRPr="00204C48">
        <w:rPr>
          <w:rFonts w:ascii="Times New Roman" w:eastAsia="標楷體" w:hAnsi="Times New Roman" w:cs="Times New Roman"/>
          <w:szCs w:val="24"/>
        </w:rPr>
        <w:t>「不戰勝」（</w:t>
      </w:r>
      <w:r w:rsidR="00275DA6" w:rsidRPr="00204C48">
        <w:rPr>
          <w:rFonts w:ascii="Times New Roman" w:eastAsia="標楷體" w:hAnsi="Times New Roman" w:cs="Times New Roman"/>
          <w:szCs w:val="24"/>
        </w:rPr>
        <w:t>Fusen-gachi</w:t>
      </w:r>
      <w:r w:rsidR="00275DA6"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75DA6" w:rsidRPr="00204C48">
        <w:rPr>
          <w:rFonts w:ascii="Times New Roman" w:eastAsia="標楷體" w:hAnsi="Times New Roman" w:cs="Times New Roman"/>
          <w:szCs w:val="24"/>
        </w:rPr>
        <w:t>「棄權勝」（</w:t>
      </w:r>
      <w:r w:rsidR="00275DA6" w:rsidRPr="00204C48">
        <w:rPr>
          <w:rFonts w:ascii="Times New Roman" w:eastAsia="標楷體" w:hAnsi="Times New Roman" w:cs="Times New Roman"/>
          <w:szCs w:val="24"/>
        </w:rPr>
        <w:t>Kiken-gachi</w:t>
      </w:r>
      <w:r w:rsidR="00275DA6"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 xml:space="preserve">100 </w:t>
      </w:r>
      <w:r w:rsidR="002C5470" w:rsidRPr="00204C48">
        <w:rPr>
          <w:rFonts w:ascii="Times New Roman" w:eastAsia="標楷體" w:hAnsi="Times New Roman" w:cs="Times New Roman"/>
          <w:szCs w:val="24"/>
        </w:rPr>
        <w:t>分</w:t>
      </w:r>
    </w:p>
    <w:p w:rsidR="002C547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3737D" w:rsidRPr="00204C48">
        <w:rPr>
          <w:rFonts w:ascii="Times New Roman" w:eastAsia="標楷體" w:hAnsi="Times New Roman" w:cs="Times New Roman"/>
          <w:szCs w:val="24"/>
        </w:rPr>
        <w:t>「半勝」（</w:t>
      </w:r>
      <w:r w:rsidR="00E3737D" w:rsidRPr="00204C48">
        <w:rPr>
          <w:rFonts w:ascii="Times New Roman" w:eastAsia="標楷體" w:hAnsi="Times New Roman" w:cs="Times New Roman"/>
          <w:szCs w:val="24"/>
        </w:rPr>
        <w:t>Waza-ari</w:t>
      </w:r>
      <w:r w:rsidR="00E3737D"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 xml:space="preserve">10 </w:t>
      </w:r>
      <w:r w:rsidR="002C5470" w:rsidRPr="00204C48">
        <w:rPr>
          <w:rFonts w:ascii="Times New Roman" w:eastAsia="標楷體" w:hAnsi="Times New Roman" w:cs="Times New Roman"/>
          <w:szCs w:val="24"/>
        </w:rPr>
        <w:t>分</w:t>
      </w:r>
    </w:p>
    <w:p w:rsidR="002C547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3737D" w:rsidRPr="00204C48">
        <w:rPr>
          <w:rFonts w:ascii="Times New Roman" w:eastAsia="標楷體" w:hAnsi="Times New Roman" w:cs="Times New Roman"/>
          <w:szCs w:val="24"/>
        </w:rPr>
        <w:t>「有效」（</w:t>
      </w:r>
      <w:r w:rsidR="00E3737D" w:rsidRPr="00204C48">
        <w:rPr>
          <w:rFonts w:ascii="Times New Roman" w:eastAsia="標楷體" w:hAnsi="Times New Roman" w:cs="Times New Roman"/>
          <w:szCs w:val="24"/>
        </w:rPr>
        <w:t>Yuko</w:t>
      </w:r>
      <w:r w:rsidR="00E3737D"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 xml:space="preserve">1 </w:t>
      </w:r>
      <w:r w:rsidR="002C5470" w:rsidRPr="00204C48">
        <w:rPr>
          <w:rFonts w:ascii="Times New Roman" w:eastAsia="標楷體" w:hAnsi="Times New Roman" w:cs="Times New Roman"/>
          <w:szCs w:val="24"/>
        </w:rPr>
        <w:t>分</w:t>
      </w:r>
    </w:p>
    <w:p w:rsidR="002C547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8F22D2" w:rsidRPr="00204C48">
        <w:rPr>
          <w:rFonts w:ascii="Times New Roman" w:eastAsia="標楷體" w:hAnsi="Times New Roman" w:cs="Times New Roman"/>
          <w:szCs w:val="24"/>
        </w:rPr>
        <w:t>「指導」（</w:t>
      </w:r>
      <w:r w:rsidR="008F22D2" w:rsidRPr="00204C48">
        <w:rPr>
          <w:rFonts w:ascii="Times New Roman" w:eastAsia="標楷體" w:hAnsi="Times New Roman" w:cs="Times New Roman"/>
          <w:szCs w:val="24"/>
        </w:rPr>
        <w:t>Shido</w:t>
      </w:r>
      <w:r w:rsidR="008F22D2"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w:t>
      </w:r>
      <w:r w:rsidR="002C5470" w:rsidRPr="00204C48">
        <w:rPr>
          <w:rFonts w:ascii="Times New Roman" w:eastAsia="標楷體" w:hAnsi="Times New Roman" w:cs="Times New Roman"/>
          <w:szCs w:val="24"/>
        </w:rPr>
        <w:t xml:space="preserve">0 </w:t>
      </w:r>
      <w:r w:rsidR="002C5470" w:rsidRPr="00204C48">
        <w:rPr>
          <w:rFonts w:ascii="Times New Roman" w:eastAsia="標楷體" w:hAnsi="Times New Roman" w:cs="Times New Roman"/>
          <w:szCs w:val="24"/>
        </w:rPr>
        <w:t>分</w:t>
      </w:r>
    </w:p>
    <w:p w:rsidR="002563C9" w:rsidRPr="00204C48" w:rsidRDefault="002563C9" w:rsidP="00CB5002">
      <w:pPr>
        <w:jc w:val="both"/>
        <w:rPr>
          <w:rFonts w:ascii="Times New Roman" w:eastAsia="標楷體" w:hAnsi="Times New Roman" w:cs="Times New Roman"/>
          <w:szCs w:val="24"/>
        </w:rPr>
      </w:pPr>
    </w:p>
    <w:p w:rsidR="00906236" w:rsidRPr="00204C48" w:rsidRDefault="002C547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正常時間或延長時間的分數相同。在延長時間中，獲得第一勝分或罰分者勝（與</w:t>
      </w:r>
      <w:r w:rsidR="00BF10C6" w:rsidRPr="00204C48">
        <w:rPr>
          <w:rFonts w:ascii="Times New Roman" w:eastAsia="標楷體" w:hAnsi="Times New Roman" w:cs="Times New Roman"/>
          <w:szCs w:val="24"/>
        </w:rPr>
        <w:t>壓制</w:t>
      </w:r>
      <w:r w:rsidRPr="00204C48">
        <w:rPr>
          <w:rFonts w:ascii="Times New Roman" w:eastAsia="標楷體" w:hAnsi="Times New Roman" w:cs="Times New Roman"/>
          <w:szCs w:val="24"/>
        </w:rPr>
        <w:t>時選手可持續擒抱對方得最高積分不同）。</w:t>
      </w:r>
    </w:p>
    <w:p w:rsidR="002563C9" w:rsidRPr="00204C48" w:rsidRDefault="002563C9" w:rsidP="00CB5002">
      <w:pPr>
        <w:jc w:val="both"/>
        <w:rPr>
          <w:rFonts w:ascii="Times New Roman" w:eastAsia="標楷體" w:hAnsi="Times New Roman" w:cs="Times New Roman"/>
          <w:szCs w:val="24"/>
        </w:rPr>
      </w:pPr>
    </w:p>
    <w:p w:rsidR="00906236" w:rsidRPr="00204C48" w:rsidRDefault="00906236" w:rsidP="002563C9">
      <w:pPr>
        <w:pStyle w:val="2"/>
      </w:pPr>
      <w:bookmarkStart w:id="37" w:name="_Toc458693361"/>
      <w:r w:rsidRPr="00204C48">
        <w:t>2.4</w:t>
      </w:r>
      <w:r w:rsidR="002563C9" w:rsidRPr="00204C48">
        <w:tab/>
      </w:r>
      <w:r w:rsidR="002C5470" w:rsidRPr="00204C48">
        <w:t>退休運動員</w:t>
      </w:r>
      <w:bookmarkEnd w:id="37"/>
    </w:p>
    <w:p w:rsidR="002563C9" w:rsidRPr="00204C48" w:rsidRDefault="002563C9" w:rsidP="00CB5002">
      <w:pPr>
        <w:jc w:val="both"/>
        <w:rPr>
          <w:rFonts w:ascii="Times New Roman" w:eastAsia="標楷體" w:hAnsi="Times New Roman" w:cs="Times New Roman"/>
          <w:szCs w:val="24"/>
        </w:rPr>
      </w:pPr>
    </w:p>
    <w:p w:rsidR="00906236" w:rsidRPr="00204C48" w:rsidRDefault="00A6392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退休運動員委員會</w:t>
      </w:r>
      <w:r w:rsidR="002C5470" w:rsidRPr="00204C48">
        <w:rPr>
          <w:rFonts w:ascii="Times New Roman" w:eastAsia="標楷體" w:hAnsi="Times New Roman" w:cs="Times New Roman"/>
          <w:szCs w:val="24"/>
        </w:rPr>
        <w:t>負責</w:t>
      </w:r>
      <w:r w:rsidR="002C5470" w:rsidRPr="00204C48">
        <w:rPr>
          <w:rFonts w:ascii="Times New Roman" w:eastAsia="標楷體" w:hAnsi="Times New Roman" w:cs="Times New Roman"/>
          <w:szCs w:val="24"/>
        </w:rPr>
        <w:t>IJF</w:t>
      </w:r>
      <w:r w:rsidR="002C5470" w:rsidRPr="00204C48">
        <w:rPr>
          <w:rFonts w:ascii="Times New Roman" w:eastAsia="標楷體" w:hAnsi="Times New Roman" w:cs="Times New Roman"/>
          <w:szCs w:val="24"/>
        </w:rPr>
        <w:t>各項退休運動員的活動。相關規定請參考</w:t>
      </w:r>
      <w:r w:rsidR="000D59D3" w:rsidRPr="00204C48">
        <w:rPr>
          <w:rFonts w:ascii="Times New Roman" w:eastAsia="標楷體" w:hAnsi="Times New Roman" w:cs="Times New Roman"/>
          <w:szCs w:val="24"/>
        </w:rPr>
        <w:t>附錄</w:t>
      </w:r>
      <w:r w:rsidR="002C5470" w:rsidRPr="00204C48">
        <w:rPr>
          <w:rFonts w:ascii="Times New Roman" w:eastAsia="標楷體" w:hAnsi="Times New Roman" w:cs="Times New Roman"/>
          <w:szCs w:val="24"/>
        </w:rPr>
        <w:t>A</w:t>
      </w:r>
      <w:r w:rsidR="002C5470" w:rsidRPr="00204C48">
        <w:rPr>
          <w:rFonts w:ascii="Times New Roman" w:eastAsia="標楷體" w:hAnsi="Times New Roman" w:cs="Times New Roman"/>
          <w:szCs w:val="24"/>
        </w:rPr>
        <w:t>。</w:t>
      </w:r>
    </w:p>
    <w:p w:rsidR="002563C9" w:rsidRPr="00204C48" w:rsidRDefault="002563C9" w:rsidP="00CB5002">
      <w:pPr>
        <w:jc w:val="both"/>
        <w:rPr>
          <w:rFonts w:ascii="Times New Roman" w:eastAsia="標楷體" w:hAnsi="Times New Roman" w:cs="Times New Roman"/>
          <w:szCs w:val="24"/>
        </w:rPr>
      </w:pPr>
    </w:p>
    <w:p w:rsidR="00906236" w:rsidRPr="00204C48" w:rsidRDefault="00906236" w:rsidP="002563C9">
      <w:pPr>
        <w:pStyle w:val="2"/>
      </w:pPr>
      <w:bookmarkStart w:id="38" w:name="_Toc458693362"/>
      <w:r w:rsidRPr="00204C48">
        <w:t>2.5</w:t>
      </w:r>
      <w:r w:rsidR="002563C9" w:rsidRPr="00204C48">
        <w:tab/>
      </w:r>
      <w:r w:rsidRPr="00204C48">
        <w:t>Kata</w:t>
      </w:r>
      <w:bookmarkEnd w:id="38"/>
    </w:p>
    <w:p w:rsidR="002563C9" w:rsidRPr="00204C48" w:rsidRDefault="002563C9" w:rsidP="00CB5002">
      <w:pPr>
        <w:jc w:val="both"/>
        <w:rPr>
          <w:rFonts w:ascii="Times New Roman" w:eastAsia="標楷體" w:hAnsi="Times New Roman" w:cs="Times New Roman"/>
          <w:szCs w:val="24"/>
        </w:rPr>
      </w:pPr>
    </w:p>
    <w:p w:rsidR="002C5470" w:rsidRPr="00204C48" w:rsidRDefault="00A6392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 Kata</w:t>
      </w:r>
      <w:r w:rsidRPr="00204C48">
        <w:rPr>
          <w:rFonts w:ascii="Times New Roman" w:eastAsia="標楷體" w:hAnsi="Times New Roman" w:cs="Times New Roman"/>
          <w:szCs w:val="24"/>
        </w:rPr>
        <w:t>委員會</w:t>
      </w:r>
      <w:r w:rsidR="002C5470" w:rsidRPr="00204C48">
        <w:rPr>
          <w:rFonts w:ascii="Times New Roman" w:eastAsia="標楷體" w:hAnsi="Times New Roman" w:cs="Times New Roman"/>
          <w:szCs w:val="24"/>
        </w:rPr>
        <w:t>負責</w:t>
      </w:r>
      <w:r w:rsidR="002C5470" w:rsidRPr="00204C48">
        <w:rPr>
          <w:rFonts w:ascii="Times New Roman" w:eastAsia="標楷體" w:hAnsi="Times New Roman" w:cs="Times New Roman"/>
          <w:szCs w:val="24"/>
        </w:rPr>
        <w:t>IJF</w:t>
      </w:r>
      <w:r w:rsidR="002C5470" w:rsidRPr="00204C48">
        <w:rPr>
          <w:rFonts w:ascii="Times New Roman" w:eastAsia="標楷體" w:hAnsi="Times New Roman" w:cs="Times New Roman"/>
          <w:szCs w:val="24"/>
        </w:rPr>
        <w:t>各項</w:t>
      </w:r>
      <w:r w:rsidR="002C5470" w:rsidRPr="00204C48">
        <w:rPr>
          <w:rFonts w:ascii="Times New Roman" w:eastAsia="標楷體" w:hAnsi="Times New Roman" w:cs="Times New Roman"/>
          <w:szCs w:val="24"/>
        </w:rPr>
        <w:t>Kata</w:t>
      </w:r>
      <w:r w:rsidR="002C5470" w:rsidRPr="00204C48">
        <w:rPr>
          <w:rFonts w:ascii="Times New Roman" w:eastAsia="標楷體" w:hAnsi="Times New Roman" w:cs="Times New Roman"/>
          <w:szCs w:val="24"/>
        </w:rPr>
        <w:t>的活動。相關規定請參考</w:t>
      </w:r>
      <w:r w:rsidR="000D59D3" w:rsidRPr="00204C48">
        <w:rPr>
          <w:rFonts w:ascii="Times New Roman" w:eastAsia="標楷體" w:hAnsi="Times New Roman" w:cs="Times New Roman"/>
          <w:szCs w:val="24"/>
        </w:rPr>
        <w:t>附錄</w:t>
      </w:r>
      <w:r w:rsidR="002C5470" w:rsidRPr="00204C48">
        <w:rPr>
          <w:rFonts w:ascii="Times New Roman" w:eastAsia="標楷體" w:hAnsi="Times New Roman" w:cs="Times New Roman"/>
          <w:szCs w:val="24"/>
        </w:rPr>
        <w:t>B</w:t>
      </w:r>
      <w:r w:rsidR="002C5470" w:rsidRPr="00204C48">
        <w:rPr>
          <w:rFonts w:ascii="Times New Roman" w:eastAsia="標楷體" w:hAnsi="Times New Roman" w:cs="Times New Roman"/>
          <w:szCs w:val="24"/>
        </w:rPr>
        <w:t>。</w:t>
      </w:r>
    </w:p>
    <w:p w:rsidR="007A7058" w:rsidRPr="00204C48" w:rsidRDefault="007A7058" w:rsidP="00CB5002">
      <w:pPr>
        <w:jc w:val="both"/>
        <w:rPr>
          <w:rFonts w:ascii="Times New Roman" w:eastAsia="標楷體" w:hAnsi="Times New Roman" w:cs="Times New Roman"/>
          <w:szCs w:val="24"/>
          <w:lang w:eastAsia="zh-CN"/>
        </w:rPr>
      </w:pPr>
    </w:p>
    <w:p w:rsidR="0029117A" w:rsidRPr="00204C48" w:rsidRDefault="0029117A" w:rsidP="00CB5002">
      <w:pPr>
        <w:widowControl/>
        <w:jc w:val="both"/>
        <w:rPr>
          <w:rFonts w:ascii="Times New Roman" w:eastAsia="標楷體" w:hAnsi="Times New Roman" w:cs="Times New Roman"/>
          <w:szCs w:val="24"/>
          <w:lang w:eastAsia="zh-CN"/>
        </w:rPr>
        <w:sectPr w:rsidR="0029117A" w:rsidRPr="00204C48" w:rsidSect="0029117A">
          <w:pgSz w:w="11906" w:h="16838" w:code="9"/>
          <w:pgMar w:top="1134" w:right="1134" w:bottom="1134" w:left="1134" w:header="851" w:footer="992" w:gutter="0"/>
          <w:cols w:space="425"/>
          <w:titlePg/>
          <w:docGrid w:linePitch="360"/>
        </w:sectPr>
      </w:pPr>
    </w:p>
    <w:p w:rsidR="00906236" w:rsidRPr="00204C48" w:rsidRDefault="00906236" w:rsidP="00CB5002">
      <w:pPr>
        <w:widowControl/>
        <w:jc w:val="both"/>
        <w:rPr>
          <w:rFonts w:ascii="Times New Roman" w:eastAsia="標楷體" w:hAnsi="Times New Roman" w:cs="Times New Roman"/>
          <w:szCs w:val="24"/>
          <w:lang w:eastAsia="zh-CN"/>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906236" w:rsidP="002961BC">
      <w:pPr>
        <w:pStyle w:val="1"/>
        <w:jc w:val="center"/>
      </w:pPr>
      <w:bookmarkStart w:id="39" w:name="_Toc458693363"/>
      <w:r w:rsidRPr="00204C48">
        <w:t>第三節</w:t>
      </w:r>
      <w:bookmarkEnd w:id="39"/>
    </w:p>
    <w:p w:rsidR="0029117A" w:rsidRPr="00204C48" w:rsidRDefault="0029117A">
      <w:pPr>
        <w:widowControl/>
        <w:rPr>
          <w:rFonts w:ascii="Times New Roman" w:eastAsia="標楷體" w:hAnsi="Times New Roman" w:cs="Times New Roman"/>
          <w:szCs w:val="24"/>
        </w:rPr>
        <w:sectPr w:rsidR="0029117A" w:rsidRPr="00204C48" w:rsidSect="0029117A">
          <w:pgSz w:w="11906" w:h="16838" w:code="9"/>
          <w:pgMar w:top="1134" w:right="1134" w:bottom="1134" w:left="1134" w:header="851" w:footer="992" w:gutter="0"/>
          <w:cols w:space="425"/>
          <w:titlePg/>
          <w:docGrid w:linePitch="360"/>
        </w:sectPr>
      </w:pPr>
    </w:p>
    <w:p w:rsidR="002563C9" w:rsidRPr="00204C48" w:rsidRDefault="002563C9">
      <w:pPr>
        <w:widowControl/>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2563C9" w:rsidRPr="00204C48" w:rsidRDefault="002563C9" w:rsidP="00CB5002">
      <w:pPr>
        <w:jc w:val="both"/>
        <w:rPr>
          <w:rFonts w:ascii="Times New Roman" w:eastAsia="標楷體" w:hAnsi="Times New Roman" w:cs="Times New Roman"/>
          <w:szCs w:val="24"/>
        </w:rPr>
      </w:pPr>
    </w:p>
    <w:p w:rsidR="00906236" w:rsidRPr="00204C48" w:rsidRDefault="000A2B66" w:rsidP="00CB5002">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t>全球排名及</w:t>
      </w:r>
      <w:r w:rsidRPr="00204C48">
        <w:rPr>
          <w:rFonts w:ascii="Times New Roman" w:eastAsia="標楷體" w:hAnsi="Times New Roman" w:cs="Times New Roman"/>
          <w:b/>
          <w:sz w:val="40"/>
          <w:szCs w:val="40"/>
        </w:rPr>
        <w:t>IJF</w:t>
      </w:r>
      <w:r w:rsidRPr="00204C48">
        <w:rPr>
          <w:rFonts w:ascii="Times New Roman" w:eastAsia="標楷體" w:hAnsi="Times New Roman" w:cs="Times New Roman"/>
          <w:b/>
          <w:sz w:val="40"/>
          <w:szCs w:val="40"/>
        </w:rPr>
        <w:t>排名賽事</w:t>
      </w:r>
    </w:p>
    <w:p w:rsidR="000A2B66" w:rsidRPr="00204C48" w:rsidRDefault="000A2B66" w:rsidP="00CB5002">
      <w:pPr>
        <w:jc w:val="both"/>
        <w:rPr>
          <w:rFonts w:ascii="Times New Roman" w:eastAsia="標楷體" w:hAnsi="Times New Roman" w:cs="Times New Roman"/>
          <w:szCs w:val="24"/>
          <w:lang w:eastAsia="zh-CN"/>
        </w:rPr>
      </w:pPr>
    </w:p>
    <w:p w:rsidR="000A2B66" w:rsidRPr="00204C48" w:rsidRDefault="002C5470" w:rsidP="00CB5002">
      <w:pPr>
        <w:jc w:val="both"/>
        <w:rPr>
          <w:rFonts w:ascii="Times New Roman" w:eastAsia="標楷體" w:hAnsi="Times New Roman" w:cs="Times New Roman"/>
          <w:sz w:val="28"/>
          <w:szCs w:val="28"/>
          <w:lang w:eastAsia="zh-CN"/>
        </w:rPr>
      </w:pPr>
      <w:r w:rsidRPr="00204C48">
        <w:rPr>
          <w:rFonts w:ascii="Times New Roman" w:eastAsia="標楷體" w:hAnsi="Times New Roman" w:cs="Times New Roman"/>
          <w:sz w:val="28"/>
          <w:szCs w:val="28"/>
        </w:rPr>
        <w:t>全球排名</w:t>
      </w:r>
      <w:r w:rsidR="00E6292F" w:rsidRPr="00204C48">
        <w:rPr>
          <w:rFonts w:ascii="Times New Roman" w:eastAsia="標楷體" w:hAnsi="Times New Roman" w:cs="Times New Roman"/>
          <w:sz w:val="28"/>
          <w:szCs w:val="28"/>
        </w:rPr>
        <w:t>（</w:t>
      </w:r>
      <w:r w:rsidR="000A2B66" w:rsidRPr="00204C48">
        <w:rPr>
          <w:rFonts w:ascii="Times New Roman" w:eastAsia="標楷體" w:hAnsi="Times New Roman" w:cs="Times New Roman"/>
          <w:sz w:val="28"/>
          <w:szCs w:val="28"/>
        </w:rPr>
        <w:t>WRL</w:t>
      </w:r>
      <w:r w:rsidR="00836215" w:rsidRPr="00204C48">
        <w:rPr>
          <w:rFonts w:ascii="Times New Roman" w:eastAsia="標楷體" w:hAnsi="Times New Roman" w:cs="Times New Roman"/>
          <w:sz w:val="28"/>
          <w:szCs w:val="28"/>
        </w:rPr>
        <w:t>）</w:t>
      </w:r>
      <w:r w:rsidRPr="00204C48">
        <w:rPr>
          <w:rFonts w:ascii="Times New Roman" w:eastAsia="標楷體" w:hAnsi="Times New Roman" w:cs="Times New Roman"/>
          <w:sz w:val="28"/>
          <w:szCs w:val="28"/>
        </w:rPr>
        <w:t>由</w:t>
      </w:r>
      <w:r w:rsidR="00DA506A" w:rsidRPr="00204C48">
        <w:rPr>
          <w:rFonts w:ascii="Times New Roman" w:eastAsia="標楷體" w:hAnsi="Times New Roman" w:cs="Times New Roman"/>
          <w:sz w:val="28"/>
          <w:szCs w:val="28"/>
        </w:rPr>
        <w:t>IJF</w:t>
      </w:r>
      <w:r w:rsidR="00DA506A" w:rsidRPr="00204C48">
        <w:rPr>
          <w:rFonts w:ascii="Times New Roman" w:eastAsia="標楷體" w:hAnsi="Times New Roman" w:cs="Times New Roman"/>
          <w:sz w:val="28"/>
          <w:szCs w:val="28"/>
        </w:rPr>
        <w:t>運動委員會</w:t>
      </w:r>
      <w:r w:rsidRPr="00204C48">
        <w:rPr>
          <w:rFonts w:ascii="Times New Roman" w:eastAsia="標楷體" w:hAnsi="Times New Roman" w:cs="Times New Roman"/>
          <w:sz w:val="28"/>
          <w:szCs w:val="28"/>
        </w:rPr>
        <w:t>負責，</w:t>
      </w:r>
      <w:r w:rsidR="00DA506A" w:rsidRPr="00204C48">
        <w:rPr>
          <w:rFonts w:ascii="Times New Roman" w:eastAsia="標楷體" w:hAnsi="Times New Roman" w:cs="Times New Roman"/>
          <w:sz w:val="28"/>
          <w:szCs w:val="28"/>
        </w:rPr>
        <w:t>IJF IT</w:t>
      </w:r>
      <w:r w:rsidRPr="00204C48">
        <w:rPr>
          <w:rFonts w:ascii="Times New Roman" w:eastAsia="標楷體" w:hAnsi="Times New Roman" w:cs="Times New Roman"/>
          <w:sz w:val="28"/>
          <w:szCs w:val="28"/>
        </w:rPr>
        <w:t>部門管理</w:t>
      </w:r>
      <w:r w:rsidR="007C4C64" w:rsidRPr="00204C48">
        <w:rPr>
          <w:rFonts w:ascii="Times New Roman" w:eastAsia="標楷體" w:hAnsi="Times New Roman" w:cs="Times New Roman"/>
          <w:sz w:val="28"/>
          <w:szCs w:val="28"/>
        </w:rPr>
        <w:t>。</w:t>
      </w:r>
      <w:r w:rsidR="000A2B66" w:rsidRPr="00204C48">
        <w:rPr>
          <w:rFonts w:ascii="Times New Roman" w:eastAsia="標楷體" w:hAnsi="Times New Roman" w:cs="Times New Roman"/>
          <w:sz w:val="28"/>
          <w:szCs w:val="28"/>
        </w:rPr>
        <w:t>WRL</w:t>
      </w:r>
      <w:r w:rsidRPr="00204C48">
        <w:rPr>
          <w:rFonts w:ascii="Times New Roman" w:eastAsia="標楷體" w:hAnsi="Times New Roman" w:cs="Times New Roman"/>
          <w:sz w:val="28"/>
          <w:szCs w:val="28"/>
        </w:rPr>
        <w:t xml:space="preserve"> </w:t>
      </w:r>
      <w:r w:rsidRPr="00204C48">
        <w:rPr>
          <w:rFonts w:ascii="Times New Roman" w:eastAsia="標楷體" w:hAnsi="Times New Roman" w:cs="Times New Roman"/>
          <w:sz w:val="28"/>
          <w:szCs w:val="28"/>
        </w:rPr>
        <w:t>相關資料請參考網站</w:t>
      </w:r>
      <w:hyperlink r:id="rId16" w:history="1">
        <w:r w:rsidRPr="00204C48">
          <w:rPr>
            <w:rStyle w:val="a4"/>
            <w:rFonts w:ascii="Times New Roman" w:eastAsia="標楷體" w:hAnsi="Times New Roman" w:cs="Times New Roman"/>
            <w:sz w:val="28"/>
            <w:szCs w:val="28"/>
          </w:rPr>
          <w:t>www.ijf.org</w:t>
        </w:r>
      </w:hyperlink>
      <w:r w:rsidRPr="00204C48">
        <w:rPr>
          <w:rFonts w:ascii="Times New Roman" w:eastAsia="標楷體" w:hAnsi="Times New Roman" w:cs="Times New Roman"/>
          <w:sz w:val="28"/>
          <w:szCs w:val="28"/>
        </w:rPr>
        <w:t>，如需協助請洽</w:t>
      </w:r>
      <w:hyperlink r:id="rId17" w:history="1">
        <w:r w:rsidR="000A2B66" w:rsidRPr="00204C48">
          <w:rPr>
            <w:rStyle w:val="a4"/>
            <w:rFonts w:ascii="Times New Roman" w:eastAsia="標楷體" w:hAnsi="Times New Roman" w:cs="Times New Roman"/>
            <w:sz w:val="28"/>
            <w:szCs w:val="28"/>
          </w:rPr>
          <w:t>fischer@ippon.org</w:t>
        </w:r>
      </w:hyperlink>
      <w:r w:rsidRPr="00204C48">
        <w:rPr>
          <w:rStyle w:val="a4"/>
          <w:rFonts w:ascii="Times New Roman" w:eastAsia="標楷體" w:hAnsi="Times New Roman" w:cs="Times New Roman"/>
          <w:sz w:val="28"/>
          <w:szCs w:val="28"/>
        </w:rPr>
        <w:t>。</w:t>
      </w:r>
    </w:p>
    <w:p w:rsidR="002563C9" w:rsidRPr="00204C48" w:rsidRDefault="002563C9">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0A2B66" w:rsidRPr="00204C48" w:rsidRDefault="000A2B66" w:rsidP="00CB5002">
      <w:pPr>
        <w:jc w:val="both"/>
        <w:rPr>
          <w:rFonts w:ascii="Times New Roman" w:eastAsia="標楷體" w:hAnsi="Times New Roman" w:cs="Times New Roman"/>
          <w:szCs w:val="24"/>
          <w:lang w:eastAsia="zh-CN"/>
        </w:rPr>
      </w:pPr>
    </w:p>
    <w:p w:rsidR="000A2B66" w:rsidRPr="00204C48" w:rsidRDefault="000A2B66" w:rsidP="002563C9">
      <w:pPr>
        <w:pStyle w:val="2"/>
        <w:rPr>
          <w:lang w:eastAsia="zh-CN"/>
        </w:rPr>
      </w:pPr>
      <w:bookmarkStart w:id="40" w:name="_Toc458693364"/>
      <w:r w:rsidRPr="00204C48">
        <w:rPr>
          <w:lang w:eastAsia="zh-CN"/>
        </w:rPr>
        <w:t>3.1</w:t>
      </w:r>
      <w:r w:rsidR="002563C9" w:rsidRPr="00204C48">
        <w:tab/>
      </w:r>
      <w:r w:rsidR="002C5470" w:rsidRPr="00204C48">
        <w:rPr>
          <w:lang w:eastAsia="zh-CN"/>
        </w:rPr>
        <w:t>成年</w:t>
      </w:r>
      <w:r w:rsidR="002C5470" w:rsidRPr="00204C48">
        <w:rPr>
          <w:lang w:eastAsia="zh-CN"/>
        </w:rPr>
        <w:t>WRL</w:t>
      </w:r>
      <w:bookmarkEnd w:id="40"/>
    </w:p>
    <w:p w:rsidR="00C16ED2" w:rsidRPr="00204C48" w:rsidRDefault="00C16ED2" w:rsidP="00CB5002">
      <w:pPr>
        <w:jc w:val="both"/>
        <w:rPr>
          <w:rFonts w:ascii="Times New Roman" w:eastAsia="標楷體" w:hAnsi="Times New Roman" w:cs="Times New Roman"/>
          <w:szCs w:val="24"/>
          <w:lang w:eastAsia="zh-CN"/>
        </w:rPr>
      </w:pPr>
    </w:p>
    <w:p w:rsidR="000A2B66" w:rsidRPr="00204C48" w:rsidRDefault="002C5470"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排名</w:t>
      </w:r>
    </w:p>
    <w:p w:rsidR="002C5470" w:rsidRPr="00204C48" w:rsidRDefault="0076185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以</w:t>
      </w:r>
      <w:r w:rsidR="002C5470" w:rsidRPr="00204C48">
        <w:rPr>
          <w:rFonts w:ascii="Times New Roman" w:eastAsia="標楷體" w:hAnsi="Times New Roman" w:cs="Times New Roman"/>
          <w:szCs w:val="24"/>
          <w:lang w:eastAsia="zh-CN"/>
        </w:rPr>
        <w:t xml:space="preserve">12 </w:t>
      </w:r>
      <w:r w:rsidR="002C5470" w:rsidRPr="00204C48">
        <w:rPr>
          <w:rFonts w:ascii="Times New Roman" w:eastAsia="標楷體" w:hAnsi="Times New Roman" w:cs="Times New Roman"/>
          <w:szCs w:val="24"/>
          <w:lang w:eastAsia="zh-CN"/>
        </w:rPr>
        <w:t>個月</w:t>
      </w:r>
      <w:r w:rsidRPr="00204C48">
        <w:rPr>
          <w:rFonts w:ascii="Times New Roman" w:eastAsia="標楷體" w:hAnsi="Times New Roman" w:cs="Times New Roman"/>
          <w:szCs w:val="24"/>
        </w:rPr>
        <w:t>期間</w:t>
      </w:r>
      <w:r w:rsidR="002C5470" w:rsidRPr="00204C48">
        <w:rPr>
          <w:rFonts w:ascii="Times New Roman" w:eastAsia="標楷體" w:hAnsi="Times New Roman" w:cs="Times New Roman"/>
          <w:szCs w:val="24"/>
          <w:lang w:eastAsia="zh-CN"/>
        </w:rPr>
        <w:t>WRL</w:t>
      </w:r>
      <w:r w:rsidR="002C5470" w:rsidRPr="00204C48">
        <w:rPr>
          <w:rFonts w:ascii="Times New Roman" w:eastAsia="標楷體" w:hAnsi="Times New Roman" w:cs="Times New Roman"/>
          <w:szCs w:val="24"/>
          <w:lang w:eastAsia="zh-CN"/>
        </w:rPr>
        <w:t>的</w:t>
      </w:r>
      <w:r w:rsidR="002C5470" w:rsidRPr="00204C48">
        <w:rPr>
          <w:rFonts w:ascii="Times New Roman" w:eastAsia="標楷體" w:hAnsi="Times New Roman" w:cs="Times New Roman"/>
          <w:szCs w:val="24"/>
          <w:lang w:eastAsia="zh-CN"/>
        </w:rPr>
        <w:t>5</w:t>
      </w:r>
      <w:r w:rsidR="002C5470" w:rsidRPr="00204C48">
        <w:rPr>
          <w:rFonts w:ascii="Times New Roman" w:eastAsia="標楷體" w:hAnsi="Times New Roman" w:cs="Times New Roman"/>
          <w:szCs w:val="24"/>
          <w:lang w:eastAsia="zh-CN"/>
        </w:rPr>
        <w:t>項最佳成績加上第</w:t>
      </w:r>
      <w:r w:rsidR="002C5470" w:rsidRPr="00204C48">
        <w:rPr>
          <w:rFonts w:ascii="Times New Roman" w:eastAsia="標楷體" w:hAnsi="Times New Roman" w:cs="Times New Roman"/>
          <w:szCs w:val="24"/>
          <w:lang w:eastAsia="zh-CN"/>
        </w:rPr>
        <w:t>6</w:t>
      </w:r>
      <w:r w:rsidR="002C5470" w:rsidRPr="00204C48">
        <w:rPr>
          <w:rFonts w:ascii="Times New Roman" w:eastAsia="標楷體" w:hAnsi="Times New Roman" w:cs="Times New Roman"/>
          <w:szCs w:val="24"/>
          <w:lang w:eastAsia="zh-CN"/>
        </w:rPr>
        <w:t>項</w:t>
      </w:r>
      <w:r w:rsidR="00DA506A" w:rsidRPr="00204C48">
        <w:rPr>
          <w:rFonts w:ascii="Times New Roman" w:eastAsia="標楷體" w:hAnsi="Times New Roman" w:cs="Times New Roman"/>
          <w:szCs w:val="24"/>
          <w:lang w:eastAsia="zh-CN"/>
        </w:rPr>
        <w:t>洲際錦標賽</w:t>
      </w:r>
      <w:r w:rsidR="002C5470" w:rsidRPr="00204C48">
        <w:rPr>
          <w:rFonts w:ascii="Times New Roman" w:eastAsia="標楷體" w:hAnsi="Times New Roman" w:cs="Times New Roman"/>
          <w:szCs w:val="24"/>
          <w:lang w:eastAsia="zh-CN"/>
        </w:rPr>
        <w:t>或</w:t>
      </w:r>
      <w:r w:rsidR="00DA506A" w:rsidRPr="00204C48">
        <w:rPr>
          <w:rFonts w:ascii="Times New Roman" w:eastAsia="標楷體" w:hAnsi="Times New Roman" w:cs="Times New Roman"/>
          <w:szCs w:val="24"/>
          <w:lang w:eastAsia="zh-CN"/>
        </w:rPr>
        <w:t>大師賽</w:t>
      </w:r>
      <w:r w:rsidR="002C5470" w:rsidRPr="00204C48">
        <w:rPr>
          <w:rFonts w:ascii="Times New Roman" w:eastAsia="標楷體" w:hAnsi="Times New Roman" w:cs="Times New Roman"/>
          <w:szCs w:val="24"/>
          <w:lang w:eastAsia="zh-CN"/>
        </w:rPr>
        <w:t>的最佳成績計算。運動員</w:t>
      </w:r>
      <w:r w:rsidR="00DA506A" w:rsidRPr="00204C48">
        <w:rPr>
          <w:rFonts w:ascii="Times New Roman" w:eastAsia="標楷體" w:hAnsi="Times New Roman" w:cs="Times New Roman"/>
          <w:szCs w:val="24"/>
          <w:lang w:eastAsia="zh-CN"/>
        </w:rPr>
        <w:t>洲際錦標賽</w:t>
      </w:r>
      <w:r w:rsidR="002C5470" w:rsidRPr="00204C48">
        <w:rPr>
          <w:rFonts w:ascii="Times New Roman" w:eastAsia="標楷體" w:hAnsi="Times New Roman" w:cs="Times New Roman"/>
          <w:szCs w:val="24"/>
          <w:lang w:eastAsia="zh-CN"/>
        </w:rPr>
        <w:t>或</w:t>
      </w:r>
      <w:r w:rsidR="00DA506A" w:rsidRPr="00204C48">
        <w:rPr>
          <w:rFonts w:ascii="Times New Roman" w:eastAsia="標楷體" w:hAnsi="Times New Roman" w:cs="Times New Roman"/>
          <w:szCs w:val="24"/>
          <w:lang w:eastAsia="zh-CN"/>
        </w:rPr>
        <w:t>大師賽</w:t>
      </w:r>
      <w:r w:rsidR="002C5470" w:rsidRPr="00204C48">
        <w:rPr>
          <w:rFonts w:ascii="Times New Roman" w:eastAsia="標楷體" w:hAnsi="Times New Roman" w:cs="Times New Roman"/>
          <w:szCs w:val="24"/>
          <w:lang w:eastAsia="zh-CN"/>
        </w:rPr>
        <w:t>都參加時，較高者計為第</w:t>
      </w:r>
      <w:r w:rsidR="002C5470" w:rsidRPr="00204C48">
        <w:rPr>
          <w:rFonts w:ascii="Times New Roman" w:eastAsia="標楷體" w:hAnsi="Times New Roman" w:cs="Times New Roman"/>
          <w:szCs w:val="24"/>
          <w:lang w:eastAsia="zh-CN"/>
        </w:rPr>
        <w:t>6</w:t>
      </w:r>
      <w:r w:rsidR="002C5470" w:rsidRPr="00204C48">
        <w:rPr>
          <w:rFonts w:ascii="Times New Roman" w:eastAsia="標楷體" w:hAnsi="Times New Roman" w:cs="Times New Roman"/>
          <w:szCs w:val="24"/>
          <w:lang w:eastAsia="zh-CN"/>
        </w:rPr>
        <w:t>項，較低者計為</w:t>
      </w:r>
      <w:r w:rsidR="002C5470" w:rsidRPr="00204C48">
        <w:rPr>
          <w:rFonts w:ascii="Times New Roman" w:eastAsia="標楷體" w:hAnsi="Times New Roman" w:cs="Times New Roman"/>
          <w:szCs w:val="24"/>
          <w:lang w:eastAsia="zh-CN"/>
        </w:rPr>
        <w:t>WRL</w:t>
      </w:r>
      <w:r w:rsidR="002C5470" w:rsidRPr="00204C48">
        <w:rPr>
          <w:rFonts w:ascii="Times New Roman" w:eastAsia="標楷體" w:hAnsi="Times New Roman" w:cs="Times New Roman"/>
          <w:szCs w:val="24"/>
          <w:lang w:eastAsia="zh-CN"/>
        </w:rPr>
        <w:t>前</w:t>
      </w:r>
      <w:r w:rsidR="002C5470" w:rsidRPr="00204C48">
        <w:rPr>
          <w:rFonts w:ascii="Times New Roman" w:eastAsia="標楷體" w:hAnsi="Times New Roman" w:cs="Times New Roman"/>
          <w:szCs w:val="24"/>
          <w:lang w:eastAsia="zh-CN"/>
        </w:rPr>
        <w:t>5</w:t>
      </w:r>
      <w:r w:rsidR="002C5470" w:rsidRPr="00204C48">
        <w:rPr>
          <w:rFonts w:ascii="Times New Roman" w:eastAsia="標楷體" w:hAnsi="Times New Roman" w:cs="Times New Roman"/>
          <w:szCs w:val="24"/>
          <w:lang w:eastAsia="zh-CN"/>
        </w:rPr>
        <w:t>項。</w:t>
      </w:r>
    </w:p>
    <w:p w:rsidR="002563C9" w:rsidRPr="00204C48" w:rsidRDefault="002563C9" w:rsidP="00CB5002">
      <w:pPr>
        <w:jc w:val="both"/>
        <w:rPr>
          <w:rFonts w:ascii="Times New Roman" w:eastAsia="標楷體" w:hAnsi="Times New Roman" w:cs="Times New Roman"/>
          <w:szCs w:val="24"/>
        </w:rPr>
      </w:pPr>
    </w:p>
    <w:p w:rsidR="000A2B66" w:rsidRPr="00204C48" w:rsidRDefault="0076185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當日</w:t>
      </w:r>
      <w:r w:rsidR="002C5470" w:rsidRPr="00204C48">
        <w:rPr>
          <w:rFonts w:ascii="Times New Roman" w:eastAsia="標楷體" w:hAnsi="Times New Roman" w:cs="Times New Roman"/>
          <w:szCs w:val="24"/>
        </w:rPr>
        <w:t>以前</w:t>
      </w:r>
      <w:r w:rsidR="002C5470" w:rsidRPr="00204C48">
        <w:rPr>
          <w:rFonts w:ascii="Times New Roman" w:eastAsia="標楷體" w:hAnsi="Times New Roman" w:cs="Times New Roman"/>
          <w:szCs w:val="24"/>
        </w:rPr>
        <w:t>12</w:t>
      </w:r>
      <w:r w:rsidR="002C5470" w:rsidRPr="00204C48">
        <w:rPr>
          <w:rFonts w:ascii="Times New Roman" w:eastAsia="標楷體" w:hAnsi="Times New Roman" w:cs="Times New Roman"/>
          <w:szCs w:val="24"/>
        </w:rPr>
        <w:t>個月：</w:t>
      </w:r>
      <w:r w:rsidR="002C5470" w:rsidRPr="00204C48">
        <w:rPr>
          <w:rFonts w:ascii="Times New Roman" w:eastAsia="標楷體" w:hAnsi="Times New Roman" w:cs="Times New Roman"/>
          <w:szCs w:val="24"/>
        </w:rPr>
        <w:t>WRL</w:t>
      </w:r>
      <w:r w:rsidR="002C5470" w:rsidRPr="00204C48">
        <w:rPr>
          <w:rFonts w:ascii="Times New Roman" w:eastAsia="標楷體" w:hAnsi="Times New Roman" w:cs="Times New Roman"/>
          <w:szCs w:val="24"/>
        </w:rPr>
        <w:t>前</w:t>
      </w:r>
      <w:r w:rsidR="002C5470" w:rsidRPr="00204C48">
        <w:rPr>
          <w:rFonts w:ascii="Times New Roman" w:eastAsia="標楷體" w:hAnsi="Times New Roman" w:cs="Times New Roman"/>
          <w:szCs w:val="24"/>
        </w:rPr>
        <w:t>5</w:t>
      </w:r>
      <w:r w:rsidR="002C5470" w:rsidRPr="00204C48">
        <w:rPr>
          <w:rFonts w:ascii="Times New Roman" w:eastAsia="標楷體" w:hAnsi="Times New Roman" w:cs="Times New Roman"/>
          <w:szCs w:val="24"/>
        </w:rPr>
        <w:t>項及第</w:t>
      </w:r>
      <w:r w:rsidR="002C5470" w:rsidRPr="00204C48">
        <w:rPr>
          <w:rFonts w:ascii="Times New Roman" w:eastAsia="標楷體" w:hAnsi="Times New Roman" w:cs="Times New Roman"/>
          <w:szCs w:val="24"/>
        </w:rPr>
        <w:t>6</w:t>
      </w:r>
      <w:r w:rsidR="002C5470" w:rsidRPr="00204C48">
        <w:rPr>
          <w:rFonts w:ascii="Times New Roman" w:eastAsia="標楷體" w:hAnsi="Times New Roman" w:cs="Times New Roman"/>
          <w:szCs w:val="24"/>
        </w:rPr>
        <w:t>項合計</w:t>
      </w:r>
      <w:r w:rsidR="009C1AD3" w:rsidRPr="00204C48">
        <w:rPr>
          <w:rFonts w:ascii="Times New Roman" w:eastAsia="標楷體" w:hAnsi="Times New Roman" w:cs="Times New Roman"/>
          <w:szCs w:val="24"/>
        </w:rPr>
        <w:t>以</w:t>
      </w:r>
      <w:r w:rsidR="009C1AD3" w:rsidRPr="00204C48">
        <w:rPr>
          <w:rFonts w:ascii="Times New Roman" w:eastAsia="標楷體" w:hAnsi="Times New Roman" w:cs="Times New Roman"/>
          <w:szCs w:val="24"/>
        </w:rPr>
        <w:t>100%</w:t>
      </w:r>
      <w:r w:rsidR="009C1AD3" w:rsidRPr="00204C48">
        <w:rPr>
          <w:rFonts w:ascii="Times New Roman" w:eastAsia="標楷體" w:hAnsi="Times New Roman" w:cs="Times New Roman"/>
          <w:szCs w:val="24"/>
        </w:rPr>
        <w:t>計算</w:t>
      </w:r>
      <w:r w:rsidRPr="00204C48">
        <w:rPr>
          <w:rFonts w:ascii="Times New Roman" w:eastAsia="標楷體" w:hAnsi="Times New Roman" w:cs="Times New Roman"/>
          <w:szCs w:val="24"/>
        </w:rPr>
        <w:t>。</w:t>
      </w:r>
    </w:p>
    <w:p w:rsidR="000A2B66" w:rsidRPr="00204C48" w:rsidRDefault="002C547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13-24</w:t>
      </w:r>
      <w:r w:rsidRPr="00204C48">
        <w:rPr>
          <w:rFonts w:ascii="Times New Roman" w:eastAsia="標楷體" w:hAnsi="Times New Roman" w:cs="Times New Roman"/>
          <w:szCs w:val="24"/>
        </w:rPr>
        <w:t>個月以前：</w:t>
      </w:r>
      <w:r w:rsidRPr="00204C48">
        <w:rPr>
          <w:rFonts w:ascii="Times New Roman" w:eastAsia="標楷體" w:hAnsi="Times New Roman" w:cs="Times New Roman"/>
          <w:szCs w:val="24"/>
        </w:rPr>
        <w:t>WRL</w:t>
      </w:r>
      <w:r w:rsidRPr="00204C48">
        <w:rPr>
          <w:rFonts w:ascii="Times New Roman" w:eastAsia="標楷體" w:hAnsi="Times New Roman" w:cs="Times New Roman"/>
          <w:szCs w:val="24"/>
        </w:rPr>
        <w:t>前</w:t>
      </w:r>
      <w:r w:rsidRPr="00204C48">
        <w:rPr>
          <w:rFonts w:ascii="Times New Roman" w:eastAsia="標楷體" w:hAnsi="Times New Roman" w:cs="Times New Roman"/>
          <w:szCs w:val="24"/>
        </w:rPr>
        <w:t>5</w:t>
      </w:r>
      <w:r w:rsidRPr="00204C48">
        <w:rPr>
          <w:rFonts w:ascii="Times New Roman" w:eastAsia="標楷體" w:hAnsi="Times New Roman" w:cs="Times New Roman"/>
          <w:szCs w:val="24"/>
        </w:rPr>
        <w:t>項及第</w:t>
      </w:r>
      <w:r w:rsidRPr="00204C48">
        <w:rPr>
          <w:rFonts w:ascii="Times New Roman" w:eastAsia="標楷體" w:hAnsi="Times New Roman" w:cs="Times New Roman"/>
          <w:szCs w:val="24"/>
        </w:rPr>
        <w:t>6</w:t>
      </w:r>
      <w:r w:rsidRPr="00204C48">
        <w:rPr>
          <w:rFonts w:ascii="Times New Roman" w:eastAsia="標楷體" w:hAnsi="Times New Roman" w:cs="Times New Roman"/>
          <w:szCs w:val="24"/>
        </w:rPr>
        <w:t>項合計</w:t>
      </w:r>
      <w:r w:rsidR="009C1AD3" w:rsidRPr="00204C48">
        <w:rPr>
          <w:rFonts w:ascii="Times New Roman" w:eastAsia="標楷體" w:hAnsi="Times New Roman" w:cs="Times New Roman"/>
          <w:szCs w:val="24"/>
        </w:rPr>
        <w:t>以</w:t>
      </w:r>
      <w:r w:rsidRPr="00204C48">
        <w:rPr>
          <w:rFonts w:ascii="Times New Roman" w:eastAsia="標楷體" w:hAnsi="Times New Roman" w:cs="Times New Roman"/>
          <w:szCs w:val="24"/>
        </w:rPr>
        <w:t>50%</w:t>
      </w:r>
      <w:r w:rsidR="009C1AD3" w:rsidRPr="00204C48">
        <w:rPr>
          <w:rFonts w:ascii="Times New Roman" w:eastAsia="標楷體" w:hAnsi="Times New Roman" w:cs="Times New Roman"/>
          <w:szCs w:val="24"/>
        </w:rPr>
        <w:t>計算</w:t>
      </w:r>
      <w:r w:rsidR="0076185C" w:rsidRPr="00204C48">
        <w:rPr>
          <w:rFonts w:ascii="Times New Roman" w:eastAsia="標楷體" w:hAnsi="Times New Roman" w:cs="Times New Roman"/>
          <w:szCs w:val="24"/>
        </w:rPr>
        <w:t>。</w:t>
      </w:r>
    </w:p>
    <w:p w:rsidR="002563C9" w:rsidRPr="00204C48" w:rsidRDefault="002563C9" w:rsidP="00CB5002">
      <w:pPr>
        <w:jc w:val="both"/>
        <w:rPr>
          <w:rFonts w:ascii="Times New Roman" w:eastAsia="標楷體" w:hAnsi="Times New Roman" w:cs="Times New Roman"/>
          <w:szCs w:val="24"/>
        </w:rPr>
      </w:pPr>
    </w:p>
    <w:p w:rsidR="000A2B66" w:rsidRPr="00204C48" w:rsidRDefault="002C547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各項比賽的分數按下列規則遞減到零：</w:t>
      </w:r>
    </w:p>
    <w:p w:rsidR="002C547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2C5470" w:rsidRPr="00204C48">
        <w:rPr>
          <w:rFonts w:ascii="Times New Roman" w:eastAsia="標楷體" w:hAnsi="Times New Roman" w:cs="Times New Roman"/>
          <w:szCs w:val="24"/>
        </w:rPr>
        <w:t>比賽後</w:t>
      </w:r>
      <w:r w:rsidR="002C5470" w:rsidRPr="00204C48">
        <w:rPr>
          <w:rFonts w:ascii="Times New Roman" w:eastAsia="標楷體" w:hAnsi="Times New Roman" w:cs="Times New Roman"/>
          <w:szCs w:val="24"/>
        </w:rPr>
        <w:t>12</w:t>
      </w:r>
      <w:r w:rsidR="002C5470" w:rsidRPr="00204C48">
        <w:rPr>
          <w:rFonts w:ascii="Times New Roman" w:eastAsia="標楷體" w:hAnsi="Times New Roman" w:cs="Times New Roman"/>
          <w:szCs w:val="24"/>
        </w:rPr>
        <w:t>個月分數以</w:t>
      </w:r>
      <w:r w:rsidR="002C5470" w:rsidRPr="00204C48">
        <w:rPr>
          <w:rFonts w:ascii="Times New Roman" w:eastAsia="標楷體" w:hAnsi="Times New Roman" w:cs="Times New Roman"/>
          <w:szCs w:val="24"/>
        </w:rPr>
        <w:t>100%</w:t>
      </w:r>
      <w:r w:rsidR="002C5470" w:rsidRPr="00204C48">
        <w:rPr>
          <w:rFonts w:ascii="Times New Roman" w:eastAsia="標楷體" w:hAnsi="Times New Roman" w:cs="Times New Roman"/>
          <w:szCs w:val="24"/>
        </w:rPr>
        <w:t>計算</w:t>
      </w:r>
      <w:r w:rsidR="0076185C" w:rsidRPr="00204C48">
        <w:rPr>
          <w:rFonts w:ascii="Times New Roman" w:eastAsia="標楷體" w:hAnsi="Times New Roman" w:cs="Times New Roman"/>
          <w:szCs w:val="24"/>
        </w:rPr>
        <w:t>。</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2C5470" w:rsidRPr="00204C48">
        <w:rPr>
          <w:rFonts w:ascii="Times New Roman" w:eastAsia="標楷體" w:hAnsi="Times New Roman" w:cs="Times New Roman"/>
          <w:szCs w:val="24"/>
        </w:rPr>
        <w:t>12</w:t>
      </w:r>
      <w:r w:rsidR="002C5470" w:rsidRPr="00204C48">
        <w:rPr>
          <w:rFonts w:ascii="Times New Roman" w:eastAsia="標楷體" w:hAnsi="Times New Roman" w:cs="Times New Roman"/>
          <w:szCs w:val="24"/>
        </w:rPr>
        <w:t>個月後分數以</w:t>
      </w:r>
      <w:r w:rsidR="002C5470" w:rsidRPr="00204C48">
        <w:rPr>
          <w:rFonts w:ascii="Times New Roman" w:eastAsia="標楷體" w:hAnsi="Times New Roman" w:cs="Times New Roman"/>
          <w:szCs w:val="24"/>
        </w:rPr>
        <w:t>50%</w:t>
      </w:r>
      <w:r w:rsidR="002C5470" w:rsidRPr="00204C48">
        <w:rPr>
          <w:rFonts w:ascii="Times New Roman" w:eastAsia="標楷體" w:hAnsi="Times New Roman" w:cs="Times New Roman"/>
          <w:szCs w:val="24"/>
        </w:rPr>
        <w:t>計算</w:t>
      </w:r>
      <w:r w:rsidR="0076185C" w:rsidRPr="00204C48">
        <w:rPr>
          <w:rFonts w:ascii="Times New Roman" w:eastAsia="標楷體" w:hAnsi="Times New Roman" w:cs="Times New Roman"/>
          <w:szCs w:val="24"/>
        </w:rPr>
        <w:t>。</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2C5470" w:rsidRPr="00204C48">
        <w:rPr>
          <w:rFonts w:ascii="Times New Roman" w:eastAsia="標楷體" w:hAnsi="Times New Roman" w:cs="Times New Roman"/>
          <w:szCs w:val="24"/>
        </w:rPr>
        <w:t>24</w:t>
      </w:r>
      <w:r w:rsidR="002C5470" w:rsidRPr="00204C48">
        <w:rPr>
          <w:rFonts w:ascii="Times New Roman" w:eastAsia="標楷體" w:hAnsi="Times New Roman" w:cs="Times New Roman"/>
          <w:szCs w:val="24"/>
        </w:rPr>
        <w:t>個月後</w:t>
      </w:r>
      <w:r w:rsidR="002A2FEB" w:rsidRPr="00204C48">
        <w:rPr>
          <w:rFonts w:ascii="Times New Roman" w:eastAsia="標楷體" w:hAnsi="Times New Roman" w:cs="Times New Roman"/>
          <w:szCs w:val="24"/>
        </w:rPr>
        <w:t>分</w:t>
      </w:r>
      <w:r w:rsidR="0076185C" w:rsidRPr="00204C48">
        <w:rPr>
          <w:rFonts w:ascii="Times New Roman" w:eastAsia="標楷體" w:hAnsi="Times New Roman" w:cs="Times New Roman"/>
          <w:szCs w:val="24"/>
        </w:rPr>
        <w:t>數</w:t>
      </w:r>
      <w:r w:rsidR="002A2FEB" w:rsidRPr="00204C48">
        <w:rPr>
          <w:rFonts w:ascii="Times New Roman" w:eastAsia="標楷體" w:hAnsi="Times New Roman" w:cs="Times New Roman"/>
          <w:szCs w:val="24"/>
        </w:rPr>
        <w:t>為</w:t>
      </w:r>
      <w:r w:rsidR="002A2FEB" w:rsidRPr="00204C48">
        <w:rPr>
          <w:rFonts w:ascii="Times New Roman" w:eastAsia="標楷體" w:hAnsi="Times New Roman" w:cs="Times New Roman"/>
          <w:szCs w:val="24"/>
        </w:rPr>
        <w:t>0%</w:t>
      </w:r>
      <w:r w:rsidR="002A2FEB" w:rsidRPr="00204C48">
        <w:rPr>
          <w:rFonts w:ascii="Times New Roman" w:eastAsia="標楷體" w:hAnsi="Times New Roman" w:cs="Times New Roman"/>
          <w:szCs w:val="24"/>
        </w:rPr>
        <w:t>，不再列入計算。</w:t>
      </w:r>
    </w:p>
    <w:p w:rsidR="002563C9" w:rsidRPr="00204C48" w:rsidRDefault="002563C9" w:rsidP="00CB5002">
      <w:pPr>
        <w:jc w:val="both"/>
        <w:rPr>
          <w:rFonts w:ascii="Times New Roman" w:eastAsia="標楷體" w:hAnsi="Times New Roman" w:cs="Times New Roman"/>
          <w:szCs w:val="24"/>
        </w:rPr>
      </w:pPr>
    </w:p>
    <w:p w:rsidR="000A2B66" w:rsidRPr="00204C48" w:rsidRDefault="002A2FE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期間截止為比賽後的下一週（週碼）</w:t>
      </w:r>
      <w:r w:rsidR="0076185C" w:rsidRPr="00204C48">
        <w:rPr>
          <w:rFonts w:ascii="Times New Roman" w:eastAsia="標楷體" w:hAnsi="Times New Roman" w:cs="Times New Roman"/>
          <w:szCs w:val="24"/>
        </w:rPr>
        <w:t>。</w:t>
      </w:r>
    </w:p>
    <w:p w:rsidR="002563C9" w:rsidRPr="00204C48" w:rsidRDefault="002563C9" w:rsidP="00CB5002">
      <w:pPr>
        <w:jc w:val="both"/>
        <w:rPr>
          <w:rFonts w:ascii="Times New Roman" w:eastAsia="標楷體" w:hAnsi="Times New Roman" w:cs="Times New Roman"/>
          <w:szCs w:val="24"/>
        </w:rPr>
      </w:pPr>
    </w:p>
    <w:p w:rsidR="000A2B66" w:rsidRPr="00204C48" w:rsidRDefault="002A2FEB" w:rsidP="00CB5002">
      <w:pPr>
        <w:jc w:val="both"/>
        <w:rPr>
          <w:rFonts w:ascii="Times New Roman" w:eastAsia="標楷體" w:hAnsi="Times New Roman" w:cs="Times New Roman"/>
          <w:szCs w:val="24"/>
        </w:rPr>
      </w:pPr>
      <w:r w:rsidRPr="00204C48">
        <w:rPr>
          <w:rFonts w:ascii="Times New Roman" w:eastAsia="標楷體" w:hAnsi="Times New Roman" w:cs="Times New Roman"/>
          <w:b/>
          <w:szCs w:val="24"/>
        </w:rPr>
        <w:t>舉例：</w:t>
      </w:r>
      <w:r w:rsidRPr="00204C48">
        <w:rPr>
          <w:rFonts w:ascii="Times New Roman" w:eastAsia="標楷體" w:hAnsi="Times New Roman" w:cs="Times New Roman"/>
          <w:szCs w:val="24"/>
        </w:rPr>
        <w:t>比賽在</w:t>
      </w:r>
      <w:r w:rsidRPr="00204C48">
        <w:rPr>
          <w:rFonts w:ascii="Times New Roman" w:eastAsia="標楷體" w:hAnsi="Times New Roman" w:cs="Times New Roman"/>
          <w:szCs w:val="24"/>
        </w:rPr>
        <w:t>2010</w:t>
      </w:r>
      <w:r w:rsidRPr="00204C48">
        <w:rPr>
          <w:rFonts w:ascii="Times New Roman" w:eastAsia="標楷體" w:hAnsi="Times New Roman" w:cs="Times New Roman"/>
          <w:szCs w:val="24"/>
        </w:rPr>
        <w:t>年第</w:t>
      </w:r>
      <w:r w:rsidRPr="00204C48">
        <w:rPr>
          <w:rFonts w:ascii="Times New Roman" w:eastAsia="標楷體" w:hAnsi="Times New Roman" w:cs="Times New Roman"/>
          <w:szCs w:val="24"/>
        </w:rPr>
        <w:t>17</w:t>
      </w:r>
      <w:r w:rsidRPr="00204C48">
        <w:rPr>
          <w:rFonts w:ascii="Times New Roman" w:eastAsia="標楷體" w:hAnsi="Times New Roman" w:cs="Times New Roman"/>
          <w:szCs w:val="24"/>
        </w:rPr>
        <w:t>週舉行，比賽分數將在</w:t>
      </w:r>
      <w:r w:rsidRPr="00204C48">
        <w:rPr>
          <w:rFonts w:ascii="Times New Roman" w:eastAsia="標楷體" w:hAnsi="Times New Roman" w:cs="Times New Roman"/>
          <w:szCs w:val="24"/>
        </w:rPr>
        <w:t>2011</w:t>
      </w:r>
      <w:r w:rsidRPr="00204C48">
        <w:rPr>
          <w:rFonts w:ascii="Times New Roman" w:eastAsia="標楷體" w:hAnsi="Times New Roman" w:cs="Times New Roman"/>
          <w:szCs w:val="24"/>
        </w:rPr>
        <w:t>年第</w:t>
      </w:r>
      <w:r w:rsidRPr="00204C48">
        <w:rPr>
          <w:rFonts w:ascii="Times New Roman" w:eastAsia="標楷體" w:hAnsi="Times New Roman" w:cs="Times New Roman"/>
          <w:szCs w:val="24"/>
        </w:rPr>
        <w:t>18</w:t>
      </w:r>
      <w:r w:rsidRPr="00204C48">
        <w:rPr>
          <w:rFonts w:ascii="Times New Roman" w:eastAsia="標楷體" w:hAnsi="Times New Roman" w:cs="Times New Roman"/>
          <w:szCs w:val="24"/>
        </w:rPr>
        <w:t>週</w:t>
      </w:r>
      <w:r w:rsidR="0076185C" w:rsidRPr="00204C48">
        <w:rPr>
          <w:rFonts w:ascii="Times New Roman" w:eastAsia="標楷體" w:hAnsi="Times New Roman" w:cs="Times New Roman"/>
          <w:szCs w:val="24"/>
        </w:rPr>
        <w:t>週</w:t>
      </w:r>
      <w:r w:rsidRPr="00204C48">
        <w:rPr>
          <w:rFonts w:ascii="Times New Roman" w:eastAsia="標楷體" w:hAnsi="Times New Roman" w:cs="Times New Roman"/>
          <w:szCs w:val="24"/>
        </w:rPr>
        <w:t>一減半，</w:t>
      </w:r>
      <w:r w:rsidRPr="00204C48">
        <w:rPr>
          <w:rFonts w:ascii="Times New Roman" w:eastAsia="標楷體" w:hAnsi="Times New Roman" w:cs="Times New Roman"/>
          <w:szCs w:val="24"/>
        </w:rPr>
        <w:t>2012</w:t>
      </w:r>
      <w:r w:rsidRPr="00204C48">
        <w:rPr>
          <w:rFonts w:ascii="Times New Roman" w:eastAsia="標楷體" w:hAnsi="Times New Roman" w:cs="Times New Roman"/>
          <w:szCs w:val="24"/>
        </w:rPr>
        <w:t>年第</w:t>
      </w:r>
      <w:r w:rsidRPr="00204C48">
        <w:rPr>
          <w:rFonts w:ascii="Times New Roman" w:eastAsia="標楷體" w:hAnsi="Times New Roman" w:cs="Times New Roman"/>
          <w:szCs w:val="24"/>
        </w:rPr>
        <w:t>18</w:t>
      </w:r>
      <w:r w:rsidRPr="00204C48">
        <w:rPr>
          <w:rFonts w:ascii="Times New Roman" w:eastAsia="標楷體" w:hAnsi="Times New Roman" w:cs="Times New Roman"/>
          <w:szCs w:val="24"/>
        </w:rPr>
        <w:t>週</w:t>
      </w:r>
      <w:r w:rsidR="0076185C" w:rsidRPr="00204C48">
        <w:rPr>
          <w:rFonts w:ascii="Times New Roman" w:eastAsia="標楷體" w:hAnsi="Times New Roman" w:cs="Times New Roman"/>
          <w:szCs w:val="24"/>
        </w:rPr>
        <w:t>週</w:t>
      </w:r>
      <w:r w:rsidRPr="00204C48">
        <w:rPr>
          <w:rFonts w:ascii="Times New Roman" w:eastAsia="標楷體" w:hAnsi="Times New Roman" w:cs="Times New Roman"/>
          <w:szCs w:val="24"/>
        </w:rPr>
        <w:t>一歸零。週一為每週開始日。</w:t>
      </w:r>
    </w:p>
    <w:p w:rsidR="002563C9" w:rsidRPr="00204C48" w:rsidRDefault="002563C9" w:rsidP="00CB5002">
      <w:pPr>
        <w:jc w:val="both"/>
        <w:rPr>
          <w:rFonts w:ascii="Times New Roman" w:eastAsia="標楷體" w:hAnsi="Times New Roman" w:cs="Times New Roman"/>
          <w:szCs w:val="24"/>
        </w:rPr>
      </w:pPr>
    </w:p>
    <w:p w:rsidR="000A2B66" w:rsidRPr="00204C48" w:rsidRDefault="002A2FEB" w:rsidP="00CB5002">
      <w:pPr>
        <w:jc w:val="both"/>
        <w:rPr>
          <w:rFonts w:ascii="Times New Roman" w:eastAsia="標楷體" w:hAnsi="Times New Roman" w:cs="Times New Roman"/>
          <w:szCs w:val="24"/>
        </w:rPr>
      </w:pPr>
      <w:r w:rsidRPr="00204C48">
        <w:rPr>
          <w:rFonts w:ascii="Times New Roman" w:eastAsia="標楷體" w:hAnsi="Times New Roman" w:cs="Times New Roman"/>
          <w:b/>
          <w:szCs w:val="24"/>
        </w:rPr>
        <w:t>例外：</w:t>
      </w:r>
      <w:r w:rsidRPr="00204C48">
        <w:rPr>
          <w:rFonts w:ascii="Times New Roman" w:eastAsia="標楷體" w:hAnsi="Times New Roman" w:cs="Times New Roman"/>
          <w:szCs w:val="24"/>
        </w:rPr>
        <w:t>為顧及各洲的公平</w:t>
      </w:r>
      <w:r w:rsidR="0076185C" w:rsidRPr="00204C48">
        <w:rPr>
          <w:rFonts w:ascii="Times New Roman" w:eastAsia="標楷體" w:hAnsi="Times New Roman" w:cs="Times New Roman"/>
          <w:szCs w:val="24"/>
        </w:rPr>
        <w:t>性</w:t>
      </w:r>
      <w:r w:rsidRPr="00204C48">
        <w:rPr>
          <w:rFonts w:ascii="Times New Roman" w:eastAsia="標楷體" w:hAnsi="Times New Roman" w:cs="Times New Roman"/>
          <w:szCs w:val="24"/>
        </w:rPr>
        <w:t>，洲際錦標賽的分數一律在相關年度的第</w:t>
      </w:r>
      <w:r w:rsidRPr="00204C48">
        <w:rPr>
          <w:rFonts w:ascii="Times New Roman" w:eastAsia="標楷體" w:hAnsi="Times New Roman" w:cs="Times New Roman"/>
          <w:szCs w:val="24"/>
        </w:rPr>
        <w:t>18</w:t>
      </w:r>
      <w:r w:rsidRPr="00204C48">
        <w:rPr>
          <w:rFonts w:ascii="Times New Roman" w:eastAsia="標楷體" w:hAnsi="Times New Roman" w:cs="Times New Roman"/>
          <w:szCs w:val="24"/>
        </w:rPr>
        <w:t>週歸零，不考慮比賽時間進行的週數。</w:t>
      </w:r>
    </w:p>
    <w:p w:rsidR="002563C9" w:rsidRPr="00204C48" w:rsidRDefault="002563C9" w:rsidP="00CB5002">
      <w:pPr>
        <w:jc w:val="both"/>
        <w:rPr>
          <w:rFonts w:ascii="Times New Roman" w:eastAsia="標楷體" w:hAnsi="Times New Roman" w:cs="Times New Roman"/>
          <w:szCs w:val="24"/>
        </w:rPr>
      </w:pPr>
    </w:p>
    <w:p w:rsidR="000A2B66" w:rsidRPr="00204C48" w:rsidRDefault="002A2FE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運動員必須參加至少一場比賽才能獲得該比賽的分數。</w:t>
      </w:r>
    </w:p>
    <w:p w:rsidR="002563C9" w:rsidRPr="00204C48" w:rsidRDefault="002563C9" w:rsidP="00CB5002">
      <w:pPr>
        <w:jc w:val="both"/>
        <w:rPr>
          <w:rFonts w:ascii="Times New Roman" w:eastAsia="標楷體" w:hAnsi="Times New Roman" w:cs="Times New Roman"/>
          <w:szCs w:val="24"/>
        </w:rPr>
      </w:pPr>
    </w:p>
    <w:p w:rsidR="000A2B66" w:rsidRPr="00204C48" w:rsidRDefault="002A2FEB" w:rsidP="00CB5002">
      <w:pPr>
        <w:jc w:val="both"/>
        <w:rPr>
          <w:rFonts w:ascii="Times New Roman" w:eastAsia="標楷體" w:hAnsi="Times New Roman" w:cs="Times New Roman"/>
          <w:szCs w:val="24"/>
        </w:rPr>
      </w:pPr>
      <w:r w:rsidRPr="00204C48">
        <w:rPr>
          <w:rFonts w:ascii="Times New Roman" w:eastAsia="標楷體" w:hAnsi="Times New Roman" w:cs="Times New Roman"/>
          <w:b/>
          <w:szCs w:val="24"/>
          <w:lang w:eastAsia="zh-CN"/>
        </w:rPr>
        <w:t>例外：</w:t>
      </w:r>
      <w:r w:rsidR="00DA506A" w:rsidRPr="00204C48">
        <w:rPr>
          <w:rFonts w:ascii="Times New Roman" w:eastAsia="標楷體" w:hAnsi="Times New Roman" w:cs="Times New Roman"/>
          <w:szCs w:val="24"/>
          <w:lang w:eastAsia="zh-CN"/>
        </w:rPr>
        <w:t>大獎賽、大滿貫賽世界錦標賽</w:t>
      </w:r>
      <w:r w:rsidRPr="00204C48">
        <w:rPr>
          <w:rFonts w:ascii="Times New Roman" w:eastAsia="標楷體" w:hAnsi="Times New Roman" w:cs="Times New Roman"/>
          <w:szCs w:val="24"/>
          <w:lang w:eastAsia="zh-CN"/>
        </w:rPr>
        <w:t>及</w:t>
      </w:r>
      <w:r w:rsidR="00DA506A" w:rsidRPr="00204C48">
        <w:rPr>
          <w:rFonts w:ascii="Times New Roman" w:eastAsia="標楷體" w:hAnsi="Times New Roman" w:cs="Times New Roman"/>
          <w:szCs w:val="24"/>
          <w:lang w:eastAsia="zh-CN"/>
        </w:rPr>
        <w:t>洲際錦標賽</w:t>
      </w:r>
      <w:r w:rsidRPr="00204C48">
        <w:rPr>
          <w:rFonts w:ascii="Times New Roman" w:eastAsia="標楷體" w:hAnsi="Times New Roman" w:cs="Times New Roman"/>
          <w:szCs w:val="24"/>
          <w:lang w:eastAsia="zh-CN"/>
        </w:rPr>
        <w:t>參加就有分。</w:t>
      </w:r>
    </w:p>
    <w:p w:rsidR="002563C9" w:rsidRPr="00204C48" w:rsidRDefault="002563C9" w:rsidP="00CB5002">
      <w:pPr>
        <w:jc w:val="both"/>
        <w:rPr>
          <w:rFonts w:ascii="Times New Roman" w:eastAsia="標楷體" w:hAnsi="Times New Roman" w:cs="Times New Roman"/>
          <w:szCs w:val="24"/>
        </w:rPr>
      </w:pPr>
    </w:p>
    <w:p w:rsidR="000A2B66" w:rsidRPr="00204C48" w:rsidRDefault="002A2FE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選手未通過過磅者將</w:t>
      </w:r>
      <w:r w:rsidR="005B0263" w:rsidRPr="00204C48">
        <w:rPr>
          <w:rFonts w:ascii="Times New Roman" w:eastAsia="標楷體" w:hAnsi="Times New Roman" w:cs="Times New Roman"/>
          <w:szCs w:val="24"/>
        </w:rPr>
        <w:t>從</w:t>
      </w:r>
      <w:r w:rsidRPr="00204C48">
        <w:rPr>
          <w:rFonts w:ascii="Times New Roman" w:eastAsia="標楷體" w:hAnsi="Times New Roman" w:cs="Times New Roman"/>
          <w:szCs w:val="24"/>
          <w:lang w:eastAsia="zh-CN"/>
        </w:rPr>
        <w:t>參賽名單除</w:t>
      </w:r>
      <w:r w:rsidR="005B0263" w:rsidRPr="00204C48">
        <w:rPr>
          <w:rFonts w:ascii="Times New Roman" w:eastAsia="標楷體" w:hAnsi="Times New Roman" w:cs="Times New Roman"/>
          <w:szCs w:val="24"/>
        </w:rPr>
        <w:t>名</w:t>
      </w:r>
      <w:r w:rsidRPr="00204C48">
        <w:rPr>
          <w:rFonts w:ascii="Times New Roman" w:eastAsia="標楷體" w:hAnsi="Times New Roman" w:cs="Times New Roman"/>
          <w:szCs w:val="24"/>
          <w:lang w:eastAsia="zh-CN"/>
        </w:rPr>
        <w:t>。比賽順序重排。可能的對手將在賽程上向上輪空一場。對手如未贏得其他比賽，輪空場無</w:t>
      </w:r>
      <w:r w:rsidRPr="00204C48">
        <w:rPr>
          <w:rFonts w:ascii="Times New Roman" w:eastAsia="標楷體" w:hAnsi="Times New Roman" w:cs="Times New Roman"/>
          <w:szCs w:val="24"/>
          <w:lang w:eastAsia="zh-CN"/>
        </w:rPr>
        <w:t>WRL</w:t>
      </w:r>
      <w:r w:rsidRPr="00204C48">
        <w:rPr>
          <w:rFonts w:ascii="Times New Roman" w:eastAsia="標楷體" w:hAnsi="Times New Roman" w:cs="Times New Roman"/>
          <w:szCs w:val="24"/>
          <w:lang w:eastAsia="zh-CN"/>
        </w:rPr>
        <w:t>分數（但有參加分數）。</w:t>
      </w:r>
    </w:p>
    <w:p w:rsidR="002563C9" w:rsidRPr="00204C48" w:rsidRDefault="002563C9" w:rsidP="00CB5002">
      <w:pPr>
        <w:jc w:val="both"/>
        <w:rPr>
          <w:rFonts w:ascii="Times New Roman" w:eastAsia="標楷體" w:hAnsi="Times New Roman" w:cs="Times New Roman"/>
          <w:szCs w:val="24"/>
        </w:rPr>
      </w:pPr>
    </w:p>
    <w:p w:rsidR="000A2B66"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大獎賽、大滿貫賽</w:t>
      </w:r>
      <w:r w:rsidR="002A2FEB" w:rsidRPr="00204C48">
        <w:rPr>
          <w:rFonts w:ascii="Times New Roman" w:eastAsia="標楷體" w:hAnsi="Times New Roman" w:cs="Times New Roman"/>
          <w:szCs w:val="24"/>
        </w:rPr>
        <w:t>只有最佳的本國運動員獲得</w:t>
      </w:r>
      <w:r w:rsidR="002A2FEB" w:rsidRPr="00204C48">
        <w:rPr>
          <w:rFonts w:ascii="Times New Roman" w:eastAsia="標楷體" w:hAnsi="Times New Roman" w:cs="Times New Roman"/>
          <w:szCs w:val="24"/>
        </w:rPr>
        <w:t>WRL</w:t>
      </w:r>
      <w:r w:rsidR="002A2FEB" w:rsidRPr="00204C48">
        <w:rPr>
          <w:rFonts w:ascii="Times New Roman" w:eastAsia="標楷體" w:hAnsi="Times New Roman" w:cs="Times New Roman"/>
          <w:szCs w:val="24"/>
        </w:rPr>
        <w:t>分數。分數相同時，最高排名者得分。排名也相同時，分數給法由當地國柔道</w:t>
      </w:r>
      <w:r w:rsidRPr="00204C48">
        <w:rPr>
          <w:rFonts w:ascii="Times New Roman" w:eastAsia="標楷體" w:hAnsi="Times New Roman" w:cs="Times New Roman"/>
          <w:szCs w:val="24"/>
        </w:rPr>
        <w:t>總會</w:t>
      </w:r>
      <w:r w:rsidR="002A2FEB" w:rsidRPr="00204C48">
        <w:rPr>
          <w:rFonts w:ascii="Times New Roman" w:eastAsia="標楷體" w:hAnsi="Times New Roman" w:cs="Times New Roman"/>
          <w:szCs w:val="24"/>
        </w:rPr>
        <w:t>組織決定。</w:t>
      </w:r>
    </w:p>
    <w:p w:rsidR="002563C9" w:rsidRPr="00204C48" w:rsidRDefault="002563C9">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0A2B66" w:rsidRPr="00204C48" w:rsidRDefault="000A2B66" w:rsidP="00CB5002">
      <w:pPr>
        <w:jc w:val="both"/>
        <w:rPr>
          <w:rFonts w:ascii="Times New Roman" w:eastAsia="標楷體" w:hAnsi="Times New Roman" w:cs="Times New Roman"/>
          <w:szCs w:val="24"/>
        </w:rPr>
      </w:pPr>
    </w:p>
    <w:p w:rsidR="000A2B66" w:rsidRPr="00204C48" w:rsidRDefault="002A2FEB"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rPr>
        <w:t>其他規則</w:t>
      </w:r>
    </w:p>
    <w:p w:rsidR="000A2B66" w:rsidRPr="00204C48" w:rsidRDefault="002A2FE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運動員在奧會資格賽期間變更國籍者，</w:t>
      </w:r>
      <w:r w:rsidRPr="00204C48">
        <w:rPr>
          <w:rFonts w:ascii="Times New Roman" w:eastAsia="標楷體" w:hAnsi="Times New Roman" w:cs="Times New Roman"/>
          <w:szCs w:val="24"/>
        </w:rPr>
        <w:t>WRL</w:t>
      </w:r>
      <w:r w:rsidRPr="00204C48">
        <w:rPr>
          <w:rFonts w:ascii="Times New Roman" w:eastAsia="標楷體" w:hAnsi="Times New Roman" w:cs="Times New Roman"/>
          <w:szCs w:val="24"/>
        </w:rPr>
        <w:t>分數歸零，其奧運資格從</w:t>
      </w:r>
      <w:r w:rsidRPr="00204C48">
        <w:rPr>
          <w:rFonts w:ascii="Times New Roman" w:eastAsia="標楷體" w:hAnsi="Times New Roman" w:cs="Times New Roman"/>
          <w:szCs w:val="24"/>
        </w:rPr>
        <w:t>0</w:t>
      </w:r>
      <w:r w:rsidRPr="00204C48">
        <w:rPr>
          <w:rFonts w:ascii="Times New Roman" w:eastAsia="標楷體" w:hAnsi="Times New Roman" w:cs="Times New Roman"/>
          <w:szCs w:val="24"/>
        </w:rPr>
        <w:t>分開始計算。</w:t>
      </w:r>
    </w:p>
    <w:p w:rsidR="00213338" w:rsidRPr="00204C48" w:rsidRDefault="00213338" w:rsidP="00CB5002">
      <w:pPr>
        <w:jc w:val="both"/>
        <w:rPr>
          <w:rFonts w:ascii="Times New Roman" w:eastAsia="標楷體" w:hAnsi="Times New Roman" w:cs="Times New Roman"/>
          <w:szCs w:val="24"/>
        </w:rPr>
      </w:pPr>
    </w:p>
    <w:p w:rsidR="002563C9" w:rsidRPr="00204C48" w:rsidRDefault="002A2FE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總分相同時，排名規則如下：</w:t>
      </w:r>
    </w:p>
    <w:p w:rsidR="000A2B66"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DA506A" w:rsidRPr="00204C48">
        <w:rPr>
          <w:rFonts w:ascii="Times New Roman" w:eastAsia="標楷體" w:hAnsi="Times New Roman" w:cs="Times New Roman"/>
          <w:szCs w:val="24"/>
          <w:lang w:eastAsia="zh-CN"/>
        </w:rPr>
        <w:t>世界錦標賽</w:t>
      </w:r>
      <w:r w:rsidR="002A2FEB" w:rsidRPr="00204C48">
        <w:rPr>
          <w:rFonts w:ascii="Times New Roman" w:eastAsia="標楷體" w:hAnsi="Times New Roman" w:cs="Times New Roman"/>
          <w:szCs w:val="24"/>
          <w:lang w:eastAsia="zh-CN"/>
        </w:rPr>
        <w:t>目前積分最高者</w:t>
      </w:r>
      <w:r w:rsidR="00F65B88" w:rsidRPr="00204C48">
        <w:rPr>
          <w:rFonts w:ascii="Times New Roman" w:eastAsia="標楷體" w:hAnsi="Times New Roman" w:cs="Times New Roman"/>
          <w:szCs w:val="24"/>
        </w:rPr>
        <w:t>。</w:t>
      </w:r>
    </w:p>
    <w:p w:rsidR="000A2B66"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DA506A" w:rsidRPr="00204C48">
        <w:rPr>
          <w:rFonts w:ascii="Times New Roman" w:eastAsia="標楷體" w:hAnsi="Times New Roman" w:cs="Times New Roman"/>
          <w:szCs w:val="24"/>
          <w:lang w:eastAsia="zh-CN"/>
        </w:rPr>
        <w:t>大獎賽、大滿貫賽</w:t>
      </w:r>
      <w:r w:rsidR="002A2FEB" w:rsidRPr="00204C48">
        <w:rPr>
          <w:rFonts w:ascii="Times New Roman" w:eastAsia="標楷體" w:hAnsi="Times New Roman" w:cs="Times New Roman"/>
          <w:szCs w:val="24"/>
          <w:lang w:eastAsia="zh-CN"/>
        </w:rPr>
        <w:t>及</w:t>
      </w:r>
      <w:r w:rsidR="00DA506A" w:rsidRPr="00204C48">
        <w:rPr>
          <w:rFonts w:ascii="Times New Roman" w:eastAsia="標楷體" w:hAnsi="Times New Roman" w:cs="Times New Roman"/>
          <w:szCs w:val="24"/>
          <w:lang w:eastAsia="zh-CN"/>
        </w:rPr>
        <w:t>大師賽</w:t>
      </w:r>
      <w:r w:rsidR="002A2FEB" w:rsidRPr="00204C48">
        <w:rPr>
          <w:rFonts w:ascii="Times New Roman" w:eastAsia="標楷體" w:hAnsi="Times New Roman" w:cs="Times New Roman"/>
          <w:szCs w:val="24"/>
          <w:lang w:eastAsia="zh-CN"/>
        </w:rPr>
        <w:t>目前積分最高者</w:t>
      </w:r>
      <w:r w:rsidR="00F65B88" w:rsidRPr="00204C48">
        <w:rPr>
          <w:rFonts w:ascii="Times New Roman" w:eastAsia="標楷體" w:hAnsi="Times New Roman" w:cs="Times New Roman"/>
          <w:szCs w:val="24"/>
        </w:rPr>
        <w:t>。</w:t>
      </w:r>
    </w:p>
    <w:p w:rsidR="000A2B66"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2A2FEB" w:rsidRPr="00204C48">
        <w:rPr>
          <w:rFonts w:ascii="Times New Roman" w:eastAsia="標楷體" w:hAnsi="Times New Roman" w:cs="Times New Roman"/>
          <w:szCs w:val="24"/>
          <w:lang w:eastAsia="zh-CN"/>
        </w:rPr>
        <w:t>單一比賽目前分數最高者、次高者</w:t>
      </w:r>
      <w:r w:rsidR="00F65B88" w:rsidRPr="00204C48">
        <w:rPr>
          <w:rFonts w:ascii="Times New Roman" w:eastAsia="標楷體" w:hAnsi="Times New Roman" w:cs="Times New Roman"/>
          <w:szCs w:val="24"/>
        </w:rPr>
        <w:t>，</w:t>
      </w:r>
      <w:r w:rsidR="002A2FEB" w:rsidRPr="00204C48">
        <w:rPr>
          <w:rFonts w:ascii="Times New Roman" w:eastAsia="標楷體" w:hAnsi="Times New Roman" w:cs="Times New Roman"/>
          <w:szCs w:val="24"/>
          <w:lang w:eastAsia="zh-CN"/>
        </w:rPr>
        <w:t>以此類推</w:t>
      </w:r>
      <w:r w:rsidR="00F65B88" w:rsidRPr="00204C48">
        <w:rPr>
          <w:rFonts w:ascii="Times New Roman" w:eastAsia="標楷體" w:hAnsi="Times New Roman" w:cs="Times New Roman"/>
          <w:szCs w:val="24"/>
        </w:rPr>
        <w:t>。</w:t>
      </w:r>
    </w:p>
    <w:p w:rsidR="002A2FEB"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2A2FEB" w:rsidRPr="00204C48">
        <w:rPr>
          <w:rFonts w:ascii="Times New Roman" w:eastAsia="標楷體" w:hAnsi="Times New Roman" w:cs="Times New Roman"/>
          <w:szCs w:val="24"/>
          <w:lang w:eastAsia="zh-CN"/>
        </w:rPr>
        <w:t>運動員條件仍然相同時，奧運資格排名由</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執行委員會</w:t>
      </w:r>
      <w:r w:rsidR="002A2FEB" w:rsidRPr="00204C48">
        <w:rPr>
          <w:rFonts w:ascii="Times New Roman" w:eastAsia="標楷體" w:hAnsi="Times New Roman" w:cs="Times New Roman"/>
          <w:szCs w:val="24"/>
          <w:lang w:eastAsia="zh-CN"/>
        </w:rPr>
        <w:t>決定</w:t>
      </w:r>
      <w:r w:rsidR="00F65B88" w:rsidRPr="00204C48">
        <w:rPr>
          <w:rFonts w:ascii="Times New Roman" w:eastAsia="標楷體" w:hAnsi="Times New Roman" w:cs="Times New Roman"/>
          <w:szCs w:val="24"/>
        </w:rPr>
        <w:t>。</w:t>
      </w:r>
    </w:p>
    <w:p w:rsidR="002563C9" w:rsidRPr="00204C48" w:rsidRDefault="002563C9" w:rsidP="00111557">
      <w:pPr>
        <w:ind w:left="284" w:hanging="284"/>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828"/>
        <w:gridCol w:w="829"/>
        <w:gridCol w:w="1412"/>
        <w:gridCol w:w="991"/>
        <w:gridCol w:w="991"/>
        <w:gridCol w:w="1073"/>
        <w:gridCol w:w="1410"/>
        <w:gridCol w:w="1059"/>
        <w:gridCol w:w="1159"/>
      </w:tblGrid>
      <w:tr w:rsidR="002563C9" w:rsidRPr="00204C48" w:rsidTr="002563C9">
        <w:tc>
          <w:tcPr>
            <w:tcW w:w="425" w:type="pct"/>
            <w:vMerge w:val="restar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綜合</w:t>
            </w:r>
          </w:p>
        </w:tc>
        <w:tc>
          <w:tcPr>
            <w:tcW w:w="425" w:type="pct"/>
            <w:vAlign w:val="center"/>
          </w:tcPr>
          <w:p w:rsidR="002563C9" w:rsidRPr="00204C48" w:rsidRDefault="002563C9" w:rsidP="002563C9">
            <w:pPr>
              <w:jc w:val="center"/>
              <w:rPr>
                <w:rFonts w:ascii="Times New Roman" w:eastAsia="標楷體" w:hAnsi="Times New Roman" w:cs="Times New Roman"/>
                <w:szCs w:val="24"/>
                <w:lang w:eastAsia="zh-CN"/>
              </w:rPr>
            </w:pPr>
          </w:p>
        </w:tc>
        <w:tc>
          <w:tcPr>
            <w:tcW w:w="724"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洲際公開賽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公開</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08"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大獎賽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公開</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08"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大滿貫賽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公開</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50"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大師賽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16</w:t>
            </w:r>
            <w:r w:rsidRPr="00204C48">
              <w:rPr>
                <w:rFonts w:ascii="Times New Roman" w:eastAsia="標楷體" w:hAnsi="Times New Roman" w:cs="Times New Roman"/>
                <w:szCs w:val="24"/>
                <w:lang w:eastAsia="zh-CN"/>
              </w:rPr>
              <w:t>強</w:t>
            </w:r>
          </w:p>
        </w:tc>
        <w:tc>
          <w:tcPr>
            <w:tcW w:w="723"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洲際錦標賽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各洲</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43"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世界錦標賽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公開</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94"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奧運會</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資格選拔</w:t>
            </w:r>
          </w:p>
        </w:tc>
      </w:tr>
      <w:tr w:rsidR="002563C9" w:rsidRPr="00204C48" w:rsidTr="002563C9">
        <w:tc>
          <w:tcPr>
            <w:tcW w:w="425" w:type="pct"/>
            <w:vMerge/>
          </w:tcPr>
          <w:p w:rsidR="002563C9" w:rsidRPr="00204C48" w:rsidRDefault="002563C9" w:rsidP="00CB5002">
            <w:pPr>
              <w:jc w:val="both"/>
              <w:rPr>
                <w:rFonts w:ascii="Times New Roman" w:eastAsia="標楷體" w:hAnsi="Times New Roman" w:cs="Times New Roman"/>
                <w:szCs w:val="24"/>
                <w:lang w:eastAsia="zh-CN"/>
              </w:rPr>
            </w:pPr>
          </w:p>
        </w:tc>
        <w:tc>
          <w:tcPr>
            <w:tcW w:w="425"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種子</w:t>
            </w:r>
          </w:p>
        </w:tc>
        <w:tc>
          <w:tcPr>
            <w:tcW w:w="724"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WRL</w:t>
            </w:r>
            <w:r w:rsidRPr="00204C48">
              <w:rPr>
                <w:rFonts w:ascii="Times New Roman" w:eastAsia="標楷體" w:hAnsi="Times New Roman" w:cs="Times New Roman"/>
                <w:sz w:val="20"/>
                <w:szCs w:val="20"/>
                <w:lang w:eastAsia="zh-CN"/>
              </w:rPr>
              <w:t>前</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：各國分配</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WRL</w:t>
            </w:r>
            <w:r w:rsidRPr="00204C48">
              <w:rPr>
                <w:rFonts w:ascii="Times New Roman" w:eastAsia="標楷體" w:hAnsi="Times New Roman" w:cs="Times New Roman"/>
                <w:sz w:val="20"/>
                <w:szCs w:val="20"/>
                <w:lang w:eastAsia="zh-CN"/>
              </w:rPr>
              <w:t>前</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：各國分配</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WRL</w:t>
            </w:r>
            <w:r w:rsidRPr="00204C48">
              <w:rPr>
                <w:rFonts w:ascii="Times New Roman" w:eastAsia="標楷體" w:hAnsi="Times New Roman" w:cs="Times New Roman"/>
                <w:sz w:val="20"/>
                <w:szCs w:val="20"/>
                <w:lang w:eastAsia="zh-CN"/>
              </w:rPr>
              <w:t>前</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：各國分配</w:t>
            </w:r>
          </w:p>
        </w:tc>
        <w:tc>
          <w:tcPr>
            <w:tcW w:w="550"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WRL</w:t>
            </w:r>
            <w:r w:rsidRPr="00204C48">
              <w:rPr>
                <w:rFonts w:ascii="Times New Roman" w:eastAsia="標楷體" w:hAnsi="Times New Roman" w:cs="Times New Roman"/>
                <w:sz w:val="20"/>
                <w:szCs w:val="20"/>
                <w:lang w:eastAsia="zh-CN"/>
              </w:rPr>
              <w:t>前</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：各國分配</w:t>
            </w:r>
          </w:p>
        </w:tc>
        <w:tc>
          <w:tcPr>
            <w:tcW w:w="723"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WRL</w:t>
            </w:r>
            <w:r w:rsidRPr="00204C48">
              <w:rPr>
                <w:rFonts w:ascii="Times New Roman" w:eastAsia="標楷體" w:hAnsi="Times New Roman" w:cs="Times New Roman"/>
                <w:sz w:val="20"/>
                <w:szCs w:val="20"/>
                <w:lang w:eastAsia="zh-CN"/>
              </w:rPr>
              <w:t>前</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：各國分配</w:t>
            </w:r>
          </w:p>
        </w:tc>
        <w:tc>
          <w:tcPr>
            <w:tcW w:w="543"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WRL</w:t>
            </w:r>
            <w:r w:rsidRPr="00204C48">
              <w:rPr>
                <w:rFonts w:ascii="Times New Roman" w:eastAsia="標楷體" w:hAnsi="Times New Roman" w:cs="Times New Roman"/>
                <w:sz w:val="20"/>
                <w:szCs w:val="20"/>
                <w:lang w:eastAsia="zh-CN"/>
              </w:rPr>
              <w:t>前</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：各國分配</w:t>
            </w:r>
          </w:p>
        </w:tc>
        <w:tc>
          <w:tcPr>
            <w:tcW w:w="594"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WRL</w:t>
            </w:r>
            <w:r w:rsidRPr="00204C48">
              <w:rPr>
                <w:rFonts w:ascii="Times New Roman" w:eastAsia="標楷體" w:hAnsi="Times New Roman" w:cs="Times New Roman"/>
                <w:sz w:val="20"/>
                <w:szCs w:val="20"/>
                <w:lang w:eastAsia="zh-CN"/>
              </w:rPr>
              <w:t>前</w:t>
            </w:r>
            <w:r w:rsidRPr="00204C48">
              <w:rPr>
                <w:rFonts w:ascii="Times New Roman" w:eastAsia="標楷體" w:hAnsi="Times New Roman" w:cs="Times New Roman"/>
                <w:sz w:val="20"/>
                <w:szCs w:val="20"/>
                <w:lang w:eastAsia="zh-CN"/>
              </w:rPr>
              <w:t xml:space="preserve"> 8</w:t>
            </w:r>
          </w:p>
        </w:tc>
      </w:tr>
      <w:tr w:rsidR="002563C9" w:rsidRPr="00204C48" w:rsidTr="002563C9">
        <w:tc>
          <w:tcPr>
            <w:tcW w:w="425" w:type="pct"/>
            <w:vMerge/>
          </w:tcPr>
          <w:p w:rsidR="002563C9" w:rsidRPr="00204C48" w:rsidRDefault="002563C9" w:rsidP="00CB5002">
            <w:pPr>
              <w:jc w:val="both"/>
              <w:rPr>
                <w:rFonts w:ascii="Times New Roman" w:eastAsia="標楷體" w:hAnsi="Times New Roman" w:cs="Times New Roman"/>
                <w:szCs w:val="24"/>
                <w:lang w:eastAsia="zh-CN"/>
              </w:rPr>
            </w:pPr>
          </w:p>
        </w:tc>
        <w:tc>
          <w:tcPr>
            <w:tcW w:w="425"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系統</w:t>
            </w:r>
          </w:p>
        </w:tc>
        <w:tc>
          <w:tcPr>
            <w:tcW w:w="724"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半準決賽復活賽</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半準決賽復活賽</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半準決賽復活賽</w:t>
            </w:r>
          </w:p>
        </w:tc>
        <w:tc>
          <w:tcPr>
            <w:tcW w:w="550"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半準決賽復活賽</w:t>
            </w:r>
          </w:p>
        </w:tc>
        <w:tc>
          <w:tcPr>
            <w:tcW w:w="723"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半準決賽復活賽</w:t>
            </w:r>
          </w:p>
        </w:tc>
        <w:tc>
          <w:tcPr>
            <w:tcW w:w="543"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半準決賽復活賽</w:t>
            </w:r>
          </w:p>
        </w:tc>
        <w:tc>
          <w:tcPr>
            <w:tcW w:w="594"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半準決賽復活賽</w:t>
            </w:r>
          </w:p>
        </w:tc>
      </w:tr>
      <w:tr w:rsidR="002563C9" w:rsidRPr="00204C48" w:rsidTr="002563C9">
        <w:tc>
          <w:tcPr>
            <w:tcW w:w="425" w:type="pct"/>
            <w:vMerge/>
          </w:tcPr>
          <w:p w:rsidR="002563C9" w:rsidRPr="00204C48" w:rsidRDefault="002563C9" w:rsidP="00CB5002">
            <w:pPr>
              <w:jc w:val="both"/>
              <w:rPr>
                <w:rFonts w:ascii="Times New Roman" w:eastAsia="標楷體" w:hAnsi="Times New Roman" w:cs="Times New Roman"/>
                <w:szCs w:val="24"/>
                <w:lang w:eastAsia="zh-CN"/>
              </w:rPr>
            </w:pPr>
          </w:p>
        </w:tc>
        <w:tc>
          <w:tcPr>
            <w:tcW w:w="425"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復活</w:t>
            </w:r>
          </w:p>
        </w:tc>
        <w:tc>
          <w:tcPr>
            <w:tcW w:w="724"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後</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復活賽</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後</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復活賽</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後</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復活賽</w:t>
            </w:r>
          </w:p>
        </w:tc>
        <w:tc>
          <w:tcPr>
            <w:tcW w:w="550"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後</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復活賽</w:t>
            </w:r>
          </w:p>
        </w:tc>
        <w:tc>
          <w:tcPr>
            <w:tcW w:w="723"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後</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復活賽</w:t>
            </w:r>
          </w:p>
        </w:tc>
        <w:tc>
          <w:tcPr>
            <w:tcW w:w="543"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後</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復活賽</w:t>
            </w:r>
          </w:p>
        </w:tc>
        <w:tc>
          <w:tcPr>
            <w:tcW w:w="594"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後</w:t>
            </w:r>
            <w:r w:rsidRPr="00204C48">
              <w:rPr>
                <w:rFonts w:ascii="Times New Roman" w:eastAsia="標楷體" w:hAnsi="Times New Roman" w:cs="Times New Roman"/>
                <w:sz w:val="20"/>
                <w:szCs w:val="20"/>
                <w:lang w:eastAsia="zh-CN"/>
              </w:rPr>
              <w:t>8</w:t>
            </w:r>
            <w:r w:rsidRPr="00204C48">
              <w:rPr>
                <w:rFonts w:ascii="Times New Roman" w:eastAsia="標楷體" w:hAnsi="Times New Roman" w:cs="Times New Roman"/>
                <w:sz w:val="20"/>
                <w:szCs w:val="20"/>
                <w:lang w:eastAsia="zh-CN"/>
              </w:rPr>
              <w:t>復活賽</w:t>
            </w:r>
          </w:p>
        </w:tc>
      </w:tr>
      <w:tr w:rsidR="002563C9" w:rsidRPr="00204C48" w:rsidTr="002563C9">
        <w:tc>
          <w:tcPr>
            <w:tcW w:w="425" w:type="pct"/>
            <w:vMerge/>
          </w:tcPr>
          <w:p w:rsidR="002563C9" w:rsidRPr="00204C48" w:rsidRDefault="002563C9" w:rsidP="00CB5002">
            <w:pPr>
              <w:jc w:val="both"/>
              <w:rPr>
                <w:rFonts w:ascii="Times New Roman" w:eastAsia="標楷體" w:hAnsi="Times New Roman" w:cs="Times New Roman"/>
                <w:szCs w:val="24"/>
                <w:lang w:eastAsia="zh-CN"/>
              </w:rPr>
            </w:pPr>
          </w:p>
        </w:tc>
        <w:tc>
          <w:tcPr>
            <w:tcW w:w="425"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銅牌</w:t>
            </w:r>
          </w:p>
        </w:tc>
        <w:tc>
          <w:tcPr>
            <w:tcW w:w="724"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2</w:t>
            </w:r>
            <w:r w:rsidRPr="00204C48">
              <w:rPr>
                <w:rFonts w:ascii="Times New Roman" w:eastAsia="標楷體" w:hAnsi="Times New Roman" w:cs="Times New Roman"/>
                <w:sz w:val="20"/>
                <w:szCs w:val="20"/>
                <w:lang w:eastAsia="zh-CN"/>
              </w:rPr>
              <w:t>銅</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2</w:t>
            </w:r>
            <w:r w:rsidRPr="00204C48">
              <w:rPr>
                <w:rFonts w:ascii="Times New Roman" w:eastAsia="標楷體" w:hAnsi="Times New Roman" w:cs="Times New Roman"/>
                <w:sz w:val="20"/>
                <w:szCs w:val="20"/>
                <w:lang w:eastAsia="zh-CN"/>
              </w:rPr>
              <w:t>銅</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2</w:t>
            </w:r>
            <w:r w:rsidRPr="00204C48">
              <w:rPr>
                <w:rFonts w:ascii="Times New Roman" w:eastAsia="標楷體" w:hAnsi="Times New Roman" w:cs="Times New Roman"/>
                <w:sz w:val="20"/>
                <w:szCs w:val="20"/>
                <w:lang w:eastAsia="zh-CN"/>
              </w:rPr>
              <w:t>銅</w:t>
            </w:r>
          </w:p>
        </w:tc>
        <w:tc>
          <w:tcPr>
            <w:tcW w:w="550"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2</w:t>
            </w:r>
            <w:r w:rsidRPr="00204C48">
              <w:rPr>
                <w:rFonts w:ascii="Times New Roman" w:eastAsia="標楷體" w:hAnsi="Times New Roman" w:cs="Times New Roman"/>
                <w:sz w:val="20"/>
                <w:szCs w:val="20"/>
                <w:lang w:eastAsia="zh-CN"/>
              </w:rPr>
              <w:t>銅</w:t>
            </w:r>
          </w:p>
        </w:tc>
        <w:tc>
          <w:tcPr>
            <w:tcW w:w="723"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2</w:t>
            </w:r>
            <w:r w:rsidRPr="00204C48">
              <w:rPr>
                <w:rFonts w:ascii="Times New Roman" w:eastAsia="標楷體" w:hAnsi="Times New Roman" w:cs="Times New Roman"/>
                <w:sz w:val="20"/>
                <w:szCs w:val="20"/>
                <w:lang w:eastAsia="zh-CN"/>
              </w:rPr>
              <w:t>銅</w:t>
            </w:r>
          </w:p>
        </w:tc>
        <w:tc>
          <w:tcPr>
            <w:tcW w:w="543"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2</w:t>
            </w:r>
            <w:r w:rsidRPr="00204C48">
              <w:rPr>
                <w:rFonts w:ascii="Times New Roman" w:eastAsia="標楷體" w:hAnsi="Times New Roman" w:cs="Times New Roman"/>
                <w:sz w:val="20"/>
                <w:szCs w:val="20"/>
                <w:lang w:eastAsia="zh-CN"/>
              </w:rPr>
              <w:t>銅</w:t>
            </w:r>
          </w:p>
        </w:tc>
        <w:tc>
          <w:tcPr>
            <w:tcW w:w="594"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2</w:t>
            </w:r>
            <w:r w:rsidRPr="00204C48">
              <w:rPr>
                <w:rFonts w:ascii="Times New Roman" w:eastAsia="標楷體" w:hAnsi="Times New Roman" w:cs="Times New Roman"/>
                <w:sz w:val="20"/>
                <w:szCs w:val="20"/>
                <w:lang w:eastAsia="zh-CN"/>
              </w:rPr>
              <w:t>銅</w:t>
            </w:r>
          </w:p>
        </w:tc>
      </w:tr>
      <w:tr w:rsidR="002563C9" w:rsidRPr="00204C48" w:rsidTr="002563C9">
        <w:tc>
          <w:tcPr>
            <w:tcW w:w="425" w:type="pct"/>
            <w:vMerge/>
          </w:tcPr>
          <w:p w:rsidR="002563C9" w:rsidRPr="00204C48" w:rsidRDefault="002563C9" w:rsidP="00CB5002">
            <w:pPr>
              <w:jc w:val="both"/>
              <w:rPr>
                <w:rFonts w:ascii="Times New Roman" w:eastAsia="標楷體" w:hAnsi="Times New Roman" w:cs="Times New Roman"/>
                <w:szCs w:val="24"/>
                <w:lang w:eastAsia="zh-CN"/>
              </w:rPr>
            </w:pPr>
          </w:p>
        </w:tc>
        <w:tc>
          <w:tcPr>
            <w:tcW w:w="425"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選手人數</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類</w:t>
            </w:r>
            <w:r w:rsidR="008F22D2"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國</w:t>
            </w:r>
          </w:p>
        </w:tc>
        <w:tc>
          <w:tcPr>
            <w:tcW w:w="724"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最多</w:t>
            </w:r>
            <w:r w:rsidRPr="00204C48">
              <w:rPr>
                <w:rFonts w:ascii="Times New Roman" w:eastAsia="標楷體" w:hAnsi="Times New Roman" w:cs="Times New Roman"/>
                <w:sz w:val="20"/>
                <w:szCs w:val="20"/>
                <w:lang w:eastAsia="zh-CN"/>
              </w:rPr>
              <w:t>4</w:t>
            </w:r>
            <w:r w:rsidR="008F22D2" w:rsidRPr="00204C48">
              <w:rPr>
                <w:rFonts w:ascii="Times New Roman" w:eastAsia="標楷體" w:hAnsi="Times New Roman" w:cs="Times New Roman"/>
                <w:sz w:val="20"/>
                <w:szCs w:val="20"/>
                <w:lang w:eastAsia="zh-CN"/>
              </w:rPr>
              <w:t>／</w:t>
            </w:r>
            <w:r w:rsidRPr="00204C48">
              <w:rPr>
                <w:rFonts w:ascii="Times New Roman" w:eastAsia="標楷體" w:hAnsi="Times New Roman" w:cs="Times New Roman"/>
                <w:sz w:val="20"/>
                <w:szCs w:val="20"/>
                <w:lang w:eastAsia="zh-CN"/>
              </w:rPr>
              <w:t>國</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最多</w:t>
            </w:r>
            <w:r w:rsidRPr="00204C48">
              <w:rPr>
                <w:rFonts w:ascii="Times New Roman" w:eastAsia="標楷體" w:hAnsi="Times New Roman" w:cs="Times New Roman"/>
                <w:sz w:val="20"/>
                <w:szCs w:val="20"/>
              </w:rPr>
              <w:t>2</w:t>
            </w:r>
            <w:r w:rsidR="008F22D2" w:rsidRPr="00204C48">
              <w:rPr>
                <w:rFonts w:ascii="Times New Roman" w:eastAsia="標楷體" w:hAnsi="Times New Roman" w:cs="Times New Roman"/>
                <w:sz w:val="20"/>
                <w:szCs w:val="20"/>
              </w:rPr>
              <w:t>／</w:t>
            </w:r>
            <w:r w:rsidRPr="00204C48">
              <w:rPr>
                <w:rFonts w:ascii="Times New Roman" w:eastAsia="標楷體" w:hAnsi="Times New Roman" w:cs="Times New Roman"/>
                <w:sz w:val="20"/>
                <w:szCs w:val="20"/>
              </w:rPr>
              <w:t>國</w:t>
            </w:r>
          </w:p>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最多</w:t>
            </w:r>
            <w:r w:rsidRPr="00204C48">
              <w:rPr>
                <w:rFonts w:ascii="Times New Roman" w:eastAsia="標楷體" w:hAnsi="Times New Roman" w:cs="Times New Roman"/>
                <w:sz w:val="20"/>
                <w:szCs w:val="20"/>
              </w:rPr>
              <w:t>4</w:t>
            </w:r>
            <w:r w:rsidR="008F22D2" w:rsidRPr="00204C48">
              <w:rPr>
                <w:rFonts w:ascii="Times New Roman" w:eastAsia="標楷體" w:hAnsi="Times New Roman" w:cs="Times New Roman"/>
                <w:sz w:val="20"/>
                <w:szCs w:val="20"/>
              </w:rPr>
              <w:t>／</w:t>
            </w:r>
            <w:r w:rsidRPr="00204C48">
              <w:rPr>
                <w:rFonts w:ascii="Times New Roman" w:eastAsia="標楷體" w:hAnsi="Times New Roman" w:cs="Times New Roman"/>
                <w:sz w:val="20"/>
                <w:szCs w:val="20"/>
              </w:rPr>
              <w:t>當地</w:t>
            </w:r>
          </w:p>
          <w:p w:rsidR="002563C9" w:rsidRPr="00204C48" w:rsidRDefault="00C321E1"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w:t>
            </w:r>
            <w:r w:rsidR="00122CEC" w:rsidRPr="00204C48">
              <w:rPr>
                <w:rFonts w:ascii="Times New Roman" w:eastAsia="標楷體" w:hAnsi="Times New Roman" w:cs="Times New Roman"/>
                <w:sz w:val="20"/>
                <w:szCs w:val="20"/>
              </w:rPr>
              <w:t>前</w:t>
            </w:r>
            <w:r w:rsidR="00122CEC" w:rsidRPr="00204C48">
              <w:rPr>
                <w:rFonts w:ascii="Times New Roman" w:eastAsia="標楷體" w:hAnsi="Times New Roman" w:cs="Times New Roman"/>
                <w:sz w:val="20"/>
                <w:szCs w:val="20"/>
              </w:rPr>
              <w:t>2</w:t>
            </w:r>
            <w:r w:rsidR="00122CEC" w:rsidRPr="00204C48">
              <w:rPr>
                <w:rFonts w:ascii="Times New Roman" w:eastAsia="標楷體" w:hAnsi="Times New Roman" w:cs="Times New Roman"/>
                <w:sz w:val="20"/>
                <w:szCs w:val="20"/>
              </w:rPr>
              <w:t>有排名</w:t>
            </w:r>
            <w:r w:rsidR="00836215" w:rsidRPr="00204C48">
              <w:rPr>
                <w:rFonts w:ascii="Times New Roman" w:eastAsia="標楷體" w:hAnsi="Times New Roman" w:cs="Times New Roman"/>
                <w:sz w:val="20"/>
                <w:szCs w:val="20"/>
              </w:rPr>
              <w:t>）</w:t>
            </w:r>
          </w:p>
        </w:tc>
        <w:tc>
          <w:tcPr>
            <w:tcW w:w="508"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最多</w:t>
            </w:r>
            <w:r w:rsidRPr="00204C48">
              <w:rPr>
                <w:rFonts w:ascii="Times New Roman" w:eastAsia="標楷體" w:hAnsi="Times New Roman" w:cs="Times New Roman"/>
                <w:sz w:val="20"/>
                <w:szCs w:val="20"/>
              </w:rPr>
              <w:t>2</w:t>
            </w:r>
            <w:r w:rsidR="008F22D2" w:rsidRPr="00204C48">
              <w:rPr>
                <w:rFonts w:ascii="Times New Roman" w:eastAsia="標楷體" w:hAnsi="Times New Roman" w:cs="Times New Roman"/>
                <w:sz w:val="20"/>
                <w:szCs w:val="20"/>
              </w:rPr>
              <w:t>／</w:t>
            </w:r>
            <w:r w:rsidRPr="00204C48">
              <w:rPr>
                <w:rFonts w:ascii="Times New Roman" w:eastAsia="標楷體" w:hAnsi="Times New Roman" w:cs="Times New Roman"/>
                <w:sz w:val="20"/>
                <w:szCs w:val="20"/>
              </w:rPr>
              <w:t>國</w:t>
            </w:r>
          </w:p>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最多</w:t>
            </w:r>
            <w:r w:rsidRPr="00204C48">
              <w:rPr>
                <w:rFonts w:ascii="Times New Roman" w:eastAsia="標楷體" w:hAnsi="Times New Roman" w:cs="Times New Roman"/>
                <w:sz w:val="20"/>
                <w:szCs w:val="20"/>
              </w:rPr>
              <w:t>4</w:t>
            </w:r>
            <w:r w:rsidR="008F22D2" w:rsidRPr="00204C48">
              <w:rPr>
                <w:rFonts w:ascii="Times New Roman" w:eastAsia="標楷體" w:hAnsi="Times New Roman" w:cs="Times New Roman"/>
                <w:sz w:val="20"/>
                <w:szCs w:val="20"/>
              </w:rPr>
              <w:t>／</w:t>
            </w:r>
            <w:r w:rsidRPr="00204C48">
              <w:rPr>
                <w:rFonts w:ascii="Times New Roman" w:eastAsia="標楷體" w:hAnsi="Times New Roman" w:cs="Times New Roman"/>
                <w:sz w:val="20"/>
                <w:szCs w:val="20"/>
              </w:rPr>
              <w:t>當地</w:t>
            </w:r>
          </w:p>
          <w:p w:rsidR="002563C9" w:rsidRPr="00204C48" w:rsidRDefault="00C321E1"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w:t>
            </w:r>
            <w:r w:rsidR="00122CEC" w:rsidRPr="00204C48">
              <w:rPr>
                <w:rFonts w:ascii="Times New Roman" w:eastAsia="標楷體" w:hAnsi="Times New Roman" w:cs="Times New Roman"/>
                <w:sz w:val="20"/>
                <w:szCs w:val="20"/>
              </w:rPr>
              <w:t>前</w:t>
            </w:r>
            <w:r w:rsidR="00122CEC" w:rsidRPr="00204C48">
              <w:rPr>
                <w:rFonts w:ascii="Times New Roman" w:eastAsia="標楷體" w:hAnsi="Times New Roman" w:cs="Times New Roman"/>
                <w:sz w:val="20"/>
                <w:szCs w:val="20"/>
              </w:rPr>
              <w:t>2</w:t>
            </w:r>
            <w:r w:rsidR="00122CEC" w:rsidRPr="00204C48">
              <w:rPr>
                <w:rFonts w:ascii="Times New Roman" w:eastAsia="標楷體" w:hAnsi="Times New Roman" w:cs="Times New Roman"/>
                <w:sz w:val="20"/>
                <w:szCs w:val="20"/>
              </w:rPr>
              <w:t>有排名</w:t>
            </w:r>
            <w:r w:rsidR="00836215" w:rsidRPr="00204C48">
              <w:rPr>
                <w:rFonts w:ascii="Times New Roman" w:eastAsia="標楷體" w:hAnsi="Times New Roman" w:cs="Times New Roman"/>
                <w:sz w:val="20"/>
                <w:szCs w:val="20"/>
              </w:rPr>
              <w:t>）</w:t>
            </w:r>
          </w:p>
        </w:tc>
        <w:tc>
          <w:tcPr>
            <w:tcW w:w="550"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無限制</w:t>
            </w:r>
          </w:p>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無限制</w:t>
            </w:r>
          </w:p>
        </w:tc>
        <w:tc>
          <w:tcPr>
            <w:tcW w:w="723"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最多</w:t>
            </w:r>
            <w:r w:rsidRPr="00204C48">
              <w:rPr>
                <w:rFonts w:ascii="Times New Roman" w:eastAsia="標楷體" w:hAnsi="Times New Roman" w:cs="Times New Roman"/>
                <w:sz w:val="20"/>
                <w:szCs w:val="20"/>
              </w:rPr>
              <w:t>2</w:t>
            </w:r>
            <w:r w:rsidR="008F22D2" w:rsidRPr="00204C48">
              <w:rPr>
                <w:rFonts w:ascii="Times New Roman" w:eastAsia="標楷體" w:hAnsi="Times New Roman" w:cs="Times New Roman"/>
                <w:sz w:val="20"/>
                <w:szCs w:val="20"/>
              </w:rPr>
              <w:t>／</w:t>
            </w:r>
            <w:r w:rsidRPr="00204C48">
              <w:rPr>
                <w:rFonts w:ascii="Times New Roman" w:eastAsia="標楷體" w:hAnsi="Times New Roman" w:cs="Times New Roman"/>
                <w:sz w:val="20"/>
                <w:szCs w:val="20"/>
              </w:rPr>
              <w:t>國</w:t>
            </w:r>
          </w:p>
          <w:p w:rsidR="002563C9" w:rsidRPr="00204C48" w:rsidRDefault="00C321E1"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w:t>
            </w:r>
            <w:r w:rsidR="00122CEC" w:rsidRPr="00204C48">
              <w:rPr>
                <w:rFonts w:ascii="Times New Roman" w:eastAsia="標楷體" w:hAnsi="Times New Roman" w:cs="Times New Roman"/>
                <w:sz w:val="20"/>
                <w:szCs w:val="20"/>
              </w:rPr>
              <w:t>不超過每國</w:t>
            </w:r>
            <w:r w:rsidR="00122CEC" w:rsidRPr="00204C48">
              <w:rPr>
                <w:rFonts w:ascii="Times New Roman" w:eastAsia="標楷體" w:hAnsi="Times New Roman" w:cs="Times New Roman"/>
                <w:sz w:val="20"/>
                <w:szCs w:val="20"/>
              </w:rPr>
              <w:t>9</w:t>
            </w:r>
            <w:r w:rsidR="00122CEC" w:rsidRPr="00204C48">
              <w:rPr>
                <w:rFonts w:ascii="Times New Roman" w:eastAsia="標楷體" w:hAnsi="Times New Roman" w:cs="Times New Roman"/>
                <w:sz w:val="20"/>
                <w:szCs w:val="20"/>
              </w:rPr>
              <w:t>男</w:t>
            </w:r>
            <w:r w:rsidR="00122CEC" w:rsidRPr="00204C48">
              <w:rPr>
                <w:rFonts w:ascii="Times New Roman" w:eastAsia="標楷體" w:hAnsi="Times New Roman" w:cs="Times New Roman"/>
                <w:sz w:val="20"/>
                <w:szCs w:val="20"/>
              </w:rPr>
              <w:t>9</w:t>
            </w:r>
            <w:r w:rsidR="00122CEC" w:rsidRPr="00204C48">
              <w:rPr>
                <w:rFonts w:ascii="Times New Roman" w:eastAsia="標楷體" w:hAnsi="Times New Roman" w:cs="Times New Roman"/>
                <w:sz w:val="20"/>
                <w:szCs w:val="20"/>
              </w:rPr>
              <w:t>女上限</w:t>
            </w:r>
            <w:r w:rsidR="00836215" w:rsidRPr="00204C48">
              <w:rPr>
                <w:rFonts w:ascii="Times New Roman" w:eastAsia="標楷體" w:hAnsi="Times New Roman" w:cs="Times New Roman"/>
                <w:sz w:val="20"/>
                <w:szCs w:val="20"/>
              </w:rPr>
              <w:t>）</w:t>
            </w:r>
          </w:p>
        </w:tc>
        <w:tc>
          <w:tcPr>
            <w:tcW w:w="543" w:type="pct"/>
            <w:vAlign w:val="center"/>
          </w:tcPr>
          <w:p w:rsidR="002563C9" w:rsidRPr="00204C48" w:rsidRDefault="00122CEC"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最多</w:t>
            </w:r>
            <w:r w:rsidRPr="00204C48">
              <w:rPr>
                <w:rFonts w:ascii="Times New Roman" w:eastAsia="標楷體" w:hAnsi="Times New Roman" w:cs="Times New Roman"/>
                <w:sz w:val="20"/>
                <w:szCs w:val="20"/>
              </w:rPr>
              <w:t>2</w:t>
            </w:r>
            <w:r w:rsidR="008F22D2" w:rsidRPr="00204C48">
              <w:rPr>
                <w:rFonts w:ascii="Times New Roman" w:eastAsia="標楷體" w:hAnsi="Times New Roman" w:cs="Times New Roman"/>
                <w:sz w:val="20"/>
                <w:szCs w:val="20"/>
              </w:rPr>
              <w:t>／</w:t>
            </w:r>
            <w:r w:rsidRPr="00204C48">
              <w:rPr>
                <w:rFonts w:ascii="Times New Roman" w:eastAsia="標楷體" w:hAnsi="Times New Roman" w:cs="Times New Roman"/>
                <w:sz w:val="20"/>
                <w:szCs w:val="20"/>
              </w:rPr>
              <w:t>國</w:t>
            </w:r>
          </w:p>
          <w:p w:rsidR="002563C9" w:rsidRPr="00204C48" w:rsidRDefault="00C321E1" w:rsidP="002563C9">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rPr>
              <w:t>（</w:t>
            </w:r>
            <w:r w:rsidR="00122CEC" w:rsidRPr="00204C48">
              <w:rPr>
                <w:rFonts w:ascii="Times New Roman" w:eastAsia="標楷體" w:hAnsi="Times New Roman" w:cs="Times New Roman"/>
                <w:sz w:val="20"/>
                <w:szCs w:val="20"/>
              </w:rPr>
              <w:t>不超過每國</w:t>
            </w:r>
            <w:r w:rsidR="00122CEC" w:rsidRPr="00204C48">
              <w:rPr>
                <w:rFonts w:ascii="Times New Roman" w:eastAsia="標楷體" w:hAnsi="Times New Roman" w:cs="Times New Roman"/>
                <w:sz w:val="20"/>
                <w:szCs w:val="20"/>
              </w:rPr>
              <w:t>9</w:t>
            </w:r>
            <w:r w:rsidR="00122CEC" w:rsidRPr="00204C48">
              <w:rPr>
                <w:rFonts w:ascii="Times New Roman" w:eastAsia="標楷體" w:hAnsi="Times New Roman" w:cs="Times New Roman"/>
                <w:sz w:val="20"/>
                <w:szCs w:val="20"/>
              </w:rPr>
              <w:t>男</w:t>
            </w:r>
            <w:r w:rsidR="00122CEC" w:rsidRPr="00204C48">
              <w:rPr>
                <w:rFonts w:ascii="Times New Roman" w:eastAsia="標楷體" w:hAnsi="Times New Roman" w:cs="Times New Roman"/>
                <w:sz w:val="20"/>
                <w:szCs w:val="20"/>
              </w:rPr>
              <w:t>9</w:t>
            </w:r>
            <w:r w:rsidR="00122CEC" w:rsidRPr="00204C48">
              <w:rPr>
                <w:rFonts w:ascii="Times New Roman" w:eastAsia="標楷體" w:hAnsi="Times New Roman" w:cs="Times New Roman"/>
                <w:sz w:val="20"/>
                <w:szCs w:val="20"/>
              </w:rPr>
              <w:t>女上限</w:t>
            </w:r>
            <w:r w:rsidR="00836215" w:rsidRPr="00204C48">
              <w:rPr>
                <w:rFonts w:ascii="Times New Roman" w:eastAsia="標楷體" w:hAnsi="Times New Roman" w:cs="Times New Roman"/>
                <w:sz w:val="20"/>
                <w:szCs w:val="20"/>
              </w:rPr>
              <w:t>）</w:t>
            </w:r>
          </w:p>
        </w:tc>
        <w:tc>
          <w:tcPr>
            <w:tcW w:w="594" w:type="pct"/>
            <w:vAlign w:val="center"/>
          </w:tcPr>
          <w:p w:rsidR="002563C9" w:rsidRPr="00204C48" w:rsidRDefault="00122CEC" w:rsidP="002563C9">
            <w:pPr>
              <w:jc w:val="center"/>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最多</w:t>
            </w:r>
            <w:r w:rsidRPr="00204C48">
              <w:rPr>
                <w:rFonts w:ascii="Times New Roman" w:eastAsia="標楷體" w:hAnsi="Times New Roman" w:cs="Times New Roman"/>
                <w:sz w:val="20"/>
                <w:szCs w:val="20"/>
                <w:lang w:eastAsia="zh-CN"/>
              </w:rPr>
              <w:t>1</w:t>
            </w:r>
            <w:r w:rsidR="008F22D2" w:rsidRPr="00204C48">
              <w:rPr>
                <w:rFonts w:ascii="Times New Roman" w:eastAsia="標楷體" w:hAnsi="Times New Roman" w:cs="Times New Roman"/>
                <w:sz w:val="20"/>
                <w:szCs w:val="20"/>
                <w:lang w:eastAsia="zh-CN"/>
              </w:rPr>
              <w:t>／</w:t>
            </w:r>
            <w:r w:rsidRPr="00204C48">
              <w:rPr>
                <w:rFonts w:ascii="Times New Roman" w:eastAsia="標楷體" w:hAnsi="Times New Roman" w:cs="Times New Roman"/>
                <w:sz w:val="20"/>
                <w:szCs w:val="20"/>
                <w:lang w:eastAsia="zh-CN"/>
              </w:rPr>
              <w:t>國</w:t>
            </w:r>
          </w:p>
          <w:p w:rsidR="002563C9" w:rsidRPr="00204C48" w:rsidRDefault="002563C9" w:rsidP="002563C9">
            <w:pPr>
              <w:jc w:val="center"/>
              <w:rPr>
                <w:rFonts w:ascii="Times New Roman" w:eastAsia="標楷體" w:hAnsi="Times New Roman" w:cs="Times New Roman"/>
                <w:sz w:val="20"/>
                <w:szCs w:val="20"/>
                <w:lang w:eastAsia="zh-CN"/>
              </w:rPr>
            </w:pPr>
          </w:p>
        </w:tc>
      </w:tr>
    </w:tbl>
    <w:p w:rsidR="002A2FEB" w:rsidRPr="00204C48" w:rsidRDefault="002A2FEB" w:rsidP="00CB5002">
      <w:pPr>
        <w:jc w:val="both"/>
        <w:rPr>
          <w:rFonts w:ascii="Times New Roman" w:eastAsia="標楷體" w:hAnsi="Times New Roman" w:cs="Times New Roman"/>
          <w:szCs w:val="24"/>
          <w:lang w:eastAsia="zh-CN"/>
        </w:rPr>
      </w:pPr>
    </w:p>
    <w:p w:rsidR="002563C9" w:rsidRPr="00204C48" w:rsidRDefault="002563C9">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2A2FEB" w:rsidRPr="00204C48" w:rsidRDefault="002A2FEB" w:rsidP="00CB5002">
      <w:pPr>
        <w:jc w:val="both"/>
        <w:rPr>
          <w:rFonts w:ascii="Times New Roman" w:eastAsia="標楷體" w:hAnsi="Times New Roman" w:cs="Times New Roman"/>
          <w:szCs w:val="24"/>
          <w:lang w:eastAsia="zh-CN"/>
        </w:rPr>
      </w:pPr>
    </w:p>
    <w:p w:rsidR="002A2FEB" w:rsidRPr="00204C48" w:rsidRDefault="002A2FEB"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829"/>
        <w:gridCol w:w="829"/>
        <w:gridCol w:w="1410"/>
        <w:gridCol w:w="991"/>
        <w:gridCol w:w="991"/>
        <w:gridCol w:w="1073"/>
        <w:gridCol w:w="1410"/>
        <w:gridCol w:w="1059"/>
        <w:gridCol w:w="1160"/>
      </w:tblGrid>
      <w:tr w:rsidR="002563C9" w:rsidRPr="00204C48" w:rsidTr="002563C9">
        <w:tc>
          <w:tcPr>
            <w:tcW w:w="425" w:type="pct"/>
            <w:vMerge w:val="restar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WRL</w:t>
            </w:r>
            <w:r w:rsidRPr="00204C48">
              <w:rPr>
                <w:rFonts w:ascii="Times New Roman" w:eastAsia="標楷體" w:hAnsi="Times New Roman" w:cs="Times New Roman"/>
                <w:szCs w:val="24"/>
                <w:lang w:eastAsia="zh-CN"/>
              </w:rPr>
              <w:t>積分</w:t>
            </w:r>
          </w:p>
        </w:tc>
        <w:tc>
          <w:tcPr>
            <w:tcW w:w="425" w:type="pct"/>
            <w:vAlign w:val="center"/>
          </w:tcPr>
          <w:p w:rsidR="002563C9" w:rsidRPr="00204C48" w:rsidRDefault="002563C9" w:rsidP="002563C9">
            <w:pPr>
              <w:jc w:val="center"/>
              <w:rPr>
                <w:rFonts w:ascii="Times New Roman" w:eastAsia="標楷體" w:hAnsi="Times New Roman" w:cs="Times New Roman"/>
                <w:szCs w:val="24"/>
                <w:lang w:eastAsia="zh-CN"/>
              </w:rPr>
            </w:pPr>
          </w:p>
        </w:tc>
        <w:tc>
          <w:tcPr>
            <w:tcW w:w="723"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洲際公開賽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公開</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08"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大獎賽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公開</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08"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大滿貫賽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公開</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50"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大師賽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16</w:t>
            </w:r>
            <w:r w:rsidRPr="00204C48">
              <w:rPr>
                <w:rFonts w:ascii="Times New Roman" w:eastAsia="標楷體" w:hAnsi="Times New Roman" w:cs="Times New Roman"/>
                <w:szCs w:val="24"/>
                <w:lang w:eastAsia="zh-CN"/>
              </w:rPr>
              <w:t>強</w:t>
            </w:r>
          </w:p>
        </w:tc>
        <w:tc>
          <w:tcPr>
            <w:tcW w:w="723"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洲際錦標賽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各洲</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43"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世界錦標賽</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公開</w:t>
            </w:r>
            <w:r w:rsidR="00CA7FAC" w:rsidRPr="00204C48">
              <w:rPr>
                <w:rFonts w:ascii="Times New Roman" w:eastAsia="標楷體" w:hAnsi="Times New Roman" w:cs="Times New Roman"/>
                <w:szCs w:val="24"/>
                <w:lang w:eastAsia="zh-CN"/>
              </w:rPr>
              <w:t>紀</w:t>
            </w:r>
            <w:r w:rsidRPr="00204C48">
              <w:rPr>
                <w:rFonts w:ascii="Times New Roman" w:eastAsia="標楷體" w:hAnsi="Times New Roman" w:cs="Times New Roman"/>
                <w:szCs w:val="24"/>
                <w:lang w:eastAsia="zh-CN"/>
              </w:rPr>
              <w:t>錄</w:t>
            </w:r>
          </w:p>
        </w:tc>
        <w:tc>
          <w:tcPr>
            <w:tcW w:w="595"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奧運會</w:t>
            </w:r>
          </w:p>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資格選拔</w:t>
            </w:r>
          </w:p>
        </w:tc>
      </w:tr>
      <w:tr w:rsidR="0029117A" w:rsidRPr="00204C48" w:rsidTr="0029117A">
        <w:tc>
          <w:tcPr>
            <w:tcW w:w="425" w:type="pct"/>
            <w:vMerge/>
          </w:tcPr>
          <w:p w:rsidR="0029117A" w:rsidRPr="00204C48" w:rsidRDefault="0029117A" w:rsidP="00CB5002">
            <w:pPr>
              <w:jc w:val="both"/>
              <w:rPr>
                <w:rFonts w:ascii="Times New Roman" w:eastAsia="標楷體" w:hAnsi="Times New Roman" w:cs="Times New Roman"/>
                <w:szCs w:val="24"/>
                <w:lang w:eastAsia="zh-CN"/>
              </w:rPr>
            </w:pPr>
          </w:p>
        </w:tc>
        <w:tc>
          <w:tcPr>
            <w:tcW w:w="425" w:type="pct"/>
            <w:vAlign w:val="center"/>
          </w:tcPr>
          <w:p w:rsidR="0029117A" w:rsidRPr="00204C48" w:rsidRDefault="0029117A"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1</w:t>
            </w:r>
            <w:r w:rsidRPr="00204C48">
              <w:rPr>
                <w:rFonts w:ascii="Times New Roman" w:eastAsia="標楷體" w:hAnsi="Times New Roman" w:cs="Times New Roman"/>
                <w:szCs w:val="24"/>
                <w:lang w:eastAsia="zh-CN"/>
              </w:rPr>
              <w:t>名</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100</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300</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500</w:t>
            </w:r>
          </w:p>
        </w:tc>
        <w:tc>
          <w:tcPr>
            <w:tcW w:w="550"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700</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400</w:t>
            </w:r>
          </w:p>
        </w:tc>
        <w:tc>
          <w:tcPr>
            <w:tcW w:w="54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900</w:t>
            </w:r>
          </w:p>
        </w:tc>
        <w:tc>
          <w:tcPr>
            <w:tcW w:w="595"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1000</w:t>
            </w:r>
          </w:p>
        </w:tc>
      </w:tr>
      <w:tr w:rsidR="0029117A" w:rsidRPr="00204C48" w:rsidTr="0029117A">
        <w:tc>
          <w:tcPr>
            <w:tcW w:w="425" w:type="pct"/>
            <w:vMerge/>
          </w:tcPr>
          <w:p w:rsidR="0029117A" w:rsidRPr="00204C48" w:rsidRDefault="0029117A" w:rsidP="00CB5002">
            <w:pPr>
              <w:jc w:val="both"/>
              <w:rPr>
                <w:rFonts w:ascii="Times New Roman" w:eastAsia="標楷體" w:hAnsi="Times New Roman" w:cs="Times New Roman"/>
                <w:szCs w:val="24"/>
                <w:lang w:eastAsia="zh-CN"/>
              </w:rPr>
            </w:pPr>
          </w:p>
        </w:tc>
        <w:tc>
          <w:tcPr>
            <w:tcW w:w="425" w:type="pct"/>
            <w:vAlign w:val="center"/>
          </w:tcPr>
          <w:p w:rsidR="0029117A" w:rsidRPr="00204C48" w:rsidRDefault="0029117A"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2</w:t>
            </w:r>
            <w:r w:rsidRPr="00204C48">
              <w:rPr>
                <w:rFonts w:ascii="Times New Roman" w:eastAsia="標楷體" w:hAnsi="Times New Roman" w:cs="Times New Roman"/>
                <w:szCs w:val="24"/>
                <w:lang w:eastAsia="zh-CN"/>
              </w:rPr>
              <w:t>名</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60</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180</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300</w:t>
            </w:r>
          </w:p>
        </w:tc>
        <w:tc>
          <w:tcPr>
            <w:tcW w:w="550"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420</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240</w:t>
            </w:r>
          </w:p>
        </w:tc>
        <w:tc>
          <w:tcPr>
            <w:tcW w:w="54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540</w:t>
            </w:r>
          </w:p>
        </w:tc>
        <w:tc>
          <w:tcPr>
            <w:tcW w:w="595"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600</w:t>
            </w:r>
          </w:p>
        </w:tc>
      </w:tr>
      <w:tr w:rsidR="0029117A" w:rsidRPr="00204C48" w:rsidTr="0029117A">
        <w:tc>
          <w:tcPr>
            <w:tcW w:w="425" w:type="pct"/>
            <w:vMerge/>
          </w:tcPr>
          <w:p w:rsidR="0029117A" w:rsidRPr="00204C48" w:rsidRDefault="0029117A" w:rsidP="00CB5002">
            <w:pPr>
              <w:jc w:val="both"/>
              <w:rPr>
                <w:rFonts w:ascii="Times New Roman" w:eastAsia="標楷體" w:hAnsi="Times New Roman" w:cs="Times New Roman"/>
                <w:szCs w:val="24"/>
                <w:lang w:eastAsia="zh-CN"/>
              </w:rPr>
            </w:pPr>
          </w:p>
        </w:tc>
        <w:tc>
          <w:tcPr>
            <w:tcW w:w="425" w:type="pct"/>
            <w:vAlign w:val="center"/>
          </w:tcPr>
          <w:p w:rsidR="0029117A" w:rsidRPr="00204C48" w:rsidRDefault="0029117A"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3</w:t>
            </w:r>
            <w:r w:rsidRPr="00204C48">
              <w:rPr>
                <w:rFonts w:ascii="Times New Roman" w:eastAsia="標楷體" w:hAnsi="Times New Roman" w:cs="Times New Roman"/>
                <w:szCs w:val="24"/>
                <w:lang w:eastAsia="zh-CN"/>
              </w:rPr>
              <w:t>名</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40</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120</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200</w:t>
            </w:r>
          </w:p>
        </w:tc>
        <w:tc>
          <w:tcPr>
            <w:tcW w:w="550"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280</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160</w:t>
            </w:r>
          </w:p>
        </w:tc>
        <w:tc>
          <w:tcPr>
            <w:tcW w:w="54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360</w:t>
            </w:r>
          </w:p>
        </w:tc>
        <w:tc>
          <w:tcPr>
            <w:tcW w:w="595"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400</w:t>
            </w:r>
          </w:p>
        </w:tc>
      </w:tr>
      <w:tr w:rsidR="0029117A" w:rsidRPr="00204C48" w:rsidTr="0029117A">
        <w:tc>
          <w:tcPr>
            <w:tcW w:w="425" w:type="pct"/>
            <w:vMerge/>
          </w:tcPr>
          <w:p w:rsidR="0029117A" w:rsidRPr="00204C48" w:rsidRDefault="0029117A" w:rsidP="00CB5002">
            <w:pPr>
              <w:jc w:val="both"/>
              <w:rPr>
                <w:rFonts w:ascii="Times New Roman" w:eastAsia="標楷體" w:hAnsi="Times New Roman" w:cs="Times New Roman"/>
                <w:szCs w:val="24"/>
                <w:lang w:eastAsia="zh-CN"/>
              </w:rPr>
            </w:pPr>
          </w:p>
        </w:tc>
        <w:tc>
          <w:tcPr>
            <w:tcW w:w="425" w:type="pct"/>
            <w:vAlign w:val="center"/>
          </w:tcPr>
          <w:p w:rsidR="0029117A" w:rsidRPr="00204C48" w:rsidRDefault="0029117A"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5</w:t>
            </w:r>
            <w:r w:rsidRPr="00204C48">
              <w:rPr>
                <w:rFonts w:ascii="Times New Roman" w:eastAsia="標楷體" w:hAnsi="Times New Roman" w:cs="Times New Roman"/>
                <w:szCs w:val="24"/>
                <w:lang w:eastAsia="zh-CN"/>
              </w:rPr>
              <w:t>名</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20</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60</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100</w:t>
            </w:r>
          </w:p>
        </w:tc>
        <w:tc>
          <w:tcPr>
            <w:tcW w:w="550"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140</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80</w:t>
            </w:r>
          </w:p>
        </w:tc>
        <w:tc>
          <w:tcPr>
            <w:tcW w:w="54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180</w:t>
            </w:r>
          </w:p>
        </w:tc>
        <w:tc>
          <w:tcPr>
            <w:tcW w:w="595"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200</w:t>
            </w:r>
          </w:p>
        </w:tc>
      </w:tr>
      <w:tr w:rsidR="0029117A" w:rsidRPr="00204C48" w:rsidTr="0029117A">
        <w:tc>
          <w:tcPr>
            <w:tcW w:w="425" w:type="pct"/>
            <w:vMerge/>
          </w:tcPr>
          <w:p w:rsidR="0029117A" w:rsidRPr="00204C48" w:rsidRDefault="0029117A" w:rsidP="00CB5002">
            <w:pPr>
              <w:jc w:val="both"/>
              <w:rPr>
                <w:rFonts w:ascii="Times New Roman" w:eastAsia="標楷體" w:hAnsi="Times New Roman" w:cs="Times New Roman"/>
                <w:szCs w:val="24"/>
                <w:lang w:eastAsia="zh-CN"/>
              </w:rPr>
            </w:pPr>
          </w:p>
        </w:tc>
        <w:tc>
          <w:tcPr>
            <w:tcW w:w="425" w:type="pct"/>
            <w:vAlign w:val="center"/>
          </w:tcPr>
          <w:p w:rsidR="0029117A" w:rsidRPr="00204C48" w:rsidRDefault="0029117A"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7</w:t>
            </w:r>
            <w:r w:rsidRPr="00204C48">
              <w:rPr>
                <w:rFonts w:ascii="Times New Roman" w:eastAsia="標楷體" w:hAnsi="Times New Roman" w:cs="Times New Roman"/>
                <w:szCs w:val="24"/>
                <w:lang w:eastAsia="zh-CN"/>
              </w:rPr>
              <w:t>名</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16</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48</w:t>
            </w:r>
          </w:p>
        </w:tc>
        <w:tc>
          <w:tcPr>
            <w:tcW w:w="508"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80</w:t>
            </w:r>
          </w:p>
        </w:tc>
        <w:tc>
          <w:tcPr>
            <w:tcW w:w="550"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112</w:t>
            </w:r>
          </w:p>
        </w:tc>
        <w:tc>
          <w:tcPr>
            <w:tcW w:w="72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64</w:t>
            </w:r>
          </w:p>
        </w:tc>
        <w:tc>
          <w:tcPr>
            <w:tcW w:w="543"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144</w:t>
            </w:r>
          </w:p>
        </w:tc>
        <w:tc>
          <w:tcPr>
            <w:tcW w:w="595" w:type="pct"/>
          </w:tcPr>
          <w:p w:rsidR="0029117A" w:rsidRPr="00204C48" w:rsidRDefault="0029117A" w:rsidP="0029117A">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160</w:t>
            </w:r>
          </w:p>
        </w:tc>
      </w:tr>
      <w:tr w:rsidR="00371745" w:rsidRPr="00204C48" w:rsidTr="007D2636">
        <w:tc>
          <w:tcPr>
            <w:tcW w:w="425" w:type="pct"/>
            <w:vMerge/>
          </w:tcPr>
          <w:p w:rsidR="00371745" w:rsidRPr="00204C48" w:rsidRDefault="00371745" w:rsidP="00CB5002">
            <w:pPr>
              <w:jc w:val="both"/>
              <w:rPr>
                <w:rFonts w:ascii="Times New Roman" w:eastAsia="標楷體" w:hAnsi="Times New Roman" w:cs="Times New Roman"/>
                <w:szCs w:val="24"/>
                <w:lang w:eastAsia="zh-CN"/>
              </w:rPr>
            </w:pPr>
          </w:p>
        </w:tc>
        <w:tc>
          <w:tcPr>
            <w:tcW w:w="425" w:type="pct"/>
            <w:vAlign w:val="center"/>
          </w:tcPr>
          <w:p w:rsidR="00371745" w:rsidRPr="00204C48" w:rsidRDefault="00371745"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1/16</w:t>
            </w:r>
          </w:p>
        </w:tc>
        <w:tc>
          <w:tcPr>
            <w:tcW w:w="72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12</w:t>
            </w: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36</w:t>
            </w: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60</w:t>
            </w:r>
          </w:p>
        </w:tc>
        <w:tc>
          <w:tcPr>
            <w:tcW w:w="550"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p>
        </w:tc>
        <w:tc>
          <w:tcPr>
            <w:tcW w:w="72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48</w:t>
            </w:r>
          </w:p>
        </w:tc>
        <w:tc>
          <w:tcPr>
            <w:tcW w:w="54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108</w:t>
            </w:r>
          </w:p>
        </w:tc>
        <w:tc>
          <w:tcPr>
            <w:tcW w:w="595"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120</w:t>
            </w:r>
          </w:p>
        </w:tc>
      </w:tr>
      <w:tr w:rsidR="00371745" w:rsidRPr="00204C48" w:rsidTr="007D2636">
        <w:tc>
          <w:tcPr>
            <w:tcW w:w="425" w:type="pct"/>
            <w:vMerge/>
          </w:tcPr>
          <w:p w:rsidR="00371745" w:rsidRPr="00204C48" w:rsidRDefault="00371745" w:rsidP="00CB5002">
            <w:pPr>
              <w:jc w:val="both"/>
              <w:rPr>
                <w:rFonts w:ascii="Times New Roman" w:eastAsia="標楷體" w:hAnsi="Times New Roman" w:cs="Times New Roman"/>
                <w:szCs w:val="24"/>
                <w:lang w:eastAsia="zh-CN"/>
              </w:rPr>
            </w:pPr>
          </w:p>
        </w:tc>
        <w:tc>
          <w:tcPr>
            <w:tcW w:w="425" w:type="pct"/>
            <w:vAlign w:val="center"/>
          </w:tcPr>
          <w:p w:rsidR="00371745" w:rsidRPr="00204C48" w:rsidRDefault="00371745"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1/32</w:t>
            </w:r>
          </w:p>
        </w:tc>
        <w:tc>
          <w:tcPr>
            <w:tcW w:w="72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8</w:t>
            </w: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24</w:t>
            </w: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40</w:t>
            </w:r>
          </w:p>
        </w:tc>
        <w:tc>
          <w:tcPr>
            <w:tcW w:w="550"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p>
        </w:tc>
        <w:tc>
          <w:tcPr>
            <w:tcW w:w="72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32</w:t>
            </w:r>
          </w:p>
        </w:tc>
        <w:tc>
          <w:tcPr>
            <w:tcW w:w="54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72</w:t>
            </w:r>
          </w:p>
        </w:tc>
        <w:tc>
          <w:tcPr>
            <w:tcW w:w="595"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80</w:t>
            </w:r>
          </w:p>
        </w:tc>
      </w:tr>
      <w:tr w:rsidR="00371745" w:rsidRPr="00204C48" w:rsidTr="007D2636">
        <w:tc>
          <w:tcPr>
            <w:tcW w:w="425" w:type="pct"/>
            <w:vMerge/>
          </w:tcPr>
          <w:p w:rsidR="00371745" w:rsidRPr="00204C48" w:rsidRDefault="00371745" w:rsidP="00CB5002">
            <w:pPr>
              <w:jc w:val="both"/>
              <w:rPr>
                <w:rFonts w:ascii="Times New Roman" w:eastAsia="標楷體" w:hAnsi="Times New Roman" w:cs="Times New Roman"/>
                <w:szCs w:val="24"/>
                <w:lang w:eastAsia="zh-CN"/>
              </w:rPr>
            </w:pPr>
          </w:p>
        </w:tc>
        <w:tc>
          <w:tcPr>
            <w:tcW w:w="425" w:type="pct"/>
            <w:vAlign w:val="center"/>
          </w:tcPr>
          <w:p w:rsidR="00371745" w:rsidRPr="00204C48" w:rsidRDefault="00371745"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勝</w:t>
            </w:r>
            <w:r w:rsidRPr="00204C48">
              <w:rPr>
                <w:rFonts w:ascii="Times New Roman" w:eastAsia="標楷體" w:hAnsi="Times New Roman" w:cs="Times New Roman"/>
                <w:szCs w:val="24"/>
                <w:lang w:eastAsia="zh-CN"/>
              </w:rPr>
              <w:t>1</w:t>
            </w:r>
          </w:p>
        </w:tc>
        <w:tc>
          <w:tcPr>
            <w:tcW w:w="723"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4</w:t>
            </w:r>
          </w:p>
        </w:tc>
        <w:tc>
          <w:tcPr>
            <w:tcW w:w="508"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12</w:t>
            </w:r>
          </w:p>
        </w:tc>
        <w:tc>
          <w:tcPr>
            <w:tcW w:w="508"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20</w:t>
            </w:r>
          </w:p>
        </w:tc>
        <w:tc>
          <w:tcPr>
            <w:tcW w:w="550"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28</w:t>
            </w:r>
          </w:p>
        </w:tc>
        <w:tc>
          <w:tcPr>
            <w:tcW w:w="723"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16</w:t>
            </w:r>
          </w:p>
        </w:tc>
        <w:tc>
          <w:tcPr>
            <w:tcW w:w="543"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36</w:t>
            </w:r>
          </w:p>
        </w:tc>
        <w:tc>
          <w:tcPr>
            <w:tcW w:w="595"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40</w:t>
            </w:r>
          </w:p>
        </w:tc>
      </w:tr>
      <w:tr w:rsidR="00371745" w:rsidRPr="00204C48" w:rsidTr="002563C9">
        <w:tc>
          <w:tcPr>
            <w:tcW w:w="425" w:type="pct"/>
            <w:vMerge/>
          </w:tcPr>
          <w:p w:rsidR="00371745" w:rsidRPr="00204C48" w:rsidRDefault="00371745" w:rsidP="00CB5002">
            <w:pPr>
              <w:jc w:val="both"/>
              <w:rPr>
                <w:rFonts w:ascii="Times New Roman" w:eastAsia="標楷體" w:hAnsi="Times New Roman" w:cs="Times New Roman"/>
                <w:szCs w:val="24"/>
                <w:lang w:eastAsia="zh-CN"/>
              </w:rPr>
            </w:pPr>
          </w:p>
        </w:tc>
        <w:tc>
          <w:tcPr>
            <w:tcW w:w="425" w:type="pct"/>
            <w:vAlign w:val="center"/>
          </w:tcPr>
          <w:p w:rsidR="00371745" w:rsidRPr="00204C48" w:rsidRDefault="00371745"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參加</w:t>
            </w:r>
          </w:p>
        </w:tc>
        <w:tc>
          <w:tcPr>
            <w:tcW w:w="723" w:type="pct"/>
            <w:vAlign w:val="center"/>
          </w:tcPr>
          <w:p w:rsidR="00371745" w:rsidRPr="00204C48" w:rsidRDefault="00371745" w:rsidP="002563C9">
            <w:pPr>
              <w:jc w:val="center"/>
              <w:rPr>
                <w:rFonts w:ascii="Times New Roman" w:eastAsia="標楷體" w:hAnsi="Times New Roman" w:cs="Times New Roman"/>
                <w:szCs w:val="24"/>
                <w:lang w:eastAsia="zh-CN"/>
              </w:rPr>
            </w:pPr>
          </w:p>
        </w:tc>
        <w:tc>
          <w:tcPr>
            <w:tcW w:w="508" w:type="pct"/>
            <w:vAlign w:val="center"/>
          </w:tcPr>
          <w:p w:rsidR="00371745" w:rsidRPr="00204C48" w:rsidRDefault="00371745" w:rsidP="002563C9">
            <w:pPr>
              <w:jc w:val="center"/>
              <w:rPr>
                <w:rFonts w:ascii="Times New Roman" w:eastAsia="標楷體" w:hAnsi="Times New Roman" w:cs="Times New Roman"/>
                <w:szCs w:val="24"/>
              </w:rPr>
            </w:pPr>
            <w:r w:rsidRPr="00204C48">
              <w:rPr>
                <w:rFonts w:ascii="Times New Roman" w:eastAsia="標楷體" w:hAnsi="Times New Roman" w:cs="Times New Roman"/>
                <w:szCs w:val="24"/>
              </w:rPr>
              <w:t>2</w:t>
            </w:r>
          </w:p>
        </w:tc>
        <w:tc>
          <w:tcPr>
            <w:tcW w:w="508" w:type="pct"/>
            <w:vAlign w:val="center"/>
          </w:tcPr>
          <w:p w:rsidR="00371745" w:rsidRPr="00204C48" w:rsidRDefault="00371745" w:rsidP="002563C9">
            <w:pPr>
              <w:jc w:val="center"/>
              <w:rPr>
                <w:rFonts w:ascii="Times New Roman" w:eastAsia="標楷體" w:hAnsi="Times New Roman" w:cs="Times New Roman"/>
                <w:szCs w:val="24"/>
              </w:rPr>
            </w:pPr>
            <w:r w:rsidRPr="00204C48">
              <w:rPr>
                <w:rFonts w:ascii="Times New Roman" w:eastAsia="標楷體" w:hAnsi="Times New Roman" w:cs="Times New Roman"/>
                <w:szCs w:val="24"/>
              </w:rPr>
              <w:t>2</w:t>
            </w:r>
          </w:p>
        </w:tc>
        <w:tc>
          <w:tcPr>
            <w:tcW w:w="550" w:type="pct"/>
            <w:vAlign w:val="center"/>
          </w:tcPr>
          <w:p w:rsidR="00371745" w:rsidRPr="00204C48" w:rsidRDefault="00371745" w:rsidP="002563C9">
            <w:pPr>
              <w:jc w:val="center"/>
              <w:rPr>
                <w:rFonts w:ascii="Times New Roman" w:eastAsia="標楷體" w:hAnsi="Times New Roman" w:cs="Times New Roman"/>
                <w:szCs w:val="24"/>
                <w:lang w:eastAsia="zh-CN"/>
              </w:rPr>
            </w:pPr>
          </w:p>
        </w:tc>
        <w:tc>
          <w:tcPr>
            <w:tcW w:w="723" w:type="pct"/>
            <w:vAlign w:val="center"/>
          </w:tcPr>
          <w:p w:rsidR="00371745" w:rsidRPr="00204C48" w:rsidRDefault="00371745" w:rsidP="002563C9">
            <w:pPr>
              <w:jc w:val="center"/>
              <w:rPr>
                <w:rFonts w:ascii="Times New Roman" w:eastAsia="標楷體" w:hAnsi="Times New Roman" w:cs="Times New Roman"/>
                <w:szCs w:val="24"/>
              </w:rPr>
            </w:pPr>
            <w:r w:rsidRPr="00204C48">
              <w:rPr>
                <w:rFonts w:ascii="Times New Roman" w:eastAsia="標楷體" w:hAnsi="Times New Roman" w:cs="Times New Roman"/>
                <w:szCs w:val="24"/>
              </w:rPr>
              <w:t>2</w:t>
            </w:r>
          </w:p>
        </w:tc>
        <w:tc>
          <w:tcPr>
            <w:tcW w:w="543" w:type="pct"/>
            <w:vAlign w:val="center"/>
          </w:tcPr>
          <w:p w:rsidR="00371745" w:rsidRPr="00204C48" w:rsidRDefault="00371745" w:rsidP="002563C9">
            <w:pPr>
              <w:jc w:val="center"/>
              <w:rPr>
                <w:rFonts w:ascii="Times New Roman" w:eastAsia="標楷體" w:hAnsi="Times New Roman" w:cs="Times New Roman"/>
                <w:szCs w:val="24"/>
              </w:rPr>
            </w:pPr>
            <w:r w:rsidRPr="00204C48">
              <w:rPr>
                <w:rFonts w:ascii="Times New Roman" w:eastAsia="標楷體" w:hAnsi="Times New Roman" w:cs="Times New Roman"/>
                <w:szCs w:val="24"/>
              </w:rPr>
              <w:t>4</w:t>
            </w:r>
          </w:p>
        </w:tc>
        <w:tc>
          <w:tcPr>
            <w:tcW w:w="595" w:type="pct"/>
            <w:vAlign w:val="center"/>
          </w:tcPr>
          <w:p w:rsidR="00371745" w:rsidRPr="00204C48" w:rsidRDefault="00371745" w:rsidP="002563C9">
            <w:pPr>
              <w:jc w:val="center"/>
              <w:rPr>
                <w:rFonts w:ascii="Times New Roman" w:eastAsia="標楷體" w:hAnsi="Times New Roman" w:cs="Times New Roman"/>
                <w:szCs w:val="24"/>
                <w:lang w:eastAsia="zh-CN"/>
              </w:rPr>
            </w:pPr>
          </w:p>
        </w:tc>
      </w:tr>
    </w:tbl>
    <w:p w:rsidR="002A2FEB" w:rsidRPr="00204C48" w:rsidRDefault="002A2FEB"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829"/>
        <w:gridCol w:w="829"/>
        <w:gridCol w:w="1410"/>
        <w:gridCol w:w="991"/>
        <w:gridCol w:w="991"/>
        <w:gridCol w:w="1073"/>
        <w:gridCol w:w="1410"/>
        <w:gridCol w:w="1059"/>
        <w:gridCol w:w="1160"/>
      </w:tblGrid>
      <w:tr w:rsidR="002563C9" w:rsidRPr="00204C48" w:rsidTr="002563C9">
        <w:tc>
          <w:tcPr>
            <w:tcW w:w="425" w:type="pct"/>
            <w:vMerge w:val="restar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獎金</w:t>
            </w:r>
          </w:p>
        </w:tc>
        <w:tc>
          <w:tcPr>
            <w:tcW w:w="425" w:type="pct"/>
            <w:vAlign w:val="center"/>
          </w:tcPr>
          <w:p w:rsidR="002563C9" w:rsidRPr="00204C48" w:rsidRDefault="002563C9"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合計</w:t>
            </w:r>
          </w:p>
        </w:tc>
        <w:tc>
          <w:tcPr>
            <w:tcW w:w="723" w:type="pct"/>
          </w:tcPr>
          <w:p w:rsidR="002563C9" w:rsidRPr="00204C48" w:rsidRDefault="002563C9" w:rsidP="00CB5002">
            <w:pPr>
              <w:jc w:val="both"/>
              <w:rPr>
                <w:rFonts w:ascii="Times New Roman" w:eastAsia="標楷體" w:hAnsi="Times New Roman" w:cs="Times New Roman"/>
                <w:szCs w:val="24"/>
                <w:lang w:eastAsia="zh-CN"/>
              </w:rPr>
            </w:pPr>
          </w:p>
        </w:tc>
        <w:tc>
          <w:tcPr>
            <w:tcW w:w="508"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2563C9" w:rsidRPr="00204C48" w:rsidRDefault="00371745" w:rsidP="00371745">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100,000</w:t>
            </w:r>
          </w:p>
        </w:tc>
        <w:tc>
          <w:tcPr>
            <w:tcW w:w="508"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2563C9" w:rsidRPr="00204C48" w:rsidRDefault="00371745" w:rsidP="00371745">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150,000</w:t>
            </w:r>
          </w:p>
        </w:tc>
        <w:tc>
          <w:tcPr>
            <w:tcW w:w="550"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2563C9" w:rsidRPr="00204C48" w:rsidRDefault="00371745" w:rsidP="00371745">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200,000</w:t>
            </w:r>
          </w:p>
        </w:tc>
        <w:tc>
          <w:tcPr>
            <w:tcW w:w="723" w:type="pct"/>
          </w:tcPr>
          <w:p w:rsidR="002563C9" w:rsidRPr="00204C48" w:rsidRDefault="002563C9" w:rsidP="00371745">
            <w:pPr>
              <w:jc w:val="center"/>
              <w:rPr>
                <w:rFonts w:ascii="Times New Roman" w:eastAsia="標楷體" w:hAnsi="Times New Roman" w:cs="Times New Roman"/>
                <w:szCs w:val="24"/>
                <w:lang w:eastAsia="zh-CN"/>
              </w:rPr>
            </w:pPr>
          </w:p>
        </w:tc>
        <w:tc>
          <w:tcPr>
            <w:tcW w:w="543"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2563C9" w:rsidRPr="00204C48" w:rsidRDefault="00371745" w:rsidP="00371745">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300,000</w:t>
            </w:r>
          </w:p>
        </w:tc>
        <w:tc>
          <w:tcPr>
            <w:tcW w:w="595" w:type="pct"/>
          </w:tcPr>
          <w:p w:rsidR="002563C9" w:rsidRPr="00204C48" w:rsidRDefault="002563C9" w:rsidP="00CB5002">
            <w:pPr>
              <w:jc w:val="both"/>
              <w:rPr>
                <w:rFonts w:ascii="Times New Roman" w:eastAsia="標楷體" w:hAnsi="Times New Roman" w:cs="Times New Roman"/>
                <w:szCs w:val="24"/>
                <w:lang w:eastAsia="zh-CN"/>
              </w:rPr>
            </w:pPr>
          </w:p>
        </w:tc>
      </w:tr>
      <w:tr w:rsidR="00371745" w:rsidRPr="00204C48" w:rsidTr="002563C9">
        <w:tc>
          <w:tcPr>
            <w:tcW w:w="425" w:type="pct"/>
            <w:vMerge/>
          </w:tcPr>
          <w:p w:rsidR="00371745" w:rsidRPr="00204C48" w:rsidRDefault="00371745" w:rsidP="00CB5002">
            <w:pPr>
              <w:jc w:val="both"/>
              <w:rPr>
                <w:rFonts w:ascii="Times New Roman" w:eastAsia="標楷體" w:hAnsi="Times New Roman" w:cs="Times New Roman"/>
                <w:szCs w:val="24"/>
                <w:lang w:eastAsia="zh-CN"/>
              </w:rPr>
            </w:pPr>
          </w:p>
        </w:tc>
        <w:tc>
          <w:tcPr>
            <w:tcW w:w="425" w:type="pct"/>
            <w:vAlign w:val="center"/>
          </w:tcPr>
          <w:p w:rsidR="00371745" w:rsidRPr="00204C48" w:rsidRDefault="00371745"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1</w:t>
            </w:r>
          </w:p>
        </w:tc>
        <w:tc>
          <w:tcPr>
            <w:tcW w:w="723" w:type="pct"/>
          </w:tcPr>
          <w:p w:rsidR="00371745" w:rsidRPr="00204C48" w:rsidRDefault="00371745" w:rsidP="00CB5002">
            <w:pPr>
              <w:jc w:val="both"/>
              <w:rPr>
                <w:rFonts w:ascii="Times New Roman" w:eastAsia="標楷體" w:hAnsi="Times New Roman" w:cs="Times New Roman"/>
                <w:szCs w:val="24"/>
                <w:lang w:eastAsia="zh-CN"/>
              </w:rPr>
            </w:pPr>
          </w:p>
        </w:tc>
        <w:tc>
          <w:tcPr>
            <w:tcW w:w="508"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371745">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3,000</w:t>
            </w: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5,000</w:t>
            </w:r>
          </w:p>
        </w:tc>
        <w:tc>
          <w:tcPr>
            <w:tcW w:w="550"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6,000</w:t>
            </w:r>
          </w:p>
        </w:tc>
        <w:tc>
          <w:tcPr>
            <w:tcW w:w="723" w:type="pct"/>
          </w:tcPr>
          <w:p w:rsidR="00371745" w:rsidRPr="00204C48" w:rsidRDefault="00371745" w:rsidP="00CB5002">
            <w:pPr>
              <w:jc w:val="both"/>
              <w:rPr>
                <w:rFonts w:ascii="Times New Roman" w:eastAsia="標楷體" w:hAnsi="Times New Roman" w:cs="Times New Roman"/>
                <w:szCs w:val="24"/>
                <w:lang w:eastAsia="zh-CN"/>
              </w:rPr>
            </w:pPr>
          </w:p>
        </w:tc>
        <w:tc>
          <w:tcPr>
            <w:tcW w:w="54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9,000</w:t>
            </w:r>
          </w:p>
        </w:tc>
        <w:tc>
          <w:tcPr>
            <w:tcW w:w="595" w:type="pct"/>
          </w:tcPr>
          <w:p w:rsidR="00371745" w:rsidRPr="00204C48" w:rsidRDefault="00371745" w:rsidP="00CB5002">
            <w:pPr>
              <w:jc w:val="both"/>
              <w:rPr>
                <w:rFonts w:ascii="Times New Roman" w:eastAsia="標楷體" w:hAnsi="Times New Roman" w:cs="Times New Roman"/>
                <w:szCs w:val="24"/>
                <w:lang w:eastAsia="zh-CN"/>
              </w:rPr>
            </w:pPr>
          </w:p>
        </w:tc>
      </w:tr>
      <w:tr w:rsidR="00371745" w:rsidRPr="00204C48" w:rsidTr="002563C9">
        <w:tc>
          <w:tcPr>
            <w:tcW w:w="425" w:type="pct"/>
            <w:vMerge/>
          </w:tcPr>
          <w:p w:rsidR="00371745" w:rsidRPr="00204C48" w:rsidRDefault="00371745" w:rsidP="00CB5002">
            <w:pPr>
              <w:jc w:val="both"/>
              <w:rPr>
                <w:rFonts w:ascii="Times New Roman" w:eastAsia="標楷體" w:hAnsi="Times New Roman" w:cs="Times New Roman"/>
                <w:szCs w:val="24"/>
                <w:lang w:eastAsia="zh-CN"/>
              </w:rPr>
            </w:pPr>
          </w:p>
        </w:tc>
        <w:tc>
          <w:tcPr>
            <w:tcW w:w="425" w:type="pct"/>
            <w:vAlign w:val="center"/>
          </w:tcPr>
          <w:p w:rsidR="00371745" w:rsidRPr="00204C48" w:rsidRDefault="00371745"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2</w:t>
            </w:r>
          </w:p>
        </w:tc>
        <w:tc>
          <w:tcPr>
            <w:tcW w:w="723" w:type="pct"/>
          </w:tcPr>
          <w:p w:rsidR="00371745" w:rsidRPr="00204C48" w:rsidRDefault="00371745" w:rsidP="00CB5002">
            <w:pPr>
              <w:jc w:val="both"/>
              <w:rPr>
                <w:rFonts w:ascii="Times New Roman" w:eastAsia="標楷體" w:hAnsi="Times New Roman" w:cs="Times New Roman"/>
                <w:szCs w:val="24"/>
                <w:lang w:eastAsia="zh-CN"/>
              </w:rPr>
            </w:pPr>
          </w:p>
        </w:tc>
        <w:tc>
          <w:tcPr>
            <w:tcW w:w="508" w:type="pct"/>
          </w:tcPr>
          <w:p w:rsidR="00371745" w:rsidRPr="00204C48" w:rsidRDefault="00371745" w:rsidP="00371745">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371745">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2,000</w:t>
            </w: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3,000</w:t>
            </w:r>
          </w:p>
        </w:tc>
        <w:tc>
          <w:tcPr>
            <w:tcW w:w="550"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4,000</w:t>
            </w:r>
          </w:p>
        </w:tc>
        <w:tc>
          <w:tcPr>
            <w:tcW w:w="723" w:type="pct"/>
          </w:tcPr>
          <w:p w:rsidR="00371745" w:rsidRPr="00204C48" w:rsidRDefault="00371745" w:rsidP="00CB5002">
            <w:pPr>
              <w:jc w:val="both"/>
              <w:rPr>
                <w:rFonts w:ascii="Times New Roman" w:eastAsia="標楷體" w:hAnsi="Times New Roman" w:cs="Times New Roman"/>
                <w:szCs w:val="24"/>
                <w:lang w:eastAsia="zh-CN"/>
              </w:rPr>
            </w:pPr>
          </w:p>
        </w:tc>
        <w:tc>
          <w:tcPr>
            <w:tcW w:w="54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6,000</w:t>
            </w:r>
          </w:p>
        </w:tc>
        <w:tc>
          <w:tcPr>
            <w:tcW w:w="595" w:type="pct"/>
          </w:tcPr>
          <w:p w:rsidR="00371745" w:rsidRPr="00204C48" w:rsidRDefault="00371745" w:rsidP="00CB5002">
            <w:pPr>
              <w:jc w:val="both"/>
              <w:rPr>
                <w:rFonts w:ascii="Times New Roman" w:eastAsia="標楷體" w:hAnsi="Times New Roman" w:cs="Times New Roman"/>
                <w:szCs w:val="24"/>
                <w:lang w:eastAsia="zh-CN"/>
              </w:rPr>
            </w:pPr>
          </w:p>
        </w:tc>
      </w:tr>
      <w:tr w:rsidR="00371745" w:rsidRPr="00204C48" w:rsidTr="002563C9">
        <w:tc>
          <w:tcPr>
            <w:tcW w:w="425" w:type="pct"/>
            <w:vMerge/>
          </w:tcPr>
          <w:p w:rsidR="00371745" w:rsidRPr="00204C48" w:rsidRDefault="00371745" w:rsidP="00CB5002">
            <w:pPr>
              <w:jc w:val="both"/>
              <w:rPr>
                <w:rFonts w:ascii="Times New Roman" w:eastAsia="標楷體" w:hAnsi="Times New Roman" w:cs="Times New Roman"/>
                <w:szCs w:val="24"/>
                <w:lang w:eastAsia="zh-CN"/>
              </w:rPr>
            </w:pPr>
          </w:p>
        </w:tc>
        <w:tc>
          <w:tcPr>
            <w:tcW w:w="425" w:type="pct"/>
            <w:vAlign w:val="center"/>
          </w:tcPr>
          <w:p w:rsidR="00371745" w:rsidRPr="00204C48" w:rsidRDefault="00371745"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3</w:t>
            </w:r>
          </w:p>
        </w:tc>
        <w:tc>
          <w:tcPr>
            <w:tcW w:w="723" w:type="pct"/>
          </w:tcPr>
          <w:p w:rsidR="00371745" w:rsidRPr="00204C48" w:rsidRDefault="00371745" w:rsidP="00CB5002">
            <w:pPr>
              <w:jc w:val="both"/>
              <w:rPr>
                <w:rFonts w:ascii="Times New Roman" w:eastAsia="標楷體" w:hAnsi="Times New Roman" w:cs="Times New Roman"/>
                <w:szCs w:val="24"/>
                <w:lang w:eastAsia="zh-CN"/>
              </w:rPr>
            </w:pP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1,000</w:t>
            </w: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1,500</w:t>
            </w:r>
          </w:p>
        </w:tc>
        <w:tc>
          <w:tcPr>
            <w:tcW w:w="550"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2,000</w:t>
            </w:r>
          </w:p>
        </w:tc>
        <w:tc>
          <w:tcPr>
            <w:tcW w:w="723" w:type="pct"/>
          </w:tcPr>
          <w:p w:rsidR="00371745" w:rsidRPr="00204C48" w:rsidRDefault="00371745" w:rsidP="00CB5002">
            <w:pPr>
              <w:jc w:val="both"/>
              <w:rPr>
                <w:rFonts w:ascii="Times New Roman" w:eastAsia="標楷體" w:hAnsi="Times New Roman" w:cs="Times New Roman"/>
                <w:szCs w:val="24"/>
                <w:lang w:eastAsia="zh-CN"/>
              </w:rPr>
            </w:pPr>
          </w:p>
        </w:tc>
        <w:tc>
          <w:tcPr>
            <w:tcW w:w="54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3,000</w:t>
            </w:r>
          </w:p>
        </w:tc>
        <w:tc>
          <w:tcPr>
            <w:tcW w:w="595" w:type="pct"/>
          </w:tcPr>
          <w:p w:rsidR="00371745" w:rsidRPr="00204C48" w:rsidRDefault="00371745" w:rsidP="00CB5002">
            <w:pPr>
              <w:jc w:val="both"/>
              <w:rPr>
                <w:rFonts w:ascii="Times New Roman" w:eastAsia="標楷體" w:hAnsi="Times New Roman" w:cs="Times New Roman"/>
                <w:szCs w:val="24"/>
                <w:lang w:eastAsia="zh-CN"/>
              </w:rPr>
            </w:pPr>
          </w:p>
        </w:tc>
      </w:tr>
      <w:tr w:rsidR="00371745" w:rsidRPr="00204C48" w:rsidTr="002563C9">
        <w:tc>
          <w:tcPr>
            <w:tcW w:w="425" w:type="pct"/>
            <w:vMerge/>
          </w:tcPr>
          <w:p w:rsidR="00371745" w:rsidRPr="00204C48" w:rsidRDefault="00371745" w:rsidP="00CB5002">
            <w:pPr>
              <w:jc w:val="both"/>
              <w:rPr>
                <w:rFonts w:ascii="Times New Roman" w:eastAsia="標楷體" w:hAnsi="Times New Roman" w:cs="Times New Roman"/>
                <w:szCs w:val="24"/>
                <w:lang w:eastAsia="zh-CN"/>
              </w:rPr>
            </w:pPr>
          </w:p>
        </w:tc>
        <w:tc>
          <w:tcPr>
            <w:tcW w:w="425" w:type="pct"/>
            <w:vAlign w:val="center"/>
          </w:tcPr>
          <w:p w:rsidR="00371745" w:rsidRPr="00204C48" w:rsidRDefault="00371745"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3</w:t>
            </w:r>
          </w:p>
        </w:tc>
        <w:tc>
          <w:tcPr>
            <w:tcW w:w="723" w:type="pct"/>
          </w:tcPr>
          <w:p w:rsidR="00371745" w:rsidRPr="00204C48" w:rsidRDefault="00371745" w:rsidP="00CB5002">
            <w:pPr>
              <w:jc w:val="both"/>
              <w:rPr>
                <w:rFonts w:ascii="Times New Roman" w:eastAsia="標楷體" w:hAnsi="Times New Roman" w:cs="Times New Roman"/>
                <w:szCs w:val="24"/>
                <w:lang w:eastAsia="zh-CN"/>
              </w:rPr>
            </w:pP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1,000</w:t>
            </w:r>
          </w:p>
        </w:tc>
        <w:tc>
          <w:tcPr>
            <w:tcW w:w="508"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371745">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1,500</w:t>
            </w:r>
          </w:p>
        </w:tc>
        <w:tc>
          <w:tcPr>
            <w:tcW w:w="550"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2,000</w:t>
            </w:r>
          </w:p>
        </w:tc>
        <w:tc>
          <w:tcPr>
            <w:tcW w:w="723" w:type="pct"/>
          </w:tcPr>
          <w:p w:rsidR="00371745" w:rsidRPr="00204C48" w:rsidRDefault="00371745" w:rsidP="00CB5002">
            <w:pPr>
              <w:jc w:val="both"/>
              <w:rPr>
                <w:rFonts w:ascii="Times New Roman" w:eastAsia="標楷體" w:hAnsi="Times New Roman" w:cs="Times New Roman"/>
                <w:szCs w:val="24"/>
                <w:lang w:eastAsia="zh-CN"/>
              </w:rPr>
            </w:pPr>
          </w:p>
        </w:tc>
        <w:tc>
          <w:tcPr>
            <w:tcW w:w="543" w:type="pct"/>
          </w:tcPr>
          <w:p w:rsidR="00371745" w:rsidRPr="00204C48" w:rsidRDefault="00371745" w:rsidP="007D2636">
            <w:pPr>
              <w:autoSpaceDE w:val="0"/>
              <w:autoSpaceDN w:val="0"/>
              <w:adjustRightInd w:val="0"/>
              <w:jc w:val="center"/>
              <w:rPr>
                <w:rFonts w:ascii="Times New Roman" w:eastAsia="標楷體" w:hAnsi="Times New Roman" w:cs="Times New Roman"/>
                <w:kern w:val="0"/>
                <w:szCs w:val="24"/>
              </w:rPr>
            </w:pPr>
            <w:r w:rsidRPr="00204C48">
              <w:rPr>
                <w:rFonts w:ascii="Times New Roman" w:eastAsia="標楷體" w:hAnsi="Times New Roman" w:cs="Times New Roman"/>
                <w:kern w:val="0"/>
                <w:szCs w:val="24"/>
              </w:rPr>
              <w:t>USD</w:t>
            </w:r>
          </w:p>
          <w:p w:rsidR="00371745" w:rsidRPr="00204C48" w:rsidRDefault="00371745" w:rsidP="007D2636">
            <w:pPr>
              <w:jc w:val="center"/>
              <w:rPr>
                <w:rFonts w:ascii="Times New Roman" w:eastAsia="標楷體" w:hAnsi="Times New Roman" w:cs="Times New Roman"/>
                <w:szCs w:val="24"/>
                <w:lang w:eastAsia="zh-CN"/>
              </w:rPr>
            </w:pPr>
            <w:r w:rsidRPr="00204C48">
              <w:rPr>
                <w:rFonts w:ascii="Times New Roman" w:eastAsia="標楷體" w:hAnsi="Times New Roman" w:cs="Times New Roman"/>
                <w:kern w:val="0"/>
                <w:szCs w:val="24"/>
              </w:rPr>
              <w:t>3,000</w:t>
            </w:r>
          </w:p>
        </w:tc>
        <w:tc>
          <w:tcPr>
            <w:tcW w:w="595" w:type="pct"/>
          </w:tcPr>
          <w:p w:rsidR="00371745" w:rsidRPr="00204C48" w:rsidRDefault="00371745" w:rsidP="00CB5002">
            <w:pPr>
              <w:jc w:val="both"/>
              <w:rPr>
                <w:rFonts w:ascii="Times New Roman" w:eastAsia="標楷體" w:hAnsi="Times New Roman" w:cs="Times New Roman"/>
                <w:szCs w:val="24"/>
                <w:lang w:eastAsia="zh-CN"/>
              </w:rPr>
            </w:pPr>
          </w:p>
        </w:tc>
      </w:tr>
    </w:tbl>
    <w:p w:rsidR="002A2FEB" w:rsidRPr="00204C48" w:rsidRDefault="002A2FEB" w:rsidP="00CB5002">
      <w:pPr>
        <w:jc w:val="both"/>
        <w:rPr>
          <w:rFonts w:ascii="Times New Roman" w:eastAsia="標楷體" w:hAnsi="Times New Roman" w:cs="Times New Roman"/>
          <w:szCs w:val="24"/>
          <w:lang w:eastAsia="zh-CN"/>
        </w:rPr>
      </w:pPr>
    </w:p>
    <w:p w:rsidR="002A2FEB" w:rsidRPr="00204C48" w:rsidRDefault="002A2FEB" w:rsidP="00CB5002">
      <w:pPr>
        <w:jc w:val="both"/>
        <w:rPr>
          <w:rFonts w:ascii="Times New Roman" w:eastAsia="標楷體" w:hAnsi="Times New Roman" w:cs="Times New Roman"/>
          <w:szCs w:val="24"/>
          <w:lang w:eastAsia="zh-CN"/>
        </w:rPr>
      </w:pPr>
    </w:p>
    <w:p w:rsidR="002A2FEB" w:rsidRPr="00204C48" w:rsidRDefault="002A2FEB" w:rsidP="002563C9">
      <w:pPr>
        <w:pStyle w:val="2"/>
        <w:rPr>
          <w:lang w:eastAsia="zh-CN"/>
        </w:rPr>
      </w:pPr>
      <w:bookmarkStart w:id="41" w:name="_Toc458693365"/>
      <w:r w:rsidRPr="00204C48">
        <w:rPr>
          <w:lang w:eastAsia="zh-CN"/>
        </w:rPr>
        <w:t>3.2</w:t>
      </w:r>
      <w:r w:rsidR="002563C9" w:rsidRPr="00204C48">
        <w:tab/>
      </w:r>
      <w:r w:rsidRPr="00204C48">
        <w:rPr>
          <w:lang w:eastAsia="zh-CN"/>
        </w:rPr>
        <w:t>團體</w:t>
      </w:r>
      <w:r w:rsidRPr="00204C48">
        <w:rPr>
          <w:lang w:eastAsia="zh-CN"/>
        </w:rPr>
        <w:t>WRL</w:t>
      </w:r>
      <w:bookmarkEnd w:id="41"/>
    </w:p>
    <w:p w:rsidR="002563C9" w:rsidRPr="00204C48" w:rsidRDefault="002563C9" w:rsidP="00CB5002">
      <w:pPr>
        <w:jc w:val="both"/>
        <w:rPr>
          <w:rFonts w:ascii="Times New Roman" w:eastAsia="標楷體" w:hAnsi="Times New Roman" w:cs="Times New Roman"/>
          <w:szCs w:val="24"/>
        </w:rPr>
      </w:pPr>
    </w:p>
    <w:p w:rsidR="000A2B66" w:rsidRPr="00204C48" w:rsidRDefault="002A2FE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團體</w:t>
      </w:r>
      <w:r w:rsidRPr="00204C48">
        <w:rPr>
          <w:rFonts w:ascii="Times New Roman" w:eastAsia="標楷體" w:hAnsi="Times New Roman" w:cs="Times New Roman"/>
          <w:szCs w:val="24"/>
          <w:lang w:eastAsia="zh-CN"/>
        </w:rPr>
        <w:t>WRL</w:t>
      </w:r>
      <w:r w:rsidRPr="00204C48">
        <w:rPr>
          <w:rFonts w:ascii="Times New Roman" w:eastAsia="標楷體" w:hAnsi="Times New Roman" w:cs="Times New Roman"/>
          <w:szCs w:val="24"/>
          <w:lang w:eastAsia="zh-CN"/>
        </w:rPr>
        <w:t>用</w:t>
      </w:r>
      <w:r w:rsidR="00DA506A" w:rsidRPr="00204C48">
        <w:rPr>
          <w:rFonts w:ascii="Times New Roman" w:eastAsia="標楷體" w:hAnsi="Times New Roman" w:cs="Times New Roman"/>
          <w:szCs w:val="24"/>
          <w:lang w:eastAsia="zh-CN"/>
        </w:rPr>
        <w:t>洲際錦標賽</w:t>
      </w:r>
      <w:r w:rsidRPr="00204C48">
        <w:rPr>
          <w:rFonts w:ascii="Times New Roman" w:eastAsia="標楷體" w:hAnsi="Times New Roman" w:cs="Times New Roman"/>
          <w:szCs w:val="24"/>
          <w:lang w:eastAsia="zh-CN"/>
        </w:rPr>
        <w:t>及</w:t>
      </w:r>
      <w:r w:rsidR="00DA506A" w:rsidRPr="00204C48">
        <w:rPr>
          <w:rFonts w:ascii="Times New Roman" w:eastAsia="標楷體" w:hAnsi="Times New Roman" w:cs="Times New Roman"/>
          <w:szCs w:val="24"/>
          <w:lang w:eastAsia="zh-CN"/>
        </w:rPr>
        <w:t>世界錦標賽</w:t>
      </w:r>
      <w:r w:rsidRPr="00204C48">
        <w:rPr>
          <w:rFonts w:ascii="Times New Roman" w:eastAsia="標楷體" w:hAnsi="Times New Roman" w:cs="Times New Roman"/>
          <w:szCs w:val="24"/>
          <w:lang w:eastAsia="zh-CN"/>
        </w:rPr>
        <w:t>計算。</w:t>
      </w:r>
    </w:p>
    <w:p w:rsidR="002563C9" w:rsidRPr="00204C48" w:rsidRDefault="002563C9"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2A2FEB" w:rsidRPr="00204C48" w:rsidTr="002563C9">
        <w:tc>
          <w:tcPr>
            <w:tcW w:w="1666" w:type="pct"/>
            <w:vAlign w:val="center"/>
          </w:tcPr>
          <w:p w:rsidR="002A2FEB" w:rsidRPr="00204C48" w:rsidRDefault="002A2FEB"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排名</w:t>
            </w:r>
          </w:p>
        </w:tc>
        <w:tc>
          <w:tcPr>
            <w:tcW w:w="1666" w:type="pct"/>
            <w:vAlign w:val="center"/>
          </w:tcPr>
          <w:p w:rsidR="002A2FEB" w:rsidRPr="00204C48" w:rsidRDefault="00DA506A"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洲際錦標賽</w:t>
            </w:r>
            <w:r w:rsidR="002A2FEB" w:rsidRPr="00204C48">
              <w:rPr>
                <w:rFonts w:ascii="Times New Roman" w:eastAsia="標楷體" w:hAnsi="Times New Roman" w:cs="Times New Roman"/>
                <w:szCs w:val="24"/>
                <w:lang w:eastAsia="zh-CN"/>
              </w:rPr>
              <w:t>分數</w:t>
            </w:r>
          </w:p>
        </w:tc>
        <w:tc>
          <w:tcPr>
            <w:tcW w:w="1667" w:type="pct"/>
            <w:vAlign w:val="center"/>
          </w:tcPr>
          <w:p w:rsidR="002A2FEB" w:rsidRPr="00204C48" w:rsidRDefault="00DA506A"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世界錦標賽</w:t>
            </w:r>
            <w:r w:rsidR="009C1AD3" w:rsidRPr="00204C48">
              <w:rPr>
                <w:rFonts w:ascii="Times New Roman" w:eastAsia="標楷體" w:hAnsi="Times New Roman" w:cs="Times New Roman"/>
                <w:szCs w:val="24"/>
                <w:lang w:eastAsia="zh-CN"/>
              </w:rPr>
              <w:t>分數</w:t>
            </w:r>
          </w:p>
        </w:tc>
      </w:tr>
      <w:tr w:rsidR="009C1AD3" w:rsidRPr="00204C48" w:rsidTr="002563C9">
        <w:tc>
          <w:tcPr>
            <w:tcW w:w="1666" w:type="pct"/>
            <w:vAlign w:val="center"/>
          </w:tcPr>
          <w:p w:rsidR="009C1AD3" w:rsidRPr="00204C48" w:rsidRDefault="009C1AD3"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1</w:t>
            </w:r>
            <w:r w:rsidRPr="00204C48">
              <w:rPr>
                <w:rFonts w:ascii="Times New Roman" w:eastAsia="標楷體" w:hAnsi="Times New Roman" w:cs="Times New Roman"/>
                <w:szCs w:val="24"/>
                <w:lang w:eastAsia="zh-CN"/>
              </w:rPr>
              <w:t>名</w:t>
            </w:r>
          </w:p>
        </w:tc>
        <w:tc>
          <w:tcPr>
            <w:tcW w:w="1666"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400</w:t>
            </w:r>
          </w:p>
        </w:tc>
        <w:tc>
          <w:tcPr>
            <w:tcW w:w="1667"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900</w:t>
            </w:r>
          </w:p>
        </w:tc>
      </w:tr>
      <w:tr w:rsidR="009C1AD3" w:rsidRPr="00204C48" w:rsidTr="002563C9">
        <w:tc>
          <w:tcPr>
            <w:tcW w:w="1666" w:type="pct"/>
            <w:vAlign w:val="center"/>
          </w:tcPr>
          <w:p w:rsidR="009C1AD3" w:rsidRPr="00204C48" w:rsidRDefault="009C1AD3"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2</w:t>
            </w:r>
            <w:r w:rsidRPr="00204C48">
              <w:rPr>
                <w:rFonts w:ascii="Times New Roman" w:eastAsia="標楷體" w:hAnsi="Times New Roman" w:cs="Times New Roman"/>
                <w:szCs w:val="24"/>
                <w:lang w:eastAsia="zh-CN"/>
              </w:rPr>
              <w:t>名</w:t>
            </w:r>
          </w:p>
        </w:tc>
        <w:tc>
          <w:tcPr>
            <w:tcW w:w="1666"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240</w:t>
            </w:r>
          </w:p>
        </w:tc>
        <w:tc>
          <w:tcPr>
            <w:tcW w:w="1667"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540</w:t>
            </w:r>
          </w:p>
        </w:tc>
      </w:tr>
      <w:tr w:rsidR="009C1AD3" w:rsidRPr="00204C48" w:rsidTr="002563C9">
        <w:tc>
          <w:tcPr>
            <w:tcW w:w="1666" w:type="pct"/>
            <w:vAlign w:val="center"/>
          </w:tcPr>
          <w:p w:rsidR="009C1AD3" w:rsidRPr="00204C48" w:rsidRDefault="009C1AD3"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3</w:t>
            </w:r>
            <w:r w:rsidRPr="00204C48">
              <w:rPr>
                <w:rFonts w:ascii="Times New Roman" w:eastAsia="標楷體" w:hAnsi="Times New Roman" w:cs="Times New Roman"/>
                <w:szCs w:val="24"/>
                <w:lang w:eastAsia="zh-CN"/>
              </w:rPr>
              <w:t>名</w:t>
            </w:r>
          </w:p>
        </w:tc>
        <w:tc>
          <w:tcPr>
            <w:tcW w:w="1666" w:type="pct"/>
            <w:vAlign w:val="center"/>
          </w:tcPr>
          <w:p w:rsidR="00F65B88" w:rsidRPr="00204C48" w:rsidRDefault="00F65B88" w:rsidP="002563C9">
            <w:pPr>
              <w:jc w:val="center"/>
              <w:rPr>
                <w:rFonts w:ascii="Times New Roman" w:eastAsia="標楷體" w:hAnsi="Times New Roman" w:cs="Times New Roman"/>
                <w:szCs w:val="24"/>
              </w:rPr>
            </w:pPr>
            <w:r w:rsidRPr="00204C48">
              <w:rPr>
                <w:rFonts w:ascii="Times New Roman" w:eastAsia="標楷體" w:hAnsi="Times New Roman" w:cs="Times New Roman"/>
                <w:szCs w:val="24"/>
              </w:rPr>
              <w:t>160</w:t>
            </w:r>
          </w:p>
        </w:tc>
        <w:tc>
          <w:tcPr>
            <w:tcW w:w="1667"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360</w:t>
            </w:r>
          </w:p>
        </w:tc>
      </w:tr>
      <w:tr w:rsidR="009C1AD3" w:rsidRPr="00204C48" w:rsidTr="002563C9">
        <w:tc>
          <w:tcPr>
            <w:tcW w:w="1666" w:type="pct"/>
            <w:vAlign w:val="center"/>
          </w:tcPr>
          <w:p w:rsidR="009C1AD3" w:rsidRPr="00204C48" w:rsidRDefault="009C1AD3"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5</w:t>
            </w:r>
            <w:r w:rsidRPr="00204C48">
              <w:rPr>
                <w:rFonts w:ascii="Times New Roman" w:eastAsia="標楷體" w:hAnsi="Times New Roman" w:cs="Times New Roman"/>
                <w:szCs w:val="24"/>
                <w:lang w:eastAsia="zh-CN"/>
              </w:rPr>
              <w:t>名</w:t>
            </w:r>
          </w:p>
        </w:tc>
        <w:tc>
          <w:tcPr>
            <w:tcW w:w="1666"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80</w:t>
            </w:r>
          </w:p>
        </w:tc>
        <w:tc>
          <w:tcPr>
            <w:tcW w:w="1667"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180</w:t>
            </w:r>
          </w:p>
        </w:tc>
      </w:tr>
      <w:tr w:rsidR="009C1AD3" w:rsidRPr="00204C48" w:rsidTr="002563C9">
        <w:tc>
          <w:tcPr>
            <w:tcW w:w="1666" w:type="pct"/>
            <w:vAlign w:val="center"/>
          </w:tcPr>
          <w:p w:rsidR="009C1AD3" w:rsidRPr="00204C48" w:rsidRDefault="009C1AD3"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第</w:t>
            </w:r>
            <w:r w:rsidRPr="00204C48">
              <w:rPr>
                <w:rFonts w:ascii="Times New Roman" w:eastAsia="標楷體" w:hAnsi="Times New Roman" w:cs="Times New Roman"/>
                <w:szCs w:val="24"/>
                <w:lang w:eastAsia="zh-CN"/>
              </w:rPr>
              <w:t>7</w:t>
            </w:r>
            <w:r w:rsidRPr="00204C48">
              <w:rPr>
                <w:rFonts w:ascii="Times New Roman" w:eastAsia="標楷體" w:hAnsi="Times New Roman" w:cs="Times New Roman"/>
                <w:szCs w:val="24"/>
                <w:lang w:eastAsia="zh-CN"/>
              </w:rPr>
              <w:t>名</w:t>
            </w:r>
          </w:p>
        </w:tc>
        <w:tc>
          <w:tcPr>
            <w:tcW w:w="1666"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64</w:t>
            </w:r>
          </w:p>
        </w:tc>
        <w:tc>
          <w:tcPr>
            <w:tcW w:w="1667"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144</w:t>
            </w:r>
          </w:p>
        </w:tc>
      </w:tr>
      <w:tr w:rsidR="009C1AD3" w:rsidRPr="00204C48" w:rsidTr="002563C9">
        <w:tc>
          <w:tcPr>
            <w:tcW w:w="1666" w:type="pct"/>
            <w:vAlign w:val="center"/>
          </w:tcPr>
          <w:p w:rsidR="009C1AD3" w:rsidRPr="00204C48" w:rsidRDefault="009C1AD3"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1/16</w:t>
            </w:r>
          </w:p>
        </w:tc>
        <w:tc>
          <w:tcPr>
            <w:tcW w:w="1666"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48</w:t>
            </w:r>
          </w:p>
        </w:tc>
        <w:tc>
          <w:tcPr>
            <w:tcW w:w="1667"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108</w:t>
            </w:r>
          </w:p>
        </w:tc>
      </w:tr>
      <w:tr w:rsidR="009C1AD3" w:rsidRPr="00204C48" w:rsidTr="002563C9">
        <w:tc>
          <w:tcPr>
            <w:tcW w:w="1666" w:type="pct"/>
            <w:vAlign w:val="center"/>
          </w:tcPr>
          <w:p w:rsidR="009C1AD3" w:rsidRPr="00204C48" w:rsidRDefault="009C1AD3"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1/32</w:t>
            </w:r>
          </w:p>
        </w:tc>
        <w:tc>
          <w:tcPr>
            <w:tcW w:w="1666"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32</w:t>
            </w:r>
          </w:p>
        </w:tc>
        <w:tc>
          <w:tcPr>
            <w:tcW w:w="1667" w:type="pct"/>
            <w:vAlign w:val="center"/>
          </w:tcPr>
          <w:p w:rsidR="009C1AD3" w:rsidRPr="00204C48" w:rsidRDefault="00F65B88" w:rsidP="002563C9">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72</w:t>
            </w:r>
          </w:p>
        </w:tc>
      </w:tr>
    </w:tbl>
    <w:p w:rsidR="002563C9" w:rsidRPr="00204C48" w:rsidRDefault="002563C9" w:rsidP="00CB5002">
      <w:pPr>
        <w:jc w:val="both"/>
        <w:rPr>
          <w:rFonts w:ascii="Times New Roman" w:eastAsia="標楷體" w:hAnsi="Times New Roman" w:cs="Times New Roman"/>
          <w:szCs w:val="24"/>
          <w:lang w:eastAsia="zh-CN"/>
        </w:rPr>
      </w:pPr>
    </w:p>
    <w:p w:rsidR="002563C9" w:rsidRPr="00204C48" w:rsidRDefault="002563C9">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0A2B66" w:rsidRPr="00204C48" w:rsidRDefault="000A2B66" w:rsidP="00CB5002">
      <w:pPr>
        <w:jc w:val="both"/>
        <w:rPr>
          <w:rFonts w:ascii="Times New Roman" w:eastAsia="標楷體" w:hAnsi="Times New Roman" w:cs="Times New Roman"/>
          <w:szCs w:val="24"/>
          <w:lang w:eastAsia="zh-CN"/>
        </w:rPr>
      </w:pPr>
    </w:p>
    <w:p w:rsidR="000A2B66" w:rsidRPr="00204C48" w:rsidRDefault="009C1AD3"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排名</w:t>
      </w:r>
    </w:p>
    <w:p w:rsidR="000A2B66" w:rsidRPr="00204C48" w:rsidRDefault="00F65B88"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以</w:t>
      </w:r>
      <w:r w:rsidR="009C1AD3" w:rsidRPr="00204C48">
        <w:rPr>
          <w:rFonts w:ascii="Times New Roman" w:eastAsia="標楷體" w:hAnsi="Times New Roman" w:cs="Times New Roman"/>
          <w:szCs w:val="24"/>
          <w:lang w:eastAsia="zh-CN"/>
        </w:rPr>
        <w:t xml:space="preserve">2014 </w:t>
      </w:r>
      <w:r w:rsidR="00DA506A" w:rsidRPr="00204C48">
        <w:rPr>
          <w:rFonts w:ascii="Times New Roman" w:eastAsia="標楷體" w:hAnsi="Times New Roman" w:cs="Times New Roman"/>
          <w:szCs w:val="24"/>
          <w:lang w:eastAsia="zh-CN"/>
        </w:rPr>
        <w:t>洲際錦標賽</w:t>
      </w:r>
      <w:r w:rsidR="009C1AD3" w:rsidRPr="00204C48">
        <w:rPr>
          <w:rFonts w:ascii="Times New Roman" w:eastAsia="標楷體" w:hAnsi="Times New Roman" w:cs="Times New Roman"/>
          <w:szCs w:val="24"/>
          <w:lang w:eastAsia="zh-CN"/>
        </w:rPr>
        <w:t>開始每</w:t>
      </w:r>
      <w:r w:rsidR="009C1AD3" w:rsidRPr="00204C48">
        <w:rPr>
          <w:rFonts w:ascii="Times New Roman" w:eastAsia="標楷體" w:hAnsi="Times New Roman" w:cs="Times New Roman"/>
          <w:szCs w:val="24"/>
          <w:lang w:eastAsia="zh-CN"/>
        </w:rPr>
        <w:t>12</w:t>
      </w:r>
      <w:r w:rsidR="009C1AD3" w:rsidRPr="00204C48">
        <w:rPr>
          <w:rFonts w:ascii="Times New Roman" w:eastAsia="標楷體" w:hAnsi="Times New Roman" w:cs="Times New Roman"/>
          <w:szCs w:val="24"/>
          <w:lang w:eastAsia="zh-CN"/>
        </w:rPr>
        <w:t>個月</w:t>
      </w:r>
      <w:r w:rsidRPr="00204C48">
        <w:rPr>
          <w:rFonts w:ascii="Times New Roman" w:eastAsia="標楷體" w:hAnsi="Times New Roman" w:cs="Times New Roman"/>
          <w:szCs w:val="24"/>
        </w:rPr>
        <w:t>期間</w:t>
      </w:r>
      <w:r w:rsidR="009C1AD3" w:rsidRPr="00204C48">
        <w:rPr>
          <w:rFonts w:ascii="Times New Roman" w:eastAsia="標楷體" w:hAnsi="Times New Roman" w:cs="Times New Roman"/>
          <w:szCs w:val="24"/>
          <w:lang w:eastAsia="zh-CN"/>
        </w:rPr>
        <w:t>這兩項比賽的成績計算。</w:t>
      </w:r>
    </w:p>
    <w:p w:rsidR="000A2B66" w:rsidRPr="00204C48" w:rsidRDefault="009C1AD3"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各團體錦標賽的分數按下列規則遞減：</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9C1AD3" w:rsidRPr="00204C48">
        <w:rPr>
          <w:rFonts w:ascii="Times New Roman" w:eastAsia="標楷體" w:hAnsi="Times New Roman" w:cs="Times New Roman"/>
          <w:szCs w:val="24"/>
        </w:rPr>
        <w:t>最近一次比賽的分數以</w:t>
      </w:r>
      <w:r w:rsidR="009C1AD3" w:rsidRPr="00204C48">
        <w:rPr>
          <w:rFonts w:ascii="Times New Roman" w:eastAsia="標楷體" w:hAnsi="Times New Roman" w:cs="Times New Roman"/>
          <w:szCs w:val="24"/>
        </w:rPr>
        <w:t>100%</w:t>
      </w:r>
      <w:r w:rsidR="009C1AD3" w:rsidRPr="00204C48">
        <w:rPr>
          <w:rFonts w:ascii="Times New Roman" w:eastAsia="標楷體" w:hAnsi="Times New Roman" w:cs="Times New Roman"/>
          <w:szCs w:val="24"/>
        </w:rPr>
        <w:t>計算</w:t>
      </w:r>
      <w:r w:rsidR="00F65B88" w:rsidRPr="00204C48">
        <w:rPr>
          <w:rFonts w:ascii="Times New Roman" w:eastAsia="標楷體" w:hAnsi="Times New Roman" w:cs="Times New Roman"/>
          <w:szCs w:val="24"/>
        </w:rPr>
        <w:t>。</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9C1AD3" w:rsidRPr="00204C48">
        <w:rPr>
          <w:rFonts w:ascii="Times New Roman" w:eastAsia="標楷體" w:hAnsi="Times New Roman" w:cs="Times New Roman"/>
          <w:szCs w:val="24"/>
        </w:rPr>
        <w:t>倒數第二次比賽的分數以</w:t>
      </w:r>
      <w:r w:rsidR="009C1AD3" w:rsidRPr="00204C48">
        <w:rPr>
          <w:rFonts w:ascii="Times New Roman" w:eastAsia="標楷體" w:hAnsi="Times New Roman" w:cs="Times New Roman"/>
          <w:szCs w:val="24"/>
        </w:rPr>
        <w:t>50%</w:t>
      </w:r>
      <w:r w:rsidR="009C1AD3" w:rsidRPr="00204C48">
        <w:rPr>
          <w:rFonts w:ascii="Times New Roman" w:eastAsia="標楷體" w:hAnsi="Times New Roman" w:cs="Times New Roman"/>
          <w:szCs w:val="24"/>
        </w:rPr>
        <w:t>計算</w:t>
      </w:r>
      <w:r w:rsidR="00F65B88" w:rsidRPr="00204C48">
        <w:rPr>
          <w:rFonts w:ascii="Times New Roman" w:eastAsia="標楷體" w:hAnsi="Times New Roman" w:cs="Times New Roman"/>
          <w:szCs w:val="24"/>
        </w:rPr>
        <w:t>。</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9C1AD3" w:rsidRPr="00204C48">
        <w:rPr>
          <w:rFonts w:ascii="Times New Roman" w:eastAsia="標楷體" w:hAnsi="Times New Roman" w:cs="Times New Roman"/>
          <w:szCs w:val="24"/>
        </w:rPr>
        <w:t>倒數第二次比賽以前的分數為</w:t>
      </w:r>
      <w:r w:rsidR="009C1AD3" w:rsidRPr="00204C48">
        <w:rPr>
          <w:rFonts w:ascii="Times New Roman" w:eastAsia="標楷體" w:hAnsi="Times New Roman" w:cs="Times New Roman"/>
          <w:szCs w:val="24"/>
        </w:rPr>
        <w:t>0%</w:t>
      </w:r>
      <w:r w:rsidR="009C1AD3" w:rsidRPr="00204C48">
        <w:rPr>
          <w:rFonts w:ascii="Times New Roman" w:eastAsia="標楷體" w:hAnsi="Times New Roman" w:cs="Times New Roman"/>
          <w:szCs w:val="24"/>
        </w:rPr>
        <w:t>不列入計算</w:t>
      </w:r>
      <w:r w:rsidR="00F65B88" w:rsidRPr="00204C48">
        <w:rPr>
          <w:rFonts w:ascii="Times New Roman" w:eastAsia="標楷體" w:hAnsi="Times New Roman" w:cs="Times New Roman"/>
          <w:szCs w:val="24"/>
        </w:rPr>
        <w:t>。</w:t>
      </w:r>
    </w:p>
    <w:p w:rsidR="009C1AD3" w:rsidRPr="00204C48" w:rsidRDefault="009C1AD3"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即使</w:t>
      </w:r>
      <w:r w:rsidR="00F65B88" w:rsidRPr="00204C48">
        <w:rPr>
          <w:rFonts w:ascii="Times New Roman" w:eastAsia="標楷體" w:hAnsi="Times New Roman" w:cs="Times New Roman"/>
          <w:szCs w:val="24"/>
        </w:rPr>
        <w:t>未</w:t>
      </w:r>
      <w:r w:rsidRPr="00204C48">
        <w:rPr>
          <w:rFonts w:ascii="Times New Roman" w:eastAsia="標楷體" w:hAnsi="Times New Roman" w:cs="Times New Roman"/>
          <w:szCs w:val="24"/>
        </w:rPr>
        <w:t>贏得比賽</w:t>
      </w:r>
      <w:r w:rsidR="00F65B88" w:rsidRPr="00204C48">
        <w:rPr>
          <w:rFonts w:ascii="Times New Roman" w:eastAsia="標楷體" w:hAnsi="Times New Roman" w:cs="Times New Roman"/>
          <w:szCs w:val="24"/>
        </w:rPr>
        <w:t>，</w:t>
      </w:r>
      <w:r w:rsidRPr="00204C48">
        <w:rPr>
          <w:rFonts w:ascii="Times New Roman" w:eastAsia="標楷體" w:hAnsi="Times New Roman" w:cs="Times New Roman"/>
          <w:szCs w:val="24"/>
        </w:rPr>
        <w:t>仍有分數</w:t>
      </w:r>
      <w:r w:rsidR="00F65B88" w:rsidRPr="00204C48">
        <w:rPr>
          <w:rFonts w:ascii="Times New Roman" w:eastAsia="標楷體" w:hAnsi="Times New Roman" w:cs="Times New Roman"/>
          <w:szCs w:val="24"/>
        </w:rPr>
        <w:t>。</w:t>
      </w:r>
    </w:p>
    <w:p w:rsidR="00E37C84" w:rsidRPr="00204C48" w:rsidRDefault="00E37C84" w:rsidP="00CB5002">
      <w:pPr>
        <w:jc w:val="both"/>
        <w:rPr>
          <w:rFonts w:ascii="Times New Roman" w:eastAsia="標楷體" w:hAnsi="Times New Roman" w:cs="Times New Roman"/>
          <w:szCs w:val="24"/>
        </w:rPr>
      </w:pPr>
    </w:p>
    <w:p w:rsidR="000A2B66" w:rsidRPr="00204C48" w:rsidRDefault="009C1AD3"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rPr>
        <w:t>其他規則</w:t>
      </w:r>
    </w:p>
    <w:p w:rsidR="009C1AD3" w:rsidRPr="00204C48" w:rsidRDefault="009C1AD3"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總分相同時，排名規則如下：</w:t>
      </w:r>
    </w:p>
    <w:p w:rsidR="009C1AD3"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DA506A" w:rsidRPr="00204C48">
        <w:rPr>
          <w:rFonts w:ascii="Times New Roman" w:eastAsia="標楷體" w:hAnsi="Times New Roman" w:cs="Times New Roman"/>
          <w:szCs w:val="24"/>
          <w:lang w:eastAsia="zh-CN"/>
        </w:rPr>
        <w:t>世界錦標賽</w:t>
      </w:r>
      <w:r w:rsidR="009C1AD3" w:rsidRPr="00204C48">
        <w:rPr>
          <w:rFonts w:ascii="Times New Roman" w:eastAsia="標楷體" w:hAnsi="Times New Roman" w:cs="Times New Roman"/>
          <w:szCs w:val="24"/>
          <w:lang w:eastAsia="zh-CN"/>
        </w:rPr>
        <w:t>目前積分最高者</w:t>
      </w:r>
      <w:r w:rsidR="00F65B88" w:rsidRPr="00204C48">
        <w:rPr>
          <w:rFonts w:ascii="Times New Roman" w:eastAsia="標楷體" w:hAnsi="Times New Roman" w:cs="Times New Roman"/>
          <w:szCs w:val="24"/>
        </w:rPr>
        <w:t>。</w:t>
      </w:r>
    </w:p>
    <w:p w:rsidR="009C1AD3"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DA506A" w:rsidRPr="00204C48">
        <w:rPr>
          <w:rFonts w:ascii="Times New Roman" w:eastAsia="標楷體" w:hAnsi="Times New Roman" w:cs="Times New Roman"/>
          <w:szCs w:val="24"/>
          <w:lang w:eastAsia="zh-CN"/>
        </w:rPr>
        <w:t>洲際錦標賽</w:t>
      </w:r>
      <w:r w:rsidR="009C1AD3" w:rsidRPr="00204C48">
        <w:rPr>
          <w:rFonts w:ascii="Times New Roman" w:eastAsia="標楷體" w:hAnsi="Times New Roman" w:cs="Times New Roman"/>
          <w:szCs w:val="24"/>
          <w:lang w:eastAsia="zh-CN"/>
        </w:rPr>
        <w:t>目前積分最高者</w:t>
      </w:r>
      <w:r w:rsidR="00F65B88" w:rsidRPr="00204C48">
        <w:rPr>
          <w:rFonts w:ascii="Times New Roman" w:eastAsia="標楷體" w:hAnsi="Times New Roman" w:cs="Times New Roman"/>
          <w:szCs w:val="24"/>
        </w:rPr>
        <w:t>。</w:t>
      </w:r>
    </w:p>
    <w:p w:rsidR="000A2B66"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9C1AD3" w:rsidRPr="00204C48">
        <w:rPr>
          <w:rFonts w:ascii="Times New Roman" w:eastAsia="標楷體" w:hAnsi="Times New Roman" w:cs="Times New Roman"/>
          <w:szCs w:val="24"/>
          <w:lang w:eastAsia="zh-CN"/>
        </w:rPr>
        <w:t>單一比賽目前分數最高者、次高者</w:t>
      </w:r>
      <w:r w:rsidR="00F65B88" w:rsidRPr="00204C48">
        <w:rPr>
          <w:rFonts w:ascii="Times New Roman" w:eastAsia="標楷體" w:hAnsi="Times New Roman" w:cs="Times New Roman"/>
          <w:szCs w:val="24"/>
        </w:rPr>
        <w:t>，</w:t>
      </w:r>
      <w:r w:rsidR="009C1AD3" w:rsidRPr="00204C48">
        <w:rPr>
          <w:rFonts w:ascii="Times New Roman" w:eastAsia="標楷體" w:hAnsi="Times New Roman" w:cs="Times New Roman"/>
          <w:szCs w:val="24"/>
          <w:lang w:eastAsia="zh-CN"/>
        </w:rPr>
        <w:t>以此類推到第四高者</w:t>
      </w:r>
      <w:r w:rsidR="00F65B88" w:rsidRPr="00204C48">
        <w:rPr>
          <w:rFonts w:ascii="Times New Roman" w:eastAsia="標楷體" w:hAnsi="Times New Roman" w:cs="Times New Roman"/>
          <w:szCs w:val="24"/>
        </w:rPr>
        <w:t>。</w:t>
      </w: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0A2B66" w:rsidRPr="00204C48" w:rsidRDefault="000A2B66" w:rsidP="00E37C84">
      <w:pPr>
        <w:pStyle w:val="2"/>
        <w:rPr>
          <w:lang w:eastAsia="zh-CN"/>
        </w:rPr>
      </w:pPr>
      <w:bookmarkStart w:id="42" w:name="_Toc458693366"/>
      <w:r w:rsidRPr="00204C48">
        <w:rPr>
          <w:lang w:eastAsia="zh-CN"/>
        </w:rPr>
        <w:t>3.3</w:t>
      </w:r>
      <w:r w:rsidR="00E37C84" w:rsidRPr="00204C48">
        <w:tab/>
      </w:r>
      <w:r w:rsidR="002E3242" w:rsidRPr="00204C48">
        <w:rPr>
          <w:lang w:eastAsia="zh-CN"/>
        </w:rPr>
        <w:t>青少年</w:t>
      </w:r>
      <w:r w:rsidR="009C1AD3" w:rsidRPr="00204C48">
        <w:rPr>
          <w:lang w:eastAsia="zh-CN"/>
        </w:rPr>
        <w:t>及青年</w:t>
      </w:r>
      <w:r w:rsidR="009C1AD3" w:rsidRPr="00204C48">
        <w:rPr>
          <w:lang w:eastAsia="zh-CN"/>
        </w:rPr>
        <w:t>WRL</w:t>
      </w:r>
      <w:bookmarkEnd w:id="42"/>
    </w:p>
    <w:p w:rsidR="00E37C84" w:rsidRPr="00204C48" w:rsidRDefault="00E37C84" w:rsidP="00CB5002">
      <w:pPr>
        <w:jc w:val="both"/>
        <w:rPr>
          <w:rFonts w:ascii="Times New Roman" w:eastAsia="標楷體" w:hAnsi="Times New Roman" w:cs="Times New Roman"/>
          <w:szCs w:val="24"/>
        </w:rPr>
      </w:pPr>
    </w:p>
    <w:p w:rsidR="000A2B66" w:rsidRPr="00204C48" w:rsidRDefault="002E3242"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青少年</w:t>
      </w:r>
      <w:r w:rsidR="009C1AD3" w:rsidRPr="00204C48">
        <w:rPr>
          <w:rFonts w:ascii="Times New Roman" w:eastAsia="標楷體" w:hAnsi="Times New Roman" w:cs="Times New Roman"/>
          <w:szCs w:val="24"/>
          <w:lang w:eastAsia="zh-CN"/>
        </w:rPr>
        <w:t>及青年</w:t>
      </w:r>
      <w:r w:rsidR="009C1AD3" w:rsidRPr="00204C48">
        <w:rPr>
          <w:rFonts w:ascii="Times New Roman" w:eastAsia="標楷體" w:hAnsi="Times New Roman" w:cs="Times New Roman"/>
          <w:szCs w:val="24"/>
          <w:lang w:eastAsia="zh-CN"/>
        </w:rPr>
        <w:t>WRL</w:t>
      </w:r>
      <w:r w:rsidR="009C1AD3" w:rsidRPr="00204C48">
        <w:rPr>
          <w:rFonts w:ascii="Times New Roman" w:eastAsia="標楷體" w:hAnsi="Times New Roman" w:cs="Times New Roman"/>
          <w:szCs w:val="24"/>
          <w:lang w:eastAsia="zh-CN"/>
        </w:rPr>
        <w:t>從</w:t>
      </w:r>
      <w:r w:rsidR="009C1AD3" w:rsidRPr="00204C48">
        <w:rPr>
          <w:rFonts w:ascii="Times New Roman" w:eastAsia="標楷體" w:hAnsi="Times New Roman" w:cs="Times New Roman"/>
          <w:szCs w:val="24"/>
          <w:lang w:eastAsia="zh-CN"/>
        </w:rPr>
        <w:t>2014</w:t>
      </w:r>
      <w:r w:rsidR="009C1AD3" w:rsidRPr="00204C48">
        <w:rPr>
          <w:rFonts w:ascii="Times New Roman" w:eastAsia="標楷體" w:hAnsi="Times New Roman" w:cs="Times New Roman"/>
          <w:szCs w:val="24"/>
          <w:lang w:eastAsia="zh-CN"/>
        </w:rPr>
        <w:t>年</w:t>
      </w:r>
      <w:r w:rsidR="009C1AD3" w:rsidRPr="00204C48">
        <w:rPr>
          <w:rFonts w:ascii="Times New Roman" w:eastAsia="標楷體" w:hAnsi="Times New Roman" w:cs="Times New Roman"/>
          <w:szCs w:val="24"/>
          <w:lang w:eastAsia="zh-CN"/>
        </w:rPr>
        <w:t>1</w:t>
      </w:r>
      <w:r w:rsidR="009C1AD3" w:rsidRPr="00204C48">
        <w:rPr>
          <w:rFonts w:ascii="Times New Roman" w:eastAsia="標楷體" w:hAnsi="Times New Roman" w:cs="Times New Roman"/>
          <w:szCs w:val="24"/>
          <w:lang w:eastAsia="zh-CN"/>
        </w:rPr>
        <w:t>月</w:t>
      </w:r>
      <w:r w:rsidR="009C1AD3" w:rsidRPr="00204C48">
        <w:rPr>
          <w:rFonts w:ascii="Times New Roman" w:eastAsia="標楷體" w:hAnsi="Times New Roman" w:cs="Times New Roman"/>
          <w:szCs w:val="24"/>
          <w:lang w:eastAsia="zh-CN"/>
        </w:rPr>
        <w:t>1</w:t>
      </w:r>
      <w:r w:rsidR="009C1AD3" w:rsidRPr="00204C48">
        <w:rPr>
          <w:rFonts w:ascii="Times New Roman" w:eastAsia="標楷體" w:hAnsi="Times New Roman" w:cs="Times New Roman"/>
          <w:szCs w:val="24"/>
          <w:lang w:eastAsia="zh-CN"/>
        </w:rPr>
        <w:t>日開始計算，</w:t>
      </w:r>
      <w:r w:rsidR="00F65B88" w:rsidRPr="00204C48">
        <w:rPr>
          <w:rFonts w:ascii="Times New Roman" w:eastAsia="標楷體" w:hAnsi="Times New Roman" w:cs="Times New Roman"/>
          <w:szCs w:val="24"/>
        </w:rPr>
        <w:t>並將</w:t>
      </w:r>
      <w:r w:rsidR="009C1AD3" w:rsidRPr="00204C48">
        <w:rPr>
          <w:rFonts w:ascii="Times New Roman" w:eastAsia="標楷體" w:hAnsi="Times New Roman" w:cs="Times New Roman"/>
          <w:szCs w:val="24"/>
          <w:lang w:eastAsia="zh-CN"/>
        </w:rPr>
        <w:t>作為</w:t>
      </w:r>
      <w:r w:rsidR="000A2B66" w:rsidRPr="00204C48">
        <w:rPr>
          <w:rFonts w:ascii="Times New Roman" w:eastAsia="標楷體" w:hAnsi="Times New Roman" w:cs="Times New Roman"/>
          <w:szCs w:val="24"/>
          <w:lang w:eastAsia="zh-CN"/>
        </w:rPr>
        <w:t xml:space="preserve"> </w:t>
      </w:r>
      <w:r w:rsidR="00DA506A"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青少年</w:t>
      </w:r>
      <w:r w:rsidR="00DA506A" w:rsidRPr="00204C48">
        <w:rPr>
          <w:rFonts w:ascii="Times New Roman" w:eastAsia="標楷體" w:hAnsi="Times New Roman" w:cs="Times New Roman"/>
          <w:szCs w:val="24"/>
          <w:lang w:eastAsia="zh-CN"/>
        </w:rPr>
        <w:t>世界巡迴賽</w:t>
      </w:r>
      <w:r w:rsidR="009C1AD3" w:rsidRPr="00204C48">
        <w:rPr>
          <w:rFonts w:ascii="Times New Roman" w:eastAsia="標楷體" w:hAnsi="Times New Roman" w:cs="Times New Roman"/>
          <w:szCs w:val="24"/>
          <w:lang w:eastAsia="zh-CN"/>
        </w:rPr>
        <w:t>種子參賽的依據。</w:t>
      </w:r>
    </w:p>
    <w:p w:rsidR="000A2B66" w:rsidRPr="00204C48" w:rsidRDefault="009C1AD3"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計分方式如下</w:t>
      </w:r>
    </w:p>
    <w:p w:rsidR="00E37C84" w:rsidRPr="00204C48" w:rsidRDefault="00E37C84"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2937"/>
        <w:gridCol w:w="5785"/>
        <w:gridCol w:w="1030"/>
      </w:tblGrid>
      <w:tr w:rsidR="009C1AD3" w:rsidRPr="00204C48" w:rsidTr="008E4A41">
        <w:tc>
          <w:tcPr>
            <w:tcW w:w="1506" w:type="pct"/>
            <w:vAlign w:val="center"/>
          </w:tcPr>
          <w:p w:rsidR="009C1AD3" w:rsidRPr="00204C48" w:rsidRDefault="00F65B88" w:rsidP="00E37C84">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當日</w:t>
            </w:r>
            <w:r w:rsidR="009C1AD3" w:rsidRPr="00204C48">
              <w:rPr>
                <w:rFonts w:ascii="Times New Roman" w:eastAsia="標楷體" w:hAnsi="Times New Roman" w:cs="Times New Roman"/>
                <w:szCs w:val="24"/>
                <w:lang w:eastAsia="zh-CN"/>
              </w:rPr>
              <w:t>以前</w:t>
            </w:r>
            <w:r w:rsidR="009C1AD3" w:rsidRPr="00204C48">
              <w:rPr>
                <w:rFonts w:ascii="Times New Roman" w:eastAsia="標楷體" w:hAnsi="Times New Roman" w:cs="Times New Roman"/>
                <w:szCs w:val="24"/>
                <w:lang w:eastAsia="zh-CN"/>
              </w:rPr>
              <w:t>12</w:t>
            </w:r>
            <w:r w:rsidR="009C1AD3" w:rsidRPr="00204C48">
              <w:rPr>
                <w:rFonts w:ascii="Times New Roman" w:eastAsia="標楷體" w:hAnsi="Times New Roman" w:cs="Times New Roman"/>
                <w:szCs w:val="24"/>
                <w:lang w:eastAsia="zh-CN"/>
              </w:rPr>
              <w:t>個月</w:t>
            </w:r>
          </w:p>
        </w:tc>
        <w:tc>
          <w:tcPr>
            <w:tcW w:w="2966" w:type="pct"/>
          </w:tcPr>
          <w:p w:rsidR="009C1AD3" w:rsidRPr="00204C48" w:rsidRDefault="00E37C84" w:rsidP="00E37C84">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DA506A" w:rsidRPr="00204C48">
              <w:rPr>
                <w:rFonts w:ascii="Times New Roman" w:eastAsia="標楷體" w:hAnsi="Times New Roman" w:cs="Times New Roman"/>
                <w:szCs w:val="24"/>
                <w:lang w:eastAsia="zh-CN"/>
              </w:rPr>
              <w:t>洲際公開賽</w:t>
            </w:r>
            <w:r w:rsidR="009C1AD3" w:rsidRPr="00204C48">
              <w:rPr>
                <w:rFonts w:ascii="Times New Roman" w:eastAsia="標楷體" w:hAnsi="Times New Roman" w:cs="Times New Roman"/>
                <w:szCs w:val="24"/>
                <w:lang w:eastAsia="zh-CN"/>
              </w:rPr>
              <w:t>三項最佳成績</w:t>
            </w:r>
          </w:p>
          <w:p w:rsidR="009C1AD3" w:rsidRPr="00204C48" w:rsidRDefault="00E37C84" w:rsidP="00E37C84">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9C1AD3" w:rsidRPr="00204C48">
              <w:rPr>
                <w:rFonts w:ascii="Times New Roman" w:eastAsia="標楷體" w:hAnsi="Times New Roman" w:cs="Times New Roman"/>
                <w:szCs w:val="24"/>
                <w:lang w:eastAsia="zh-CN"/>
              </w:rPr>
              <w:t>前次</w:t>
            </w:r>
            <w:r w:rsidR="00DA506A" w:rsidRPr="00204C48">
              <w:rPr>
                <w:rFonts w:ascii="Times New Roman" w:eastAsia="標楷體" w:hAnsi="Times New Roman" w:cs="Times New Roman"/>
                <w:szCs w:val="24"/>
                <w:lang w:eastAsia="zh-CN"/>
              </w:rPr>
              <w:t>洲際錦標賽</w:t>
            </w:r>
            <w:r w:rsidR="009C1AD3" w:rsidRPr="00204C48">
              <w:rPr>
                <w:rFonts w:ascii="Times New Roman" w:eastAsia="標楷體" w:hAnsi="Times New Roman" w:cs="Times New Roman"/>
                <w:szCs w:val="24"/>
                <w:lang w:eastAsia="zh-CN"/>
              </w:rPr>
              <w:t>的最佳成績</w:t>
            </w:r>
          </w:p>
          <w:p w:rsidR="009C1AD3" w:rsidRPr="00204C48" w:rsidRDefault="00E37C84" w:rsidP="00E37C84">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9C1AD3" w:rsidRPr="00204C48">
              <w:rPr>
                <w:rFonts w:ascii="Times New Roman" w:eastAsia="標楷體" w:hAnsi="Times New Roman" w:cs="Times New Roman"/>
                <w:szCs w:val="24"/>
                <w:lang w:eastAsia="zh-CN"/>
              </w:rPr>
              <w:t>前次</w:t>
            </w:r>
            <w:r w:rsidR="00DA506A" w:rsidRPr="00204C48">
              <w:rPr>
                <w:rFonts w:ascii="Times New Roman" w:eastAsia="標楷體" w:hAnsi="Times New Roman" w:cs="Times New Roman"/>
                <w:szCs w:val="24"/>
                <w:lang w:eastAsia="zh-CN"/>
              </w:rPr>
              <w:t>世界錦標賽</w:t>
            </w:r>
            <w:r w:rsidR="009C1AD3" w:rsidRPr="00204C48">
              <w:rPr>
                <w:rFonts w:ascii="Times New Roman" w:eastAsia="標楷體" w:hAnsi="Times New Roman" w:cs="Times New Roman"/>
                <w:szCs w:val="24"/>
                <w:lang w:eastAsia="zh-CN"/>
              </w:rPr>
              <w:t>的最佳成績</w:t>
            </w:r>
          </w:p>
        </w:tc>
        <w:tc>
          <w:tcPr>
            <w:tcW w:w="528" w:type="pct"/>
            <w:vAlign w:val="center"/>
          </w:tcPr>
          <w:p w:rsidR="009C1AD3" w:rsidRPr="00204C48" w:rsidRDefault="00F65B88"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100%</w:t>
            </w:r>
          </w:p>
        </w:tc>
      </w:tr>
      <w:tr w:rsidR="009C1AD3" w:rsidRPr="00204C48" w:rsidTr="008E4A41">
        <w:tc>
          <w:tcPr>
            <w:tcW w:w="1506" w:type="pct"/>
            <w:vAlign w:val="center"/>
          </w:tcPr>
          <w:p w:rsidR="009C1AD3" w:rsidRPr="00204C48" w:rsidRDefault="00F65B88" w:rsidP="00E37C84">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當日</w:t>
            </w:r>
            <w:r w:rsidR="009C1AD3" w:rsidRPr="00204C48">
              <w:rPr>
                <w:rFonts w:ascii="Times New Roman" w:eastAsia="標楷體" w:hAnsi="Times New Roman" w:cs="Times New Roman"/>
                <w:szCs w:val="24"/>
                <w:lang w:eastAsia="zh-CN"/>
              </w:rPr>
              <w:t>以前</w:t>
            </w:r>
            <w:r w:rsidR="009C1AD3" w:rsidRPr="00204C48">
              <w:rPr>
                <w:rFonts w:ascii="Times New Roman" w:eastAsia="標楷體" w:hAnsi="Times New Roman" w:cs="Times New Roman"/>
                <w:szCs w:val="24"/>
                <w:lang w:eastAsia="zh-CN"/>
              </w:rPr>
              <w:t>13-24</w:t>
            </w:r>
            <w:r w:rsidR="009C1AD3" w:rsidRPr="00204C48">
              <w:rPr>
                <w:rFonts w:ascii="Times New Roman" w:eastAsia="標楷體" w:hAnsi="Times New Roman" w:cs="Times New Roman"/>
                <w:szCs w:val="24"/>
                <w:lang w:eastAsia="zh-CN"/>
              </w:rPr>
              <w:t>個月</w:t>
            </w:r>
          </w:p>
        </w:tc>
        <w:tc>
          <w:tcPr>
            <w:tcW w:w="2966" w:type="pct"/>
          </w:tcPr>
          <w:p w:rsidR="009C1AD3" w:rsidRPr="00204C48" w:rsidRDefault="00E37C84" w:rsidP="00E37C84">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DA506A" w:rsidRPr="00204C48">
              <w:rPr>
                <w:rFonts w:ascii="Times New Roman" w:eastAsia="標楷體" w:hAnsi="Times New Roman" w:cs="Times New Roman"/>
                <w:szCs w:val="24"/>
                <w:lang w:eastAsia="zh-CN"/>
              </w:rPr>
              <w:t>洲際公開賽</w:t>
            </w:r>
            <w:r w:rsidR="009C1AD3" w:rsidRPr="00204C48">
              <w:rPr>
                <w:rFonts w:ascii="Times New Roman" w:eastAsia="標楷體" w:hAnsi="Times New Roman" w:cs="Times New Roman"/>
                <w:szCs w:val="24"/>
                <w:lang w:eastAsia="zh-CN"/>
              </w:rPr>
              <w:t>三項最佳成績</w:t>
            </w:r>
          </w:p>
          <w:p w:rsidR="009C1AD3" w:rsidRPr="00204C48" w:rsidRDefault="00E37C84" w:rsidP="00E37C84">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9C1AD3" w:rsidRPr="00204C48">
              <w:rPr>
                <w:rFonts w:ascii="Times New Roman" w:eastAsia="標楷體" w:hAnsi="Times New Roman" w:cs="Times New Roman"/>
                <w:szCs w:val="24"/>
                <w:lang w:eastAsia="zh-CN"/>
              </w:rPr>
              <w:t>前次</w:t>
            </w:r>
            <w:r w:rsidR="00DA506A" w:rsidRPr="00204C48">
              <w:rPr>
                <w:rFonts w:ascii="Times New Roman" w:eastAsia="標楷體" w:hAnsi="Times New Roman" w:cs="Times New Roman"/>
                <w:szCs w:val="24"/>
                <w:lang w:eastAsia="zh-CN"/>
              </w:rPr>
              <w:t>洲際錦標賽</w:t>
            </w:r>
            <w:r w:rsidR="009C1AD3" w:rsidRPr="00204C48">
              <w:rPr>
                <w:rFonts w:ascii="Times New Roman" w:eastAsia="標楷體" w:hAnsi="Times New Roman" w:cs="Times New Roman"/>
                <w:szCs w:val="24"/>
                <w:lang w:eastAsia="zh-CN"/>
              </w:rPr>
              <w:t>的最佳成績</w:t>
            </w:r>
          </w:p>
          <w:p w:rsidR="009C1AD3" w:rsidRPr="00204C48" w:rsidRDefault="00E37C84" w:rsidP="00E37C84">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9C1AD3" w:rsidRPr="00204C48">
              <w:rPr>
                <w:rFonts w:ascii="Times New Roman" w:eastAsia="標楷體" w:hAnsi="Times New Roman" w:cs="Times New Roman"/>
                <w:szCs w:val="24"/>
                <w:lang w:eastAsia="zh-CN"/>
              </w:rPr>
              <w:t>前次</w:t>
            </w:r>
            <w:r w:rsidR="00DA506A" w:rsidRPr="00204C48">
              <w:rPr>
                <w:rFonts w:ascii="Times New Roman" w:eastAsia="標楷體" w:hAnsi="Times New Roman" w:cs="Times New Roman"/>
                <w:szCs w:val="24"/>
                <w:lang w:eastAsia="zh-CN"/>
              </w:rPr>
              <w:t>世界錦標賽</w:t>
            </w:r>
            <w:r w:rsidR="009C1AD3" w:rsidRPr="00204C48">
              <w:rPr>
                <w:rFonts w:ascii="Times New Roman" w:eastAsia="標楷體" w:hAnsi="Times New Roman" w:cs="Times New Roman"/>
                <w:szCs w:val="24"/>
                <w:lang w:eastAsia="zh-CN"/>
              </w:rPr>
              <w:t>的最佳成績</w:t>
            </w:r>
          </w:p>
        </w:tc>
        <w:tc>
          <w:tcPr>
            <w:tcW w:w="528" w:type="pct"/>
            <w:vAlign w:val="center"/>
          </w:tcPr>
          <w:p w:rsidR="009C1AD3" w:rsidRPr="00204C48" w:rsidRDefault="00F65B8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50%</w:t>
            </w:r>
          </w:p>
        </w:tc>
      </w:tr>
    </w:tbl>
    <w:p w:rsidR="009C1AD3" w:rsidRPr="00204C48" w:rsidRDefault="009C1AD3" w:rsidP="00CB5002">
      <w:pPr>
        <w:jc w:val="both"/>
        <w:rPr>
          <w:rFonts w:ascii="Times New Roman" w:eastAsia="標楷體" w:hAnsi="Times New Roman" w:cs="Times New Roman"/>
          <w:szCs w:val="24"/>
          <w:lang w:eastAsia="zh-CN"/>
        </w:rPr>
      </w:pPr>
    </w:p>
    <w:p w:rsidR="005E20F5" w:rsidRPr="00204C48" w:rsidRDefault="00DA506A"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洲際公開賽</w:t>
      </w:r>
      <w:r w:rsidR="005E20F5" w:rsidRPr="00204C48">
        <w:rPr>
          <w:rFonts w:ascii="Times New Roman" w:eastAsia="標楷體" w:hAnsi="Times New Roman" w:cs="Times New Roman"/>
          <w:szCs w:val="24"/>
          <w:lang w:eastAsia="zh-CN"/>
        </w:rPr>
        <w:t>比賽的分數按下列規則遞減到零：</w:t>
      </w:r>
    </w:p>
    <w:p w:rsidR="005E20F5"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E20F5" w:rsidRPr="00204C48">
        <w:rPr>
          <w:rFonts w:ascii="Times New Roman" w:eastAsia="標楷體" w:hAnsi="Times New Roman" w:cs="Times New Roman"/>
          <w:szCs w:val="24"/>
        </w:rPr>
        <w:t>比賽後</w:t>
      </w:r>
      <w:r w:rsidR="005E20F5" w:rsidRPr="00204C48">
        <w:rPr>
          <w:rFonts w:ascii="Times New Roman" w:eastAsia="標楷體" w:hAnsi="Times New Roman" w:cs="Times New Roman"/>
          <w:szCs w:val="24"/>
        </w:rPr>
        <w:t>12</w:t>
      </w:r>
      <w:r w:rsidR="005E20F5" w:rsidRPr="00204C48">
        <w:rPr>
          <w:rFonts w:ascii="Times New Roman" w:eastAsia="標楷體" w:hAnsi="Times New Roman" w:cs="Times New Roman"/>
          <w:szCs w:val="24"/>
        </w:rPr>
        <w:t>個月分數以</w:t>
      </w:r>
      <w:r w:rsidR="005E20F5" w:rsidRPr="00204C48">
        <w:rPr>
          <w:rFonts w:ascii="Times New Roman" w:eastAsia="標楷體" w:hAnsi="Times New Roman" w:cs="Times New Roman"/>
          <w:szCs w:val="24"/>
        </w:rPr>
        <w:t>100%</w:t>
      </w:r>
      <w:r w:rsidR="005E20F5" w:rsidRPr="00204C48">
        <w:rPr>
          <w:rFonts w:ascii="Times New Roman" w:eastAsia="標楷體" w:hAnsi="Times New Roman" w:cs="Times New Roman"/>
          <w:szCs w:val="24"/>
        </w:rPr>
        <w:t>計算，</w:t>
      </w:r>
      <w:r w:rsidR="005E20F5" w:rsidRPr="00204C48">
        <w:rPr>
          <w:rFonts w:ascii="Times New Roman" w:eastAsia="標楷體" w:hAnsi="Times New Roman" w:cs="Times New Roman"/>
          <w:szCs w:val="24"/>
        </w:rPr>
        <w:t>12</w:t>
      </w:r>
      <w:r w:rsidR="005E20F5" w:rsidRPr="00204C48">
        <w:rPr>
          <w:rFonts w:ascii="Times New Roman" w:eastAsia="標楷體" w:hAnsi="Times New Roman" w:cs="Times New Roman"/>
          <w:szCs w:val="24"/>
        </w:rPr>
        <w:t>個月後分數以</w:t>
      </w:r>
      <w:r w:rsidR="005E20F5" w:rsidRPr="00204C48">
        <w:rPr>
          <w:rFonts w:ascii="Times New Roman" w:eastAsia="標楷體" w:hAnsi="Times New Roman" w:cs="Times New Roman"/>
          <w:szCs w:val="24"/>
        </w:rPr>
        <w:t>50%</w:t>
      </w:r>
      <w:r w:rsidR="005E20F5" w:rsidRPr="00204C48">
        <w:rPr>
          <w:rFonts w:ascii="Times New Roman" w:eastAsia="標楷體" w:hAnsi="Times New Roman" w:cs="Times New Roman"/>
          <w:szCs w:val="24"/>
        </w:rPr>
        <w:t>計算</w:t>
      </w:r>
      <w:r w:rsidR="00683A1E" w:rsidRPr="00204C48">
        <w:rPr>
          <w:rFonts w:ascii="Times New Roman" w:eastAsia="標楷體" w:hAnsi="Times New Roman" w:cs="Times New Roman"/>
          <w:szCs w:val="24"/>
        </w:rPr>
        <w:t>。</w:t>
      </w:r>
    </w:p>
    <w:p w:rsidR="005E20F5"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E20F5" w:rsidRPr="00204C48">
        <w:rPr>
          <w:rFonts w:ascii="Times New Roman" w:eastAsia="標楷體" w:hAnsi="Times New Roman" w:cs="Times New Roman"/>
          <w:szCs w:val="24"/>
        </w:rPr>
        <w:t>24</w:t>
      </w:r>
      <w:r w:rsidR="005E20F5" w:rsidRPr="00204C48">
        <w:rPr>
          <w:rFonts w:ascii="Times New Roman" w:eastAsia="標楷體" w:hAnsi="Times New Roman" w:cs="Times New Roman"/>
          <w:szCs w:val="24"/>
        </w:rPr>
        <w:t>個月後分散為</w:t>
      </w:r>
      <w:r w:rsidR="005E20F5" w:rsidRPr="00204C48">
        <w:rPr>
          <w:rFonts w:ascii="Times New Roman" w:eastAsia="標楷體" w:hAnsi="Times New Roman" w:cs="Times New Roman"/>
          <w:szCs w:val="24"/>
        </w:rPr>
        <w:t>0%</w:t>
      </w:r>
      <w:r w:rsidR="005E20F5" w:rsidRPr="00204C48">
        <w:rPr>
          <w:rFonts w:ascii="Times New Roman" w:eastAsia="標楷體" w:hAnsi="Times New Roman" w:cs="Times New Roman"/>
          <w:szCs w:val="24"/>
        </w:rPr>
        <w:t>，不再列入計算。期間截止為比賽後的下一週（週碼）。</w:t>
      </w:r>
    </w:p>
    <w:p w:rsidR="00E37C84" w:rsidRPr="00204C48" w:rsidRDefault="00E37C84" w:rsidP="00CB5002">
      <w:pPr>
        <w:jc w:val="both"/>
        <w:rPr>
          <w:rFonts w:ascii="Times New Roman" w:eastAsia="標楷體" w:hAnsi="Times New Roman" w:cs="Times New Roman"/>
          <w:szCs w:val="24"/>
        </w:rPr>
      </w:pPr>
    </w:p>
    <w:p w:rsidR="005E20F5" w:rsidRPr="00204C48" w:rsidRDefault="005E20F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舉例：比賽在</w:t>
      </w:r>
      <w:r w:rsidRPr="00204C48">
        <w:rPr>
          <w:rFonts w:ascii="Times New Roman" w:eastAsia="標楷體" w:hAnsi="Times New Roman" w:cs="Times New Roman"/>
          <w:szCs w:val="24"/>
        </w:rPr>
        <w:t>2014</w:t>
      </w:r>
      <w:r w:rsidRPr="00204C48">
        <w:rPr>
          <w:rFonts w:ascii="Times New Roman" w:eastAsia="標楷體" w:hAnsi="Times New Roman" w:cs="Times New Roman"/>
          <w:szCs w:val="24"/>
        </w:rPr>
        <w:t>年第</w:t>
      </w:r>
      <w:r w:rsidRPr="00204C48">
        <w:rPr>
          <w:rFonts w:ascii="Times New Roman" w:eastAsia="標楷體" w:hAnsi="Times New Roman" w:cs="Times New Roman"/>
          <w:szCs w:val="24"/>
        </w:rPr>
        <w:t>17</w:t>
      </w:r>
      <w:r w:rsidRPr="00204C48">
        <w:rPr>
          <w:rFonts w:ascii="Times New Roman" w:eastAsia="標楷體" w:hAnsi="Times New Roman" w:cs="Times New Roman"/>
          <w:szCs w:val="24"/>
        </w:rPr>
        <w:t>週舉行，比賽分數將在</w:t>
      </w:r>
      <w:r w:rsidRPr="00204C48">
        <w:rPr>
          <w:rFonts w:ascii="Times New Roman" w:eastAsia="標楷體" w:hAnsi="Times New Roman" w:cs="Times New Roman"/>
          <w:szCs w:val="24"/>
        </w:rPr>
        <w:t>2015</w:t>
      </w:r>
      <w:r w:rsidRPr="00204C48">
        <w:rPr>
          <w:rFonts w:ascii="Times New Roman" w:eastAsia="標楷體" w:hAnsi="Times New Roman" w:cs="Times New Roman"/>
          <w:szCs w:val="24"/>
        </w:rPr>
        <w:t>年第</w:t>
      </w:r>
      <w:r w:rsidRPr="00204C48">
        <w:rPr>
          <w:rFonts w:ascii="Times New Roman" w:eastAsia="標楷體" w:hAnsi="Times New Roman" w:cs="Times New Roman"/>
          <w:szCs w:val="24"/>
        </w:rPr>
        <w:t>18</w:t>
      </w:r>
      <w:r w:rsidRPr="00204C48">
        <w:rPr>
          <w:rFonts w:ascii="Times New Roman" w:eastAsia="標楷體" w:hAnsi="Times New Roman" w:cs="Times New Roman"/>
          <w:szCs w:val="24"/>
        </w:rPr>
        <w:t>週</w:t>
      </w:r>
      <w:r w:rsidR="0076185C" w:rsidRPr="00204C48">
        <w:rPr>
          <w:rFonts w:ascii="Times New Roman" w:eastAsia="標楷體" w:hAnsi="Times New Roman" w:cs="Times New Roman"/>
          <w:szCs w:val="24"/>
        </w:rPr>
        <w:t>週</w:t>
      </w:r>
      <w:r w:rsidRPr="00204C48">
        <w:rPr>
          <w:rFonts w:ascii="Times New Roman" w:eastAsia="標楷體" w:hAnsi="Times New Roman" w:cs="Times New Roman"/>
          <w:szCs w:val="24"/>
        </w:rPr>
        <w:t>一減半，</w:t>
      </w:r>
      <w:r w:rsidRPr="00204C48">
        <w:rPr>
          <w:rFonts w:ascii="Times New Roman" w:eastAsia="標楷體" w:hAnsi="Times New Roman" w:cs="Times New Roman"/>
          <w:szCs w:val="24"/>
        </w:rPr>
        <w:t>2016</w:t>
      </w:r>
      <w:r w:rsidRPr="00204C48">
        <w:rPr>
          <w:rFonts w:ascii="Times New Roman" w:eastAsia="標楷體" w:hAnsi="Times New Roman" w:cs="Times New Roman"/>
          <w:szCs w:val="24"/>
        </w:rPr>
        <w:t>年第</w:t>
      </w:r>
      <w:r w:rsidRPr="00204C48">
        <w:rPr>
          <w:rFonts w:ascii="Times New Roman" w:eastAsia="標楷體" w:hAnsi="Times New Roman" w:cs="Times New Roman"/>
          <w:szCs w:val="24"/>
        </w:rPr>
        <w:t>18</w:t>
      </w:r>
      <w:r w:rsidRPr="00204C48">
        <w:rPr>
          <w:rFonts w:ascii="Times New Roman" w:eastAsia="標楷體" w:hAnsi="Times New Roman" w:cs="Times New Roman"/>
          <w:szCs w:val="24"/>
        </w:rPr>
        <w:t>週</w:t>
      </w:r>
      <w:r w:rsidR="0076185C" w:rsidRPr="00204C48">
        <w:rPr>
          <w:rFonts w:ascii="Times New Roman" w:eastAsia="標楷體" w:hAnsi="Times New Roman" w:cs="Times New Roman"/>
          <w:szCs w:val="24"/>
        </w:rPr>
        <w:t>週</w:t>
      </w:r>
      <w:r w:rsidRPr="00204C48">
        <w:rPr>
          <w:rFonts w:ascii="Times New Roman" w:eastAsia="標楷體" w:hAnsi="Times New Roman" w:cs="Times New Roman"/>
          <w:szCs w:val="24"/>
        </w:rPr>
        <w:t>一歸零。週一為每週開始日。</w:t>
      </w:r>
      <w:r w:rsidR="00DA506A" w:rsidRPr="00204C48">
        <w:rPr>
          <w:rFonts w:ascii="Times New Roman" w:eastAsia="標楷體" w:hAnsi="Times New Roman" w:cs="Times New Roman"/>
          <w:szCs w:val="24"/>
        </w:rPr>
        <w:t>洲際錦標賽</w:t>
      </w:r>
      <w:r w:rsidRPr="00204C48">
        <w:rPr>
          <w:rFonts w:ascii="Times New Roman" w:eastAsia="標楷體" w:hAnsi="Times New Roman" w:cs="Times New Roman"/>
          <w:szCs w:val="24"/>
        </w:rPr>
        <w:t>的截止週為第</w:t>
      </w:r>
      <w:r w:rsidRPr="00204C48">
        <w:rPr>
          <w:rFonts w:ascii="Times New Roman" w:eastAsia="標楷體" w:hAnsi="Times New Roman" w:cs="Times New Roman"/>
          <w:szCs w:val="24"/>
        </w:rPr>
        <w:t>26</w:t>
      </w:r>
      <w:r w:rsidRPr="00204C48">
        <w:rPr>
          <w:rFonts w:ascii="Times New Roman" w:eastAsia="標楷體" w:hAnsi="Times New Roman" w:cs="Times New Roman"/>
          <w:szCs w:val="24"/>
        </w:rPr>
        <w:t>週歸零。</w:t>
      </w:r>
    </w:p>
    <w:p w:rsidR="000A2B66" w:rsidRPr="00204C48" w:rsidRDefault="005E20F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選手未通過過磅者將</w:t>
      </w:r>
      <w:r w:rsidR="00683A1E" w:rsidRPr="00204C48">
        <w:rPr>
          <w:rFonts w:ascii="Times New Roman" w:eastAsia="標楷體" w:hAnsi="Times New Roman" w:cs="Times New Roman"/>
          <w:szCs w:val="24"/>
        </w:rPr>
        <w:t>從</w:t>
      </w:r>
      <w:r w:rsidRPr="00204C48">
        <w:rPr>
          <w:rFonts w:ascii="Times New Roman" w:eastAsia="標楷體" w:hAnsi="Times New Roman" w:cs="Times New Roman"/>
          <w:szCs w:val="24"/>
        </w:rPr>
        <w:t>參賽名單刪除。可能的對手將在賽程上向上輪空一場。對手如未贏得其他比賽，輪空場無</w:t>
      </w:r>
      <w:r w:rsidRPr="00204C48">
        <w:rPr>
          <w:rFonts w:ascii="Times New Roman" w:eastAsia="標楷體" w:hAnsi="Times New Roman" w:cs="Times New Roman"/>
          <w:szCs w:val="24"/>
        </w:rPr>
        <w:t>WRL</w:t>
      </w:r>
      <w:r w:rsidRPr="00204C48">
        <w:rPr>
          <w:rFonts w:ascii="Times New Roman" w:eastAsia="標楷體" w:hAnsi="Times New Roman" w:cs="Times New Roman"/>
          <w:szCs w:val="24"/>
        </w:rPr>
        <w:t>分數（但有參加分數）。</w:t>
      </w:r>
    </w:p>
    <w:p w:rsidR="000A2B66" w:rsidRPr="00204C48" w:rsidRDefault="000A2B66" w:rsidP="00CB5002">
      <w:pPr>
        <w:jc w:val="both"/>
        <w:rPr>
          <w:rFonts w:ascii="Times New Roman" w:eastAsia="標楷體" w:hAnsi="Times New Roman" w:cs="Times New Roman"/>
          <w:szCs w:val="24"/>
        </w:rPr>
      </w:pPr>
    </w:p>
    <w:p w:rsidR="00371745" w:rsidRPr="00204C48" w:rsidRDefault="00371745" w:rsidP="00CB5002">
      <w:pPr>
        <w:widowControl/>
        <w:jc w:val="both"/>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0A2B66" w:rsidRPr="00204C48" w:rsidRDefault="000A2B66" w:rsidP="00CB5002">
      <w:pPr>
        <w:widowControl/>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0A2B66" w:rsidP="00E37C84">
      <w:pPr>
        <w:pStyle w:val="1"/>
      </w:pPr>
      <w:bookmarkStart w:id="43" w:name="_Toc458693367"/>
      <w:r w:rsidRPr="00204C48">
        <w:t>第四節</w:t>
      </w:r>
      <w:bookmarkEnd w:id="43"/>
    </w:p>
    <w:p w:rsidR="00371745" w:rsidRPr="00204C48" w:rsidRDefault="00371745">
      <w:pPr>
        <w:widowControl/>
        <w:rPr>
          <w:rFonts w:ascii="Times New Roman" w:eastAsia="標楷體" w:hAnsi="Times New Roman" w:cs="Times New Roman"/>
          <w:szCs w:val="24"/>
          <w:lang w:eastAsia="zh-CN"/>
        </w:rPr>
        <w:sectPr w:rsidR="00371745" w:rsidRPr="00204C48" w:rsidSect="0029117A">
          <w:pgSz w:w="11906" w:h="16838" w:code="9"/>
          <w:pgMar w:top="1134" w:right="1134" w:bottom="1134" w:left="1134" w:header="851" w:footer="992" w:gutter="0"/>
          <w:cols w:space="425"/>
          <w:titlePg/>
          <w:docGrid w:linePitch="360"/>
        </w:sectPr>
      </w:pPr>
    </w:p>
    <w:p w:rsidR="00E37C84" w:rsidRPr="00204C48" w:rsidRDefault="00E37C84">
      <w:pPr>
        <w:widowControl/>
        <w:rPr>
          <w:rFonts w:ascii="Times New Roman" w:eastAsia="標楷體" w:hAnsi="Times New Roman" w:cs="Times New Roman"/>
          <w:szCs w:val="24"/>
          <w:lang w:eastAsia="zh-CN"/>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0A2B66" w:rsidRPr="00204C48" w:rsidRDefault="005A2E90" w:rsidP="00CB5002">
      <w:pPr>
        <w:jc w:val="both"/>
        <w:rPr>
          <w:rFonts w:ascii="Times New Roman" w:eastAsia="標楷體" w:hAnsi="Times New Roman" w:cs="Times New Roman"/>
          <w:b/>
          <w:sz w:val="40"/>
          <w:szCs w:val="40"/>
          <w:lang w:eastAsia="zh-CN"/>
        </w:rPr>
      </w:pPr>
      <w:r w:rsidRPr="00204C48">
        <w:rPr>
          <w:rFonts w:ascii="Times New Roman" w:eastAsia="標楷體" w:hAnsi="Times New Roman" w:cs="Times New Roman"/>
          <w:b/>
          <w:sz w:val="40"/>
          <w:szCs w:val="40"/>
          <w:lang w:eastAsia="zh-CN"/>
        </w:rPr>
        <w:t>報名</w:t>
      </w:r>
    </w:p>
    <w:p w:rsidR="000A2B66" w:rsidRPr="00204C48" w:rsidRDefault="000A2B66" w:rsidP="00CB5002">
      <w:pPr>
        <w:jc w:val="both"/>
        <w:rPr>
          <w:rFonts w:ascii="Times New Roman" w:eastAsia="標楷體" w:hAnsi="Times New Roman" w:cs="Times New Roman"/>
          <w:szCs w:val="24"/>
          <w:lang w:eastAsia="zh-CN"/>
        </w:rPr>
      </w:pPr>
    </w:p>
    <w:p w:rsidR="000A2B66" w:rsidRPr="00204C48" w:rsidRDefault="005A2E90" w:rsidP="00CB5002">
      <w:pPr>
        <w:jc w:val="both"/>
        <w:rPr>
          <w:rFonts w:ascii="Times New Roman" w:eastAsia="標楷體" w:hAnsi="Times New Roman" w:cs="Times New Roman"/>
          <w:sz w:val="28"/>
          <w:szCs w:val="28"/>
          <w:lang w:eastAsia="zh-CN"/>
        </w:rPr>
      </w:pPr>
      <w:r w:rsidRPr="00204C48">
        <w:rPr>
          <w:rFonts w:ascii="Times New Roman" w:eastAsia="標楷體" w:hAnsi="Times New Roman" w:cs="Times New Roman"/>
          <w:sz w:val="28"/>
          <w:szCs w:val="28"/>
          <w:lang w:eastAsia="zh-CN"/>
        </w:rPr>
        <w:t>報名</w:t>
      </w:r>
      <w:r w:rsidR="005E20F5" w:rsidRPr="00204C48">
        <w:rPr>
          <w:rFonts w:ascii="Times New Roman" w:eastAsia="標楷體" w:hAnsi="Times New Roman" w:cs="Times New Roman"/>
          <w:sz w:val="28"/>
          <w:szCs w:val="28"/>
        </w:rPr>
        <w:t>由</w:t>
      </w:r>
      <w:r w:rsidR="00DA506A" w:rsidRPr="00204C48">
        <w:rPr>
          <w:rFonts w:ascii="Times New Roman" w:eastAsia="標楷體" w:hAnsi="Times New Roman" w:cs="Times New Roman"/>
          <w:sz w:val="28"/>
          <w:szCs w:val="28"/>
        </w:rPr>
        <w:t>IJF</w:t>
      </w:r>
      <w:r w:rsidR="00DA506A" w:rsidRPr="00204C48">
        <w:rPr>
          <w:rFonts w:ascii="Times New Roman" w:eastAsia="標楷體" w:hAnsi="Times New Roman" w:cs="Times New Roman"/>
          <w:sz w:val="28"/>
          <w:szCs w:val="28"/>
        </w:rPr>
        <w:t>運動委員會</w:t>
      </w:r>
      <w:r w:rsidR="005E20F5" w:rsidRPr="00204C48">
        <w:rPr>
          <w:rFonts w:ascii="Times New Roman" w:eastAsia="標楷體" w:hAnsi="Times New Roman" w:cs="Times New Roman"/>
          <w:sz w:val="28"/>
          <w:szCs w:val="28"/>
        </w:rPr>
        <w:t>負責，</w:t>
      </w:r>
      <w:r w:rsidR="00DA506A" w:rsidRPr="00204C48">
        <w:rPr>
          <w:rFonts w:ascii="Times New Roman" w:eastAsia="標楷體" w:hAnsi="Times New Roman" w:cs="Times New Roman"/>
          <w:sz w:val="28"/>
          <w:szCs w:val="28"/>
        </w:rPr>
        <w:t>IJF IT</w:t>
      </w:r>
      <w:r w:rsidR="005E20F5" w:rsidRPr="00204C48">
        <w:rPr>
          <w:rFonts w:ascii="Times New Roman" w:eastAsia="標楷體" w:hAnsi="Times New Roman" w:cs="Times New Roman"/>
          <w:sz w:val="28"/>
          <w:szCs w:val="28"/>
        </w:rPr>
        <w:t>部門管理</w:t>
      </w:r>
      <w:r w:rsidR="00683A1E" w:rsidRPr="00204C48">
        <w:rPr>
          <w:rFonts w:ascii="Times New Roman" w:eastAsia="標楷體" w:hAnsi="Times New Roman" w:cs="Times New Roman"/>
          <w:sz w:val="28"/>
          <w:szCs w:val="28"/>
        </w:rPr>
        <w:t>。</w:t>
      </w:r>
      <w:r w:rsidRPr="00204C48">
        <w:rPr>
          <w:rFonts w:ascii="Times New Roman" w:eastAsia="標楷體" w:hAnsi="Times New Roman" w:cs="Times New Roman"/>
          <w:sz w:val="28"/>
          <w:szCs w:val="28"/>
        </w:rPr>
        <w:t>報名</w:t>
      </w:r>
      <w:r w:rsidR="005E20F5" w:rsidRPr="00204C48">
        <w:rPr>
          <w:rFonts w:ascii="Times New Roman" w:eastAsia="標楷體" w:hAnsi="Times New Roman" w:cs="Times New Roman"/>
          <w:sz w:val="28"/>
          <w:szCs w:val="28"/>
        </w:rPr>
        <w:t>相關資料如需協助</w:t>
      </w:r>
      <w:r w:rsidR="00683A1E" w:rsidRPr="00204C48">
        <w:rPr>
          <w:rFonts w:ascii="Times New Roman" w:eastAsia="標楷體" w:hAnsi="Times New Roman" w:cs="Times New Roman"/>
          <w:sz w:val="28"/>
          <w:szCs w:val="28"/>
        </w:rPr>
        <w:t>，</w:t>
      </w:r>
      <w:r w:rsidR="005E20F5" w:rsidRPr="00204C48">
        <w:rPr>
          <w:rFonts w:ascii="Times New Roman" w:eastAsia="標楷體" w:hAnsi="Times New Roman" w:cs="Times New Roman"/>
          <w:sz w:val="28"/>
          <w:szCs w:val="28"/>
        </w:rPr>
        <w:t>請洽</w:t>
      </w:r>
      <w:r w:rsidR="005E20F5" w:rsidRPr="00204C48">
        <w:rPr>
          <w:rFonts w:ascii="Times New Roman" w:eastAsia="標楷體" w:hAnsi="Times New Roman" w:cs="Times New Roman"/>
          <w:sz w:val="28"/>
          <w:szCs w:val="28"/>
          <w:lang w:eastAsia="zh-CN"/>
        </w:rPr>
        <w:t xml:space="preserve"> </w:t>
      </w:r>
      <w:hyperlink r:id="rId18" w:history="1">
        <w:r w:rsidR="005E20F5" w:rsidRPr="00204C48">
          <w:rPr>
            <w:rStyle w:val="a4"/>
            <w:rFonts w:ascii="Times New Roman" w:eastAsia="標楷體" w:hAnsi="Times New Roman" w:cs="Times New Roman"/>
            <w:sz w:val="28"/>
            <w:szCs w:val="28"/>
            <w:lang w:eastAsia="zh-CN"/>
          </w:rPr>
          <w:t>registration@ijf.org</w:t>
        </w:r>
      </w:hyperlink>
      <w:r w:rsidR="005E20F5" w:rsidRPr="00204C48">
        <w:rPr>
          <w:rFonts w:ascii="Times New Roman" w:eastAsia="標楷體" w:hAnsi="Times New Roman" w:cs="Times New Roman"/>
          <w:sz w:val="28"/>
          <w:szCs w:val="28"/>
          <w:lang w:eastAsia="zh-CN"/>
        </w:rPr>
        <w:t>。</w:t>
      </w:r>
    </w:p>
    <w:p w:rsidR="00E37C84" w:rsidRPr="00204C48" w:rsidRDefault="00E37C84">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0A2B66" w:rsidRPr="00204C48" w:rsidRDefault="000A2B66" w:rsidP="00CB5002">
      <w:pPr>
        <w:jc w:val="both"/>
        <w:rPr>
          <w:rFonts w:ascii="Times New Roman" w:eastAsia="標楷體" w:hAnsi="Times New Roman" w:cs="Times New Roman"/>
          <w:szCs w:val="24"/>
          <w:lang w:eastAsia="zh-CN"/>
        </w:rPr>
      </w:pPr>
    </w:p>
    <w:p w:rsidR="000A2B66" w:rsidRPr="00204C48" w:rsidRDefault="005E20F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參賽人員必須由</w:t>
      </w:r>
      <w:r w:rsidR="00DA506A" w:rsidRPr="00204C48">
        <w:rPr>
          <w:rFonts w:ascii="Times New Roman" w:eastAsia="標楷體" w:hAnsi="Times New Roman" w:cs="Times New Roman"/>
          <w:szCs w:val="24"/>
          <w:lang w:eastAsia="zh-CN"/>
        </w:rPr>
        <w:t>國家柔道總會</w:t>
      </w:r>
      <w:r w:rsidRPr="00204C48">
        <w:rPr>
          <w:rFonts w:ascii="Times New Roman" w:eastAsia="標楷體" w:hAnsi="Times New Roman" w:cs="Times New Roman"/>
          <w:szCs w:val="24"/>
          <w:lang w:eastAsia="zh-CN"/>
        </w:rPr>
        <w:t>在</w:t>
      </w:r>
      <w:r w:rsidR="005A2E90" w:rsidRPr="00204C48">
        <w:rPr>
          <w:rFonts w:ascii="Times New Roman" w:eastAsia="標楷體" w:hAnsi="Times New Roman" w:cs="Times New Roman"/>
          <w:szCs w:val="24"/>
          <w:lang w:eastAsia="zh-CN"/>
        </w:rPr>
        <w:t>報名</w:t>
      </w:r>
      <w:r w:rsidRPr="00204C48">
        <w:rPr>
          <w:rFonts w:ascii="Times New Roman" w:eastAsia="標楷體" w:hAnsi="Times New Roman" w:cs="Times New Roman"/>
          <w:szCs w:val="24"/>
          <w:lang w:eastAsia="zh-CN"/>
        </w:rPr>
        <w:t>截止前</w:t>
      </w:r>
      <w:r w:rsidRPr="00204C48">
        <w:rPr>
          <w:rFonts w:ascii="Times New Roman" w:eastAsia="標楷體" w:hAnsi="Times New Roman" w:cs="Times New Roman"/>
          <w:szCs w:val="24"/>
          <w:lang w:eastAsia="zh-CN"/>
        </w:rPr>
        <w:t>20</w:t>
      </w:r>
      <w:r w:rsidRPr="00204C48">
        <w:rPr>
          <w:rFonts w:ascii="Times New Roman" w:eastAsia="標楷體" w:hAnsi="Times New Roman" w:cs="Times New Roman"/>
          <w:szCs w:val="24"/>
          <w:lang w:eastAsia="zh-CN"/>
        </w:rPr>
        <w:t>天向</w:t>
      </w:r>
      <w:r w:rsidR="000A2B66" w:rsidRPr="00204C48">
        <w:rPr>
          <w:rFonts w:ascii="Times New Roman" w:eastAsia="標楷體" w:hAnsi="Times New Roman" w:cs="Times New Roman"/>
          <w:szCs w:val="24"/>
          <w:lang w:eastAsia="zh-CN"/>
        </w:rPr>
        <w:t>judobase</w:t>
      </w:r>
      <w:r w:rsidR="00E6292F" w:rsidRPr="00204C48">
        <w:rPr>
          <w:rFonts w:ascii="Times New Roman" w:eastAsia="標楷體" w:hAnsi="Times New Roman" w:cs="Times New Roman"/>
          <w:szCs w:val="24"/>
          <w:lang w:eastAsia="zh-CN"/>
        </w:rPr>
        <w:t>（</w:t>
      </w:r>
      <w:r w:rsidR="000A2B66" w:rsidRPr="00204C48">
        <w:rPr>
          <w:rFonts w:ascii="Times New Roman" w:eastAsia="標楷體" w:hAnsi="Times New Roman" w:cs="Times New Roman"/>
          <w:szCs w:val="24"/>
          <w:lang w:eastAsia="zh-CN"/>
        </w:rPr>
        <w:t>www.judobase.org</w:t>
      </w:r>
      <w:r w:rsidR="00836215" w:rsidRPr="00204C48">
        <w:rPr>
          <w:rFonts w:ascii="Times New Roman" w:eastAsia="標楷體" w:hAnsi="Times New Roman" w:cs="Times New Roman"/>
          <w:szCs w:val="24"/>
          <w:lang w:eastAsia="zh-CN"/>
        </w:rPr>
        <w:t>）</w:t>
      </w:r>
      <w:r w:rsidR="005A2E90" w:rsidRPr="00204C48">
        <w:rPr>
          <w:rFonts w:ascii="Times New Roman" w:eastAsia="標楷體" w:hAnsi="Times New Roman" w:cs="Times New Roman"/>
          <w:szCs w:val="24"/>
          <w:lang w:eastAsia="zh-CN"/>
        </w:rPr>
        <w:t>報名</w:t>
      </w:r>
      <w:r w:rsidRPr="00204C48">
        <w:rPr>
          <w:rFonts w:ascii="Times New Roman" w:eastAsia="標楷體" w:hAnsi="Times New Roman" w:cs="Times New Roman"/>
          <w:szCs w:val="24"/>
          <w:lang w:eastAsia="zh-CN"/>
        </w:rPr>
        <w:t>。每一國只能</w:t>
      </w:r>
      <w:r w:rsidR="005A2E90" w:rsidRPr="00204C48">
        <w:rPr>
          <w:rFonts w:ascii="Times New Roman" w:eastAsia="標楷體" w:hAnsi="Times New Roman" w:cs="Times New Roman"/>
          <w:szCs w:val="24"/>
          <w:lang w:eastAsia="zh-CN"/>
        </w:rPr>
        <w:t>報名</w:t>
      </w:r>
      <w:r w:rsidRPr="00204C48">
        <w:rPr>
          <w:rFonts w:ascii="Times New Roman" w:eastAsia="標楷體" w:hAnsi="Times New Roman" w:cs="Times New Roman"/>
          <w:szCs w:val="24"/>
          <w:lang w:eastAsia="zh-CN"/>
        </w:rPr>
        <w:t>一</w:t>
      </w:r>
      <w:r w:rsidR="003555D0" w:rsidRPr="00204C48">
        <w:rPr>
          <w:rFonts w:ascii="Times New Roman" w:eastAsia="標楷體" w:hAnsi="Times New Roman" w:cs="Times New Roman"/>
          <w:szCs w:val="24"/>
          <w:lang w:eastAsia="zh-CN"/>
        </w:rPr>
        <w:t>名</w:t>
      </w:r>
      <w:r w:rsidRPr="00204C48">
        <w:rPr>
          <w:rFonts w:ascii="Times New Roman" w:eastAsia="標楷體" w:hAnsi="Times New Roman" w:cs="Times New Roman"/>
          <w:szCs w:val="24"/>
          <w:lang w:eastAsia="zh-CN"/>
        </w:rPr>
        <w:t>領隊，</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核准者例外。每一</w:t>
      </w:r>
      <w:r w:rsidR="00DA506A" w:rsidRPr="00204C48">
        <w:rPr>
          <w:rFonts w:ascii="Times New Roman" w:eastAsia="標楷體" w:hAnsi="Times New Roman" w:cs="Times New Roman"/>
          <w:szCs w:val="24"/>
          <w:lang w:eastAsia="zh-CN"/>
        </w:rPr>
        <w:t>IJF WRL</w:t>
      </w:r>
      <w:r w:rsidRPr="00204C48">
        <w:rPr>
          <w:rFonts w:ascii="Times New Roman" w:eastAsia="標楷體" w:hAnsi="Times New Roman" w:cs="Times New Roman"/>
          <w:szCs w:val="24"/>
          <w:lang w:eastAsia="zh-CN"/>
        </w:rPr>
        <w:t>只能</w:t>
      </w:r>
      <w:r w:rsidR="005A2E90" w:rsidRPr="00204C48">
        <w:rPr>
          <w:rFonts w:ascii="Times New Roman" w:eastAsia="標楷體" w:hAnsi="Times New Roman" w:cs="Times New Roman"/>
          <w:szCs w:val="24"/>
          <w:lang w:eastAsia="zh-CN"/>
        </w:rPr>
        <w:t>報名</w:t>
      </w:r>
      <w:r w:rsidRPr="00204C48">
        <w:rPr>
          <w:rFonts w:ascii="Times New Roman" w:eastAsia="標楷體" w:hAnsi="Times New Roman" w:cs="Times New Roman"/>
          <w:szCs w:val="24"/>
          <w:lang w:eastAsia="zh-CN"/>
        </w:rPr>
        <w:t>一個重量級</w:t>
      </w:r>
      <w:r w:rsidR="008B2ED1" w:rsidRPr="00204C48">
        <w:rPr>
          <w:rFonts w:ascii="Times New Roman" w:eastAsia="標楷體" w:hAnsi="Times New Roman" w:cs="Times New Roman"/>
          <w:szCs w:val="24"/>
          <w:lang w:eastAsia="zh-CN"/>
        </w:rPr>
        <w:t>別</w:t>
      </w:r>
      <w:r w:rsidRPr="00204C48">
        <w:rPr>
          <w:rFonts w:ascii="Times New Roman" w:eastAsia="標楷體" w:hAnsi="Times New Roman" w:cs="Times New Roman"/>
          <w:szCs w:val="24"/>
          <w:lang w:eastAsia="zh-CN"/>
        </w:rPr>
        <w:t>，只有</w:t>
      </w:r>
      <w:r w:rsidR="00485CCB" w:rsidRPr="00204C48">
        <w:rPr>
          <w:rFonts w:ascii="Times New Roman" w:eastAsia="標楷體" w:hAnsi="Times New Roman" w:cs="Times New Roman"/>
          <w:szCs w:val="24"/>
        </w:rPr>
        <w:t>屬</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會員</w:t>
      </w:r>
      <w:r w:rsidR="00485CCB" w:rsidRPr="00204C48">
        <w:rPr>
          <w:rFonts w:ascii="Times New Roman" w:eastAsia="標楷體" w:hAnsi="Times New Roman" w:cs="Times New Roman"/>
          <w:szCs w:val="24"/>
        </w:rPr>
        <w:t>的</w:t>
      </w:r>
      <w:r w:rsidR="00DA506A" w:rsidRPr="00204C48">
        <w:rPr>
          <w:rFonts w:ascii="Times New Roman" w:eastAsia="標楷體" w:hAnsi="Times New Roman" w:cs="Times New Roman"/>
          <w:szCs w:val="24"/>
          <w:lang w:eastAsia="zh-CN"/>
        </w:rPr>
        <w:t>國家柔道總會</w:t>
      </w:r>
      <w:r w:rsidRPr="00204C48">
        <w:rPr>
          <w:rFonts w:ascii="Times New Roman" w:eastAsia="標楷體" w:hAnsi="Times New Roman" w:cs="Times New Roman"/>
          <w:szCs w:val="24"/>
          <w:lang w:eastAsia="zh-CN"/>
        </w:rPr>
        <w:t>才能</w:t>
      </w:r>
      <w:r w:rsidR="005A2E90" w:rsidRPr="00204C48">
        <w:rPr>
          <w:rFonts w:ascii="Times New Roman" w:eastAsia="標楷體" w:hAnsi="Times New Roman" w:cs="Times New Roman"/>
          <w:szCs w:val="24"/>
          <w:lang w:eastAsia="zh-CN"/>
        </w:rPr>
        <w:t>報名</w:t>
      </w: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截止日期後不能再</w:t>
      </w:r>
      <w:r w:rsidR="005A2E90" w:rsidRPr="00204C48">
        <w:rPr>
          <w:rFonts w:ascii="Times New Roman" w:eastAsia="標楷體" w:hAnsi="Times New Roman" w:cs="Times New Roman"/>
          <w:szCs w:val="24"/>
        </w:rPr>
        <w:t>報名</w:t>
      </w:r>
      <w:r w:rsidRPr="00204C48">
        <w:rPr>
          <w:rFonts w:ascii="Times New Roman" w:eastAsia="標楷體" w:hAnsi="Times New Roman" w:cs="Times New Roman"/>
          <w:szCs w:val="24"/>
        </w:rPr>
        <w:t>，但可按下列規定換人。</w:t>
      </w:r>
    </w:p>
    <w:p w:rsidR="00E37C84" w:rsidRPr="00204C48" w:rsidRDefault="00E37C84" w:rsidP="00CB5002">
      <w:pPr>
        <w:jc w:val="both"/>
        <w:rPr>
          <w:rFonts w:ascii="Times New Roman" w:eastAsia="標楷體" w:hAnsi="Times New Roman" w:cs="Times New Roman"/>
          <w:szCs w:val="24"/>
        </w:rPr>
      </w:pPr>
    </w:p>
    <w:p w:rsidR="000A2B66" w:rsidRPr="00204C48" w:rsidRDefault="005A2E90"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報名</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E20F5" w:rsidRPr="00204C48">
        <w:rPr>
          <w:rFonts w:ascii="Times New Roman" w:eastAsia="標楷體" w:hAnsi="Times New Roman" w:cs="Times New Roman"/>
          <w:szCs w:val="24"/>
        </w:rPr>
        <w:t>抽籤前</w:t>
      </w:r>
      <w:r w:rsidR="005E20F5" w:rsidRPr="00204C48">
        <w:rPr>
          <w:rFonts w:ascii="Times New Roman" w:eastAsia="標楷體" w:hAnsi="Times New Roman" w:cs="Times New Roman"/>
          <w:szCs w:val="24"/>
        </w:rPr>
        <w:t>20</w:t>
      </w:r>
      <w:r w:rsidR="005E20F5" w:rsidRPr="00204C48">
        <w:rPr>
          <w:rFonts w:ascii="Times New Roman" w:eastAsia="標楷體" w:hAnsi="Times New Roman" w:cs="Times New Roman"/>
          <w:szCs w:val="24"/>
        </w:rPr>
        <w:t>天：完整的代表團名單（運動員及工作人員）必須在</w:t>
      </w:r>
      <w:r w:rsidR="005E20F5" w:rsidRPr="00204C48">
        <w:rPr>
          <w:rFonts w:ascii="Times New Roman" w:eastAsia="標楷體" w:hAnsi="Times New Roman" w:cs="Times New Roman"/>
          <w:szCs w:val="24"/>
        </w:rPr>
        <w:t>IJF</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網站</w:t>
      </w:r>
      <w:r w:rsidR="00E6292F" w:rsidRPr="00204C48">
        <w:rPr>
          <w:rFonts w:ascii="Times New Roman" w:eastAsia="標楷體" w:hAnsi="Times New Roman" w:cs="Times New Roman"/>
          <w:szCs w:val="24"/>
        </w:rPr>
        <w:t>（</w:t>
      </w:r>
      <w:hyperlink w:history="1">
        <w:hyperlink r:id="rId19" w:history="1">
          <w:r w:rsidR="00485CCB" w:rsidRPr="00204C48">
            <w:rPr>
              <w:rStyle w:val="a4"/>
              <w:rFonts w:ascii="Times New Roman" w:eastAsia="標楷體" w:hAnsi="Times New Roman" w:cs="Times New Roman"/>
              <w:szCs w:val="24"/>
            </w:rPr>
            <w:t>www.judobase.org</w:t>
          </w:r>
        </w:hyperlink>
        <w:r w:rsidR="00836215" w:rsidRPr="00204C48">
          <w:rPr>
            <w:rFonts w:ascii="Times New Roman" w:eastAsia="標楷體" w:hAnsi="Times New Roman" w:cs="Times New Roman"/>
          </w:rPr>
          <w:t>）</w:t>
        </w:r>
        <w:r w:rsidR="005E20F5" w:rsidRPr="00204C48">
          <w:rPr>
            <w:rFonts w:ascii="Times New Roman" w:eastAsia="標楷體" w:hAnsi="Times New Roman" w:cs="Times New Roman"/>
          </w:rPr>
          <w:t>完成</w:t>
        </w:r>
        <w:r w:rsidR="005A2E90" w:rsidRPr="00204C48">
          <w:rPr>
            <w:rFonts w:ascii="Times New Roman" w:eastAsia="標楷體" w:hAnsi="Times New Roman" w:cs="Times New Roman"/>
          </w:rPr>
          <w:t>報名</w:t>
        </w:r>
        <w:r w:rsidR="005E20F5" w:rsidRPr="00204C48">
          <w:rPr>
            <w:rFonts w:ascii="Times New Roman" w:eastAsia="標楷體" w:hAnsi="Times New Roman" w:cs="Times New Roman"/>
          </w:rPr>
          <w:t>。此後代表團人數不得增加</w:t>
        </w:r>
      </w:hyperlink>
      <w:r w:rsidR="005E20F5" w:rsidRPr="00204C48">
        <w:rPr>
          <w:rFonts w:ascii="Times New Roman" w:eastAsia="標楷體" w:hAnsi="Times New Roman" w:cs="Times New Roman"/>
          <w:szCs w:val="24"/>
        </w:rPr>
        <w:t>。</w:t>
      </w:r>
    </w:p>
    <w:p w:rsidR="00E37C84" w:rsidRPr="00204C48" w:rsidRDefault="00E37C84" w:rsidP="00111557">
      <w:pPr>
        <w:ind w:left="284" w:hanging="284"/>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E20F5" w:rsidRPr="00204C48">
        <w:rPr>
          <w:rFonts w:ascii="Times New Roman" w:eastAsia="標楷體" w:hAnsi="Times New Roman" w:cs="Times New Roman"/>
          <w:szCs w:val="24"/>
        </w:rPr>
        <w:t>抽籤前</w:t>
      </w:r>
      <w:r w:rsidR="005E20F5" w:rsidRPr="00204C48">
        <w:rPr>
          <w:rFonts w:ascii="Times New Roman" w:eastAsia="標楷體" w:hAnsi="Times New Roman" w:cs="Times New Roman"/>
          <w:szCs w:val="24"/>
        </w:rPr>
        <w:t>5</w:t>
      </w:r>
      <w:r w:rsidR="005E20F5" w:rsidRPr="00204C48">
        <w:rPr>
          <w:rFonts w:ascii="Times New Roman" w:eastAsia="標楷體" w:hAnsi="Times New Roman" w:cs="Times New Roman"/>
          <w:szCs w:val="24"/>
        </w:rPr>
        <w:t>天：代表團人員替換及</w:t>
      </w:r>
      <w:r w:rsidR="008F22D2" w:rsidRPr="00204C48">
        <w:rPr>
          <w:rFonts w:ascii="Times New Roman" w:eastAsia="標楷體" w:hAnsi="Times New Roman" w:cs="Times New Roman"/>
          <w:szCs w:val="24"/>
        </w:rPr>
        <w:t>／</w:t>
      </w:r>
      <w:r w:rsidR="005E20F5" w:rsidRPr="00204C48">
        <w:rPr>
          <w:rFonts w:ascii="Times New Roman" w:eastAsia="標楷體" w:hAnsi="Times New Roman" w:cs="Times New Roman"/>
          <w:szCs w:val="24"/>
        </w:rPr>
        <w:t>或取消必須在</w:t>
      </w:r>
      <w:r w:rsidR="005E20F5" w:rsidRPr="00204C48">
        <w:rPr>
          <w:rFonts w:ascii="Times New Roman" w:eastAsia="標楷體" w:hAnsi="Times New Roman" w:cs="Times New Roman"/>
          <w:szCs w:val="24"/>
        </w:rPr>
        <w:t>IJF</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網站</w:t>
      </w:r>
      <w:r w:rsidR="00E6292F" w:rsidRPr="00204C48">
        <w:rPr>
          <w:rFonts w:ascii="Times New Roman" w:eastAsia="標楷體" w:hAnsi="Times New Roman" w:cs="Times New Roman"/>
          <w:szCs w:val="24"/>
        </w:rPr>
        <w:t>（</w:t>
      </w:r>
      <w:hyperlink r:id="rId20" w:history="1">
        <w:r w:rsidR="005E20F5" w:rsidRPr="00204C48">
          <w:rPr>
            <w:rStyle w:val="a4"/>
            <w:rFonts w:ascii="Times New Roman" w:eastAsia="標楷體" w:hAnsi="Times New Roman" w:cs="Times New Roman"/>
            <w:szCs w:val="24"/>
          </w:rPr>
          <w:t>www.judobase.org</w:t>
        </w:r>
      </w:hyperlink>
      <w:r w:rsidR="00836215" w:rsidRPr="00204C48">
        <w:rPr>
          <w:rFonts w:ascii="Times New Roman" w:eastAsia="標楷體" w:hAnsi="Times New Roman" w:cs="Times New Roman"/>
          <w:szCs w:val="24"/>
        </w:rPr>
        <w:t>）</w:t>
      </w:r>
      <w:r w:rsidR="005E20F5" w:rsidRPr="00204C48">
        <w:rPr>
          <w:rFonts w:ascii="Times New Roman" w:eastAsia="標楷體" w:hAnsi="Times New Roman" w:cs="Times New Roman"/>
          <w:szCs w:val="24"/>
        </w:rPr>
        <w:t>完成。</w:t>
      </w:r>
    </w:p>
    <w:p w:rsidR="00E37C84" w:rsidRPr="00204C48" w:rsidRDefault="00E37C84" w:rsidP="00111557">
      <w:pPr>
        <w:ind w:left="284" w:hanging="284"/>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5A2E90" w:rsidRPr="00204C48">
        <w:rPr>
          <w:rFonts w:ascii="Times New Roman" w:eastAsia="標楷體" w:hAnsi="Times New Roman" w:cs="Times New Roman"/>
          <w:szCs w:val="24"/>
          <w:lang w:eastAsia="zh-CN"/>
        </w:rPr>
        <w:t>審查</w:t>
      </w:r>
      <w:r w:rsidR="005E20F5" w:rsidRPr="00204C48">
        <w:rPr>
          <w:rFonts w:ascii="Times New Roman" w:eastAsia="標楷體" w:hAnsi="Times New Roman" w:cs="Times New Roman"/>
          <w:szCs w:val="24"/>
          <w:lang w:eastAsia="zh-CN"/>
        </w:rPr>
        <w:t>前：</w:t>
      </w:r>
      <w:hyperlink r:id="rId21" w:history="1">
        <w:r w:rsidR="005E20F5" w:rsidRPr="00204C48">
          <w:rPr>
            <w:rFonts w:ascii="Times New Roman" w:eastAsia="標楷體" w:hAnsi="Times New Roman" w:cs="Times New Roman"/>
          </w:rPr>
          <w:t>代表團人員替換及</w:t>
        </w:r>
        <w:r w:rsidR="008F22D2" w:rsidRPr="00204C48">
          <w:rPr>
            <w:rFonts w:ascii="Times New Roman" w:eastAsia="標楷體" w:hAnsi="Times New Roman" w:cs="Times New Roman"/>
          </w:rPr>
          <w:t>／</w:t>
        </w:r>
        <w:r w:rsidR="005E20F5" w:rsidRPr="00204C48">
          <w:rPr>
            <w:rFonts w:ascii="Times New Roman" w:eastAsia="標楷體" w:hAnsi="Times New Roman" w:cs="Times New Roman"/>
          </w:rPr>
          <w:t>或取消必須發函到</w:t>
        </w:r>
        <w:r w:rsidR="005E20F5" w:rsidRPr="00204C48">
          <w:rPr>
            <w:rFonts w:ascii="Times New Roman" w:eastAsia="標楷體" w:hAnsi="Times New Roman" w:cs="Times New Roman"/>
          </w:rPr>
          <w:t>IJF</w:t>
        </w:r>
        <w:r w:rsidR="005A2E90" w:rsidRPr="00204C48">
          <w:rPr>
            <w:rFonts w:ascii="Times New Roman" w:eastAsia="標楷體" w:hAnsi="Times New Roman" w:cs="Times New Roman"/>
          </w:rPr>
          <w:t>報名</w:t>
        </w:r>
        <w:r w:rsidR="005E20F5" w:rsidRPr="00204C48">
          <w:rPr>
            <w:rFonts w:ascii="Times New Roman" w:eastAsia="標楷體" w:hAnsi="Times New Roman" w:cs="Times New Roman"/>
          </w:rPr>
          <w:t>信箱</w:t>
        </w:r>
        <w:r w:rsidR="005E20F5" w:rsidRPr="00204C48">
          <w:rPr>
            <w:rFonts w:ascii="Times New Roman" w:eastAsia="標楷體" w:hAnsi="Times New Roman" w:cs="Times New Roman"/>
          </w:rPr>
          <w:t>registration@ijf.org</w:t>
        </w:r>
      </w:hyperlink>
      <w:r w:rsidR="005E20F5" w:rsidRPr="00204C48">
        <w:rPr>
          <w:rFonts w:ascii="Times New Roman" w:eastAsia="標楷體" w:hAnsi="Times New Roman" w:cs="Times New Roman"/>
          <w:szCs w:val="24"/>
          <w:lang w:eastAsia="zh-CN"/>
        </w:rPr>
        <w:t>，並需收到</w:t>
      </w:r>
      <w:r w:rsidR="005E20F5" w:rsidRPr="00204C48">
        <w:rPr>
          <w:rFonts w:ascii="Times New Roman" w:eastAsia="標楷體" w:hAnsi="Times New Roman" w:cs="Times New Roman"/>
          <w:szCs w:val="24"/>
          <w:lang w:eastAsia="zh-CN"/>
        </w:rPr>
        <w:t>IJF</w:t>
      </w:r>
      <w:r w:rsidR="005E20F5" w:rsidRPr="00204C48">
        <w:rPr>
          <w:rFonts w:ascii="Times New Roman" w:eastAsia="標楷體" w:hAnsi="Times New Roman" w:cs="Times New Roman"/>
          <w:szCs w:val="24"/>
          <w:lang w:eastAsia="zh-CN"/>
        </w:rPr>
        <w:t>的確認函。</w:t>
      </w:r>
    </w:p>
    <w:p w:rsidR="00E37C84" w:rsidRPr="00204C48" w:rsidRDefault="00E37C84" w:rsidP="00CB5002">
      <w:pPr>
        <w:jc w:val="both"/>
        <w:rPr>
          <w:rFonts w:ascii="Times New Roman" w:eastAsia="標楷體" w:hAnsi="Times New Roman" w:cs="Times New Roman"/>
          <w:szCs w:val="24"/>
        </w:rPr>
      </w:pPr>
    </w:p>
    <w:p w:rsidR="000A2B66" w:rsidRPr="00204C48" w:rsidRDefault="005A2E90"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審查</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A2E90" w:rsidRPr="00204C48">
        <w:rPr>
          <w:rFonts w:ascii="Times New Roman" w:eastAsia="標楷體" w:hAnsi="Times New Roman" w:cs="Times New Roman"/>
          <w:szCs w:val="24"/>
        </w:rPr>
        <w:t>審查</w:t>
      </w:r>
      <w:r w:rsidR="005E20F5" w:rsidRPr="00204C48">
        <w:rPr>
          <w:rFonts w:ascii="Times New Roman" w:eastAsia="標楷體" w:hAnsi="Times New Roman" w:cs="Times New Roman"/>
          <w:szCs w:val="24"/>
        </w:rPr>
        <w:t>期間運動員及工作人員可</w:t>
      </w:r>
      <w:r w:rsidR="00252253" w:rsidRPr="00204C48">
        <w:rPr>
          <w:rFonts w:ascii="Times New Roman" w:eastAsia="標楷體" w:hAnsi="Times New Roman" w:cs="Times New Roman"/>
          <w:szCs w:val="24"/>
        </w:rPr>
        <w:t>予</w:t>
      </w:r>
      <w:r w:rsidR="005E20F5" w:rsidRPr="00204C48">
        <w:rPr>
          <w:rFonts w:ascii="Times New Roman" w:eastAsia="標楷體" w:hAnsi="Times New Roman" w:cs="Times New Roman"/>
          <w:szCs w:val="24"/>
        </w:rPr>
        <w:t>替換。</w:t>
      </w:r>
    </w:p>
    <w:p w:rsidR="00E37C84" w:rsidRPr="00204C48" w:rsidRDefault="00E37C84" w:rsidP="00111557">
      <w:pPr>
        <w:ind w:left="284" w:hanging="284"/>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252253" w:rsidRPr="00204C48">
        <w:rPr>
          <w:rFonts w:ascii="Times New Roman" w:eastAsia="標楷體" w:hAnsi="Times New Roman" w:cs="Times New Roman"/>
          <w:szCs w:val="24"/>
        </w:rPr>
        <w:t>若</w:t>
      </w:r>
      <w:r w:rsidR="005E20F5" w:rsidRPr="00204C48">
        <w:rPr>
          <w:rFonts w:ascii="Times New Roman" w:eastAsia="標楷體" w:hAnsi="Times New Roman" w:cs="Times New Roman"/>
          <w:szCs w:val="24"/>
        </w:rPr>
        <w:t>運動員此刻取消而無替換，</w:t>
      </w:r>
      <w:r w:rsidR="00252253" w:rsidRPr="00204C48">
        <w:rPr>
          <w:rFonts w:ascii="Times New Roman" w:eastAsia="標楷體" w:hAnsi="Times New Roman" w:cs="Times New Roman"/>
          <w:szCs w:val="24"/>
        </w:rPr>
        <w:t>將</w:t>
      </w:r>
      <w:r w:rsidR="005E20F5" w:rsidRPr="00204C48">
        <w:rPr>
          <w:rFonts w:ascii="Times New Roman" w:eastAsia="標楷體" w:hAnsi="Times New Roman" w:cs="Times New Roman"/>
          <w:szCs w:val="24"/>
        </w:rPr>
        <w:t>按下列罰則處理。</w:t>
      </w:r>
    </w:p>
    <w:p w:rsidR="00E37C84" w:rsidRPr="00204C48" w:rsidRDefault="00E37C84" w:rsidP="00CB5002">
      <w:pPr>
        <w:jc w:val="both"/>
        <w:rPr>
          <w:rFonts w:ascii="Times New Roman" w:eastAsia="標楷體" w:hAnsi="Times New Roman" w:cs="Times New Roman"/>
          <w:szCs w:val="24"/>
        </w:rPr>
      </w:pPr>
    </w:p>
    <w:p w:rsidR="000A2B66" w:rsidRPr="00204C48" w:rsidRDefault="005E20F5"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取消</w:t>
      </w:r>
    </w:p>
    <w:p w:rsidR="000A2B66"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5E20F5" w:rsidRPr="00204C48">
        <w:rPr>
          <w:rFonts w:ascii="Times New Roman" w:eastAsia="標楷體" w:hAnsi="Times New Roman" w:cs="Times New Roman"/>
          <w:szCs w:val="24"/>
          <w:lang w:eastAsia="zh-CN"/>
        </w:rPr>
        <w:t>運動員此刻無替換取消且未通知</w:t>
      </w:r>
      <w:r w:rsidR="005E20F5" w:rsidRPr="00204C48">
        <w:rPr>
          <w:rFonts w:ascii="Times New Roman" w:eastAsia="標楷體" w:hAnsi="Times New Roman" w:cs="Times New Roman"/>
          <w:szCs w:val="24"/>
          <w:lang w:eastAsia="zh-CN"/>
        </w:rPr>
        <w:t>IJF</w:t>
      </w:r>
      <w:r w:rsidR="005E20F5" w:rsidRPr="00204C48">
        <w:rPr>
          <w:rFonts w:ascii="Times New Roman" w:eastAsia="標楷體" w:hAnsi="Times New Roman" w:cs="Times New Roman"/>
          <w:szCs w:val="24"/>
          <w:lang w:eastAsia="zh-CN"/>
        </w:rPr>
        <w:t>者，由</w:t>
      </w:r>
      <w:r w:rsidR="005E20F5" w:rsidRPr="00204C48">
        <w:rPr>
          <w:rFonts w:ascii="Times New Roman" w:eastAsia="標楷體" w:hAnsi="Times New Roman" w:cs="Times New Roman"/>
          <w:szCs w:val="24"/>
          <w:lang w:eastAsia="zh-CN"/>
        </w:rPr>
        <w:t>IJF</w:t>
      </w:r>
      <w:r w:rsidR="005E20F5" w:rsidRPr="00204C48">
        <w:rPr>
          <w:rFonts w:ascii="Times New Roman" w:eastAsia="標楷體" w:hAnsi="Times New Roman" w:cs="Times New Roman"/>
          <w:szCs w:val="24"/>
          <w:lang w:eastAsia="zh-CN"/>
        </w:rPr>
        <w:t>向</w:t>
      </w:r>
      <w:r w:rsidR="00DA506A" w:rsidRPr="00204C48">
        <w:rPr>
          <w:rFonts w:ascii="Times New Roman" w:eastAsia="標楷體" w:hAnsi="Times New Roman" w:cs="Times New Roman"/>
          <w:szCs w:val="24"/>
          <w:lang w:eastAsia="zh-CN"/>
        </w:rPr>
        <w:t>國家柔道總會</w:t>
      </w:r>
      <w:r w:rsidR="005E20F5" w:rsidRPr="00204C48">
        <w:rPr>
          <w:rFonts w:ascii="Times New Roman" w:eastAsia="標楷體" w:hAnsi="Times New Roman" w:cs="Times New Roman"/>
          <w:szCs w:val="24"/>
          <w:lang w:eastAsia="zh-CN"/>
        </w:rPr>
        <w:t>每人罰款美金</w:t>
      </w:r>
      <w:r w:rsidR="005E20F5" w:rsidRPr="00204C48">
        <w:rPr>
          <w:rFonts w:ascii="Times New Roman" w:eastAsia="標楷體" w:hAnsi="Times New Roman" w:cs="Times New Roman"/>
          <w:szCs w:val="24"/>
          <w:lang w:eastAsia="zh-CN"/>
        </w:rPr>
        <w:t>100</w:t>
      </w:r>
      <w:r w:rsidR="005E20F5" w:rsidRPr="00204C48">
        <w:rPr>
          <w:rFonts w:ascii="Times New Roman" w:eastAsia="標楷體" w:hAnsi="Times New Roman" w:cs="Times New Roman"/>
          <w:szCs w:val="24"/>
          <w:lang w:eastAsia="zh-CN"/>
        </w:rPr>
        <w:t>元。</w:t>
      </w:r>
    </w:p>
    <w:p w:rsidR="00E37C84" w:rsidRPr="00204C48" w:rsidRDefault="00E37C84" w:rsidP="00111557">
      <w:pPr>
        <w:ind w:left="284" w:hanging="284"/>
        <w:jc w:val="both"/>
        <w:rPr>
          <w:rFonts w:ascii="Times New Roman" w:eastAsia="標楷體" w:hAnsi="Times New Roman" w:cs="Times New Roman"/>
          <w:szCs w:val="24"/>
        </w:rPr>
      </w:pPr>
    </w:p>
    <w:p w:rsidR="005E20F5"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5E20F5" w:rsidRPr="00204C48">
        <w:rPr>
          <w:rFonts w:ascii="Times New Roman" w:eastAsia="標楷體" w:hAnsi="Times New Roman" w:cs="Times New Roman"/>
          <w:szCs w:val="24"/>
          <w:lang w:eastAsia="zh-CN"/>
        </w:rPr>
        <w:t>全團不出席且未通知</w:t>
      </w:r>
      <w:r w:rsidR="005E20F5" w:rsidRPr="00204C48">
        <w:rPr>
          <w:rFonts w:ascii="Times New Roman" w:eastAsia="標楷體" w:hAnsi="Times New Roman" w:cs="Times New Roman"/>
          <w:szCs w:val="24"/>
          <w:lang w:eastAsia="zh-CN"/>
        </w:rPr>
        <w:t>IJF</w:t>
      </w:r>
      <w:r w:rsidR="005E20F5" w:rsidRPr="00204C48">
        <w:rPr>
          <w:rFonts w:ascii="Times New Roman" w:eastAsia="標楷體" w:hAnsi="Times New Roman" w:cs="Times New Roman"/>
          <w:szCs w:val="24"/>
          <w:lang w:eastAsia="zh-CN"/>
        </w:rPr>
        <w:t>者，按</w:t>
      </w:r>
      <w:r w:rsidR="005A2E90" w:rsidRPr="00204C48">
        <w:rPr>
          <w:rFonts w:ascii="Times New Roman" w:eastAsia="標楷體" w:hAnsi="Times New Roman" w:cs="Times New Roman"/>
          <w:szCs w:val="24"/>
          <w:lang w:eastAsia="zh-CN"/>
        </w:rPr>
        <w:t>報名</w:t>
      </w:r>
      <w:r w:rsidR="005E20F5" w:rsidRPr="00204C48">
        <w:rPr>
          <w:rFonts w:ascii="Times New Roman" w:eastAsia="標楷體" w:hAnsi="Times New Roman" w:cs="Times New Roman"/>
          <w:szCs w:val="24"/>
          <w:lang w:eastAsia="zh-CN"/>
        </w:rPr>
        <w:t>人數每人罰款美金</w:t>
      </w:r>
      <w:r w:rsidR="005E20F5" w:rsidRPr="00204C48">
        <w:rPr>
          <w:rFonts w:ascii="Times New Roman" w:eastAsia="標楷體" w:hAnsi="Times New Roman" w:cs="Times New Roman"/>
          <w:szCs w:val="24"/>
          <w:lang w:eastAsia="zh-CN"/>
        </w:rPr>
        <w:t>100</w:t>
      </w:r>
      <w:r w:rsidR="005E20F5" w:rsidRPr="00204C48">
        <w:rPr>
          <w:rFonts w:ascii="Times New Roman" w:eastAsia="標楷體" w:hAnsi="Times New Roman" w:cs="Times New Roman"/>
          <w:szCs w:val="24"/>
          <w:lang w:eastAsia="zh-CN"/>
        </w:rPr>
        <w:t>元。</w:t>
      </w:r>
    </w:p>
    <w:p w:rsidR="00E37C84" w:rsidRPr="00204C48" w:rsidRDefault="00E37C84" w:rsidP="00111557">
      <w:pPr>
        <w:ind w:left="284" w:hanging="284"/>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5E20F5" w:rsidRPr="00204C48">
        <w:rPr>
          <w:rFonts w:ascii="Times New Roman" w:eastAsia="標楷體" w:hAnsi="Times New Roman" w:cs="Times New Roman"/>
          <w:szCs w:val="24"/>
          <w:lang w:eastAsia="zh-CN"/>
        </w:rPr>
        <w:t>除此之外，主辦單位有權向取消</w:t>
      </w:r>
      <w:r w:rsidR="005A2E90" w:rsidRPr="00204C48">
        <w:rPr>
          <w:rFonts w:ascii="Times New Roman" w:eastAsia="標楷體" w:hAnsi="Times New Roman" w:cs="Times New Roman"/>
          <w:szCs w:val="24"/>
          <w:lang w:eastAsia="zh-CN"/>
        </w:rPr>
        <w:t>報名</w:t>
      </w:r>
      <w:r w:rsidR="005E20F5" w:rsidRPr="00204C48">
        <w:rPr>
          <w:rFonts w:ascii="Times New Roman" w:eastAsia="標楷體" w:hAnsi="Times New Roman" w:cs="Times New Roman"/>
          <w:szCs w:val="24"/>
          <w:lang w:eastAsia="zh-CN"/>
        </w:rPr>
        <w:t>的</w:t>
      </w:r>
      <w:r w:rsidR="00DA506A" w:rsidRPr="00204C48">
        <w:rPr>
          <w:rFonts w:ascii="Times New Roman" w:eastAsia="標楷體" w:hAnsi="Times New Roman" w:cs="Times New Roman"/>
          <w:szCs w:val="24"/>
          <w:lang w:eastAsia="zh-CN"/>
        </w:rPr>
        <w:t>國家柔道總會</w:t>
      </w:r>
      <w:r w:rsidR="005E20F5" w:rsidRPr="00204C48">
        <w:rPr>
          <w:rFonts w:ascii="Times New Roman" w:eastAsia="標楷體" w:hAnsi="Times New Roman" w:cs="Times New Roman"/>
          <w:szCs w:val="24"/>
          <w:lang w:eastAsia="zh-CN"/>
        </w:rPr>
        <w:t>，按</w:t>
      </w:r>
      <w:r w:rsidR="005A2E90" w:rsidRPr="00204C48">
        <w:rPr>
          <w:rFonts w:ascii="Times New Roman" w:eastAsia="標楷體" w:hAnsi="Times New Roman" w:cs="Times New Roman"/>
          <w:szCs w:val="24"/>
          <w:lang w:eastAsia="zh-CN"/>
        </w:rPr>
        <w:t>報名</w:t>
      </w:r>
      <w:r w:rsidR="005E20F5" w:rsidRPr="00204C48">
        <w:rPr>
          <w:rFonts w:ascii="Times New Roman" w:eastAsia="標楷體" w:hAnsi="Times New Roman" w:cs="Times New Roman"/>
          <w:szCs w:val="24"/>
          <w:lang w:eastAsia="zh-CN"/>
        </w:rPr>
        <w:t>辦法求償因替換、取消、不出席導致的食宿費用。</w:t>
      </w:r>
    </w:p>
    <w:p w:rsidR="00E37C84" w:rsidRPr="00204C48" w:rsidRDefault="00E37C84" w:rsidP="00CB5002">
      <w:pPr>
        <w:jc w:val="both"/>
        <w:rPr>
          <w:rFonts w:ascii="Times New Roman" w:eastAsia="標楷體" w:hAnsi="Times New Roman" w:cs="Times New Roman"/>
          <w:szCs w:val="24"/>
        </w:rPr>
      </w:pPr>
    </w:p>
    <w:p w:rsidR="000A2B66" w:rsidRPr="00204C48" w:rsidRDefault="005E20F5"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賽事的</w:t>
      </w:r>
      <w:r w:rsidR="005A2E90" w:rsidRPr="00204C48">
        <w:rPr>
          <w:rFonts w:ascii="Times New Roman" w:eastAsia="標楷體" w:hAnsi="Times New Roman" w:cs="Times New Roman"/>
          <w:szCs w:val="24"/>
          <w:lang w:eastAsia="zh-CN"/>
        </w:rPr>
        <w:t>報名</w:t>
      </w:r>
      <w:r w:rsidRPr="00204C48">
        <w:rPr>
          <w:rFonts w:ascii="Times New Roman" w:eastAsia="標楷體" w:hAnsi="Times New Roman" w:cs="Times New Roman"/>
          <w:szCs w:val="24"/>
          <w:lang w:eastAsia="zh-CN"/>
        </w:rPr>
        <w:t>限制如下：</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DA506A" w:rsidRPr="00204C48">
        <w:rPr>
          <w:rFonts w:ascii="Times New Roman" w:eastAsia="標楷體" w:hAnsi="Times New Roman" w:cs="Times New Roman"/>
          <w:szCs w:val="24"/>
          <w:lang w:eastAsia="zh-CN"/>
        </w:rPr>
        <w:t>世界錦標賽</w:t>
      </w:r>
      <w:r w:rsidR="005E20F5" w:rsidRPr="00204C48">
        <w:rPr>
          <w:rFonts w:ascii="Times New Roman" w:eastAsia="標楷體" w:hAnsi="Times New Roman" w:cs="Times New Roman"/>
          <w:szCs w:val="24"/>
          <w:lang w:eastAsia="zh-CN"/>
        </w:rPr>
        <w:t>成年組</w:t>
      </w:r>
      <w:r w:rsidR="00E6292F" w:rsidRPr="00204C48">
        <w:rPr>
          <w:rFonts w:ascii="Times New Roman" w:eastAsia="標楷體" w:hAnsi="Times New Roman" w:cs="Times New Roman"/>
          <w:szCs w:val="24"/>
          <w:lang w:eastAsia="zh-CN"/>
        </w:rPr>
        <w:t>（</w:t>
      </w:r>
      <w:r w:rsidR="005E20F5" w:rsidRPr="00204C48">
        <w:rPr>
          <w:rFonts w:ascii="Times New Roman" w:eastAsia="標楷體" w:hAnsi="Times New Roman" w:cs="Times New Roman"/>
          <w:szCs w:val="24"/>
          <w:lang w:eastAsia="zh-CN"/>
        </w:rPr>
        <w:t>男子及女子</w:t>
      </w:r>
      <w:r w:rsidR="00836215" w:rsidRPr="00204C48">
        <w:rPr>
          <w:rFonts w:ascii="Times New Roman" w:eastAsia="標楷體" w:hAnsi="Times New Roman" w:cs="Times New Roman"/>
          <w:szCs w:val="24"/>
          <w:lang w:eastAsia="zh-CN"/>
        </w:rPr>
        <w:t>）</w:t>
      </w:r>
      <w:r w:rsidR="00AF7D86" w:rsidRPr="00204C48">
        <w:rPr>
          <w:rFonts w:ascii="Times New Roman" w:eastAsia="標楷體" w:hAnsi="Times New Roman" w:cs="Times New Roman"/>
          <w:szCs w:val="24"/>
        </w:rPr>
        <w:t xml:space="preserve"> </w:t>
      </w:r>
      <w:r w:rsidR="005E20F5" w:rsidRPr="00204C48">
        <w:rPr>
          <w:rFonts w:ascii="Times New Roman" w:eastAsia="標楷體" w:hAnsi="Times New Roman" w:cs="Times New Roman"/>
          <w:szCs w:val="24"/>
          <w:lang w:eastAsia="zh-CN"/>
        </w:rPr>
        <w:t>–</w:t>
      </w:r>
      <w:r w:rsidR="000A2B66" w:rsidRPr="00204C48">
        <w:rPr>
          <w:rFonts w:ascii="Times New Roman" w:eastAsia="標楷體" w:hAnsi="Times New Roman" w:cs="Times New Roman"/>
          <w:szCs w:val="24"/>
          <w:lang w:eastAsia="zh-CN"/>
        </w:rPr>
        <w:t xml:space="preserve"> </w:t>
      </w:r>
      <w:r w:rsidR="005E20F5" w:rsidRPr="00204C48">
        <w:rPr>
          <w:rFonts w:ascii="Times New Roman" w:eastAsia="標楷體" w:hAnsi="Times New Roman" w:cs="Times New Roman"/>
          <w:szCs w:val="24"/>
          <w:lang w:eastAsia="zh-CN"/>
        </w:rPr>
        <w:t>每</w:t>
      </w:r>
      <w:r w:rsidR="00AF7D86" w:rsidRPr="00204C48">
        <w:rPr>
          <w:rFonts w:ascii="Times New Roman" w:eastAsia="標楷體" w:hAnsi="Times New Roman" w:cs="Times New Roman"/>
          <w:szCs w:val="24"/>
        </w:rPr>
        <w:t>個</w:t>
      </w:r>
      <w:r w:rsidR="00DA506A" w:rsidRPr="00204C48">
        <w:rPr>
          <w:rFonts w:ascii="Times New Roman" w:eastAsia="標楷體" w:hAnsi="Times New Roman" w:cs="Times New Roman"/>
          <w:szCs w:val="24"/>
          <w:lang w:eastAsia="zh-CN"/>
        </w:rPr>
        <w:t>國家柔道總會</w:t>
      </w:r>
      <w:r w:rsidR="005E20F5" w:rsidRPr="00204C48">
        <w:rPr>
          <w:rFonts w:ascii="Times New Roman" w:eastAsia="標楷體" w:hAnsi="Times New Roman" w:cs="Times New Roman"/>
          <w:szCs w:val="24"/>
          <w:lang w:eastAsia="zh-CN"/>
        </w:rPr>
        <w:t>可</w:t>
      </w:r>
      <w:r w:rsidR="005A2E90" w:rsidRPr="00204C48">
        <w:rPr>
          <w:rFonts w:ascii="Times New Roman" w:eastAsia="標楷體" w:hAnsi="Times New Roman" w:cs="Times New Roman"/>
          <w:szCs w:val="24"/>
          <w:lang w:eastAsia="zh-CN"/>
        </w:rPr>
        <w:t>報名</w:t>
      </w:r>
      <w:r w:rsidR="005E20F5" w:rsidRPr="00204C48">
        <w:rPr>
          <w:rFonts w:ascii="Times New Roman" w:eastAsia="標楷體" w:hAnsi="Times New Roman" w:cs="Times New Roman"/>
          <w:szCs w:val="24"/>
          <w:lang w:eastAsia="zh-CN"/>
        </w:rPr>
        <w:t>最多</w:t>
      </w:r>
      <w:r w:rsidR="005E20F5" w:rsidRPr="00204C48">
        <w:rPr>
          <w:rFonts w:ascii="Times New Roman" w:eastAsia="標楷體" w:hAnsi="Times New Roman" w:cs="Times New Roman"/>
          <w:szCs w:val="24"/>
          <w:lang w:eastAsia="zh-CN"/>
        </w:rPr>
        <w:t>9</w:t>
      </w:r>
      <w:r w:rsidR="003555D0" w:rsidRPr="00204C48">
        <w:rPr>
          <w:rFonts w:ascii="Times New Roman" w:eastAsia="標楷體" w:hAnsi="Times New Roman" w:cs="Times New Roman"/>
          <w:szCs w:val="24"/>
          <w:lang w:eastAsia="zh-CN"/>
        </w:rPr>
        <w:t>名</w:t>
      </w:r>
      <w:r w:rsidR="005E20F5" w:rsidRPr="00204C48">
        <w:rPr>
          <w:rFonts w:ascii="Times New Roman" w:eastAsia="標楷體" w:hAnsi="Times New Roman" w:cs="Times New Roman"/>
          <w:szCs w:val="24"/>
          <w:lang w:eastAsia="zh-CN"/>
        </w:rPr>
        <w:t>男子及女子運動員。</w:t>
      </w:r>
      <w:r w:rsidR="005E20F5" w:rsidRPr="00204C48">
        <w:rPr>
          <w:rFonts w:ascii="Times New Roman" w:eastAsia="標楷體" w:hAnsi="Times New Roman" w:cs="Times New Roman"/>
          <w:szCs w:val="24"/>
        </w:rPr>
        <w:t>每一</w:t>
      </w:r>
      <w:r w:rsidR="00B44064" w:rsidRPr="00204C48">
        <w:rPr>
          <w:rFonts w:ascii="Times New Roman" w:eastAsia="標楷體" w:hAnsi="Times New Roman" w:cs="Times New Roman"/>
          <w:szCs w:val="24"/>
        </w:rPr>
        <w:t>重量級</w:t>
      </w:r>
      <w:r w:rsidR="008B2ED1" w:rsidRPr="00204C48">
        <w:rPr>
          <w:rFonts w:ascii="Times New Roman" w:eastAsia="標楷體" w:hAnsi="Times New Roman" w:cs="Times New Roman"/>
          <w:szCs w:val="24"/>
        </w:rPr>
        <w:t>別</w:t>
      </w:r>
      <w:r w:rsidR="005E20F5" w:rsidRPr="00204C48">
        <w:rPr>
          <w:rFonts w:ascii="Times New Roman" w:eastAsia="標楷體" w:hAnsi="Times New Roman" w:cs="Times New Roman"/>
          <w:szCs w:val="24"/>
        </w:rPr>
        <w:t>最多各兩</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男子及女子運動員。男子及女子</w:t>
      </w:r>
      <w:r w:rsidR="00AF7D86" w:rsidRPr="00204C48">
        <w:rPr>
          <w:rFonts w:ascii="Times New Roman" w:eastAsia="標楷體" w:hAnsi="Times New Roman" w:cs="Times New Roman"/>
          <w:szCs w:val="24"/>
        </w:rPr>
        <w:t>選手</w:t>
      </w:r>
      <w:r w:rsidR="005E20F5" w:rsidRPr="00204C48">
        <w:rPr>
          <w:rFonts w:ascii="Times New Roman" w:eastAsia="標楷體" w:hAnsi="Times New Roman" w:cs="Times New Roman"/>
          <w:szCs w:val="24"/>
        </w:rPr>
        <w:t>合計</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人數最多</w:t>
      </w:r>
      <w:r w:rsidR="005E20F5" w:rsidRPr="00204C48">
        <w:rPr>
          <w:rFonts w:ascii="Times New Roman" w:eastAsia="標楷體" w:hAnsi="Times New Roman" w:cs="Times New Roman"/>
          <w:szCs w:val="24"/>
        </w:rPr>
        <w:t>18</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。無</w:t>
      </w:r>
      <w:r w:rsidR="00AF7D86" w:rsidRPr="00204C48">
        <w:rPr>
          <w:rFonts w:ascii="Times New Roman" w:eastAsia="標楷體" w:hAnsi="Times New Roman" w:cs="Times New Roman"/>
          <w:szCs w:val="24"/>
        </w:rPr>
        <w:t>開放級別</w:t>
      </w:r>
      <w:r w:rsidR="005E20F5" w:rsidRPr="00204C48">
        <w:rPr>
          <w:rFonts w:ascii="Times New Roman" w:eastAsia="標楷體" w:hAnsi="Times New Roman" w:cs="Times New Roman"/>
          <w:szCs w:val="24"/>
        </w:rPr>
        <w:t>。</w:t>
      </w:r>
    </w:p>
    <w:p w:rsidR="00E37C84" w:rsidRPr="00204C48" w:rsidRDefault="00E37C84">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E37C84" w:rsidRPr="00204C48" w:rsidRDefault="00E37C84" w:rsidP="00111557">
      <w:pPr>
        <w:ind w:left="284" w:hanging="284"/>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A506A" w:rsidRPr="00204C48">
        <w:rPr>
          <w:rFonts w:ascii="Times New Roman" w:eastAsia="標楷體" w:hAnsi="Times New Roman" w:cs="Times New Roman"/>
          <w:szCs w:val="24"/>
        </w:rPr>
        <w:t>世界公開錦標賽</w:t>
      </w:r>
      <w:r w:rsidR="005E20F5" w:rsidRPr="00204C48">
        <w:rPr>
          <w:rFonts w:ascii="Times New Roman" w:eastAsia="標楷體" w:hAnsi="Times New Roman" w:cs="Times New Roman"/>
          <w:szCs w:val="24"/>
        </w:rPr>
        <w:t>成年組</w:t>
      </w:r>
      <w:r w:rsidR="00E6292F" w:rsidRPr="00204C48">
        <w:rPr>
          <w:rFonts w:ascii="Times New Roman" w:eastAsia="標楷體" w:hAnsi="Times New Roman" w:cs="Times New Roman"/>
          <w:szCs w:val="24"/>
        </w:rPr>
        <w:t>（</w:t>
      </w:r>
      <w:r w:rsidR="005E20F5" w:rsidRPr="00204C48">
        <w:rPr>
          <w:rFonts w:ascii="Times New Roman" w:eastAsia="標楷體" w:hAnsi="Times New Roman" w:cs="Times New Roman"/>
          <w:szCs w:val="24"/>
        </w:rPr>
        <w:t>男子及女子</w:t>
      </w:r>
      <w:r w:rsidR="00836215" w:rsidRPr="00204C48">
        <w:rPr>
          <w:rFonts w:ascii="Times New Roman" w:eastAsia="標楷體" w:hAnsi="Times New Roman" w:cs="Times New Roman"/>
          <w:szCs w:val="24"/>
        </w:rPr>
        <w:t>）</w:t>
      </w:r>
      <w:r w:rsidR="000A2B66" w:rsidRPr="00204C48">
        <w:rPr>
          <w:rFonts w:ascii="Times New Roman" w:eastAsia="標楷體" w:hAnsi="Times New Roman" w:cs="Times New Roman"/>
          <w:szCs w:val="24"/>
        </w:rPr>
        <w:t xml:space="preserve">- </w:t>
      </w:r>
      <w:r w:rsidR="005E20F5" w:rsidRPr="00204C48">
        <w:rPr>
          <w:rFonts w:ascii="Times New Roman" w:eastAsia="標楷體" w:hAnsi="Times New Roman" w:cs="Times New Roman"/>
          <w:szCs w:val="24"/>
        </w:rPr>
        <w:t>每</w:t>
      </w:r>
      <w:r w:rsidR="00AF7D86" w:rsidRPr="00204C48">
        <w:rPr>
          <w:rFonts w:ascii="Times New Roman" w:eastAsia="標楷體" w:hAnsi="Times New Roman" w:cs="Times New Roman"/>
          <w:szCs w:val="24"/>
        </w:rPr>
        <w:t>個</w:t>
      </w:r>
      <w:r w:rsidR="00DA506A" w:rsidRPr="00204C48">
        <w:rPr>
          <w:rFonts w:ascii="Times New Roman" w:eastAsia="標楷體" w:hAnsi="Times New Roman" w:cs="Times New Roman"/>
          <w:szCs w:val="24"/>
        </w:rPr>
        <w:t>國家柔道總會</w:t>
      </w:r>
      <w:r w:rsidR="005E20F5" w:rsidRPr="00204C48">
        <w:rPr>
          <w:rFonts w:ascii="Times New Roman" w:eastAsia="標楷體" w:hAnsi="Times New Roman" w:cs="Times New Roman"/>
          <w:szCs w:val="24"/>
        </w:rPr>
        <w:t>可</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最多</w:t>
      </w:r>
      <w:r w:rsidR="005E20F5" w:rsidRPr="00204C48">
        <w:rPr>
          <w:rFonts w:ascii="Times New Roman" w:eastAsia="標楷體" w:hAnsi="Times New Roman" w:cs="Times New Roman"/>
          <w:szCs w:val="24"/>
        </w:rPr>
        <w:t>4</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運動員。</w:t>
      </w:r>
    </w:p>
    <w:p w:rsidR="00E37C84" w:rsidRPr="00204C48" w:rsidRDefault="00E37C84" w:rsidP="00111557">
      <w:pPr>
        <w:ind w:left="284" w:hanging="284"/>
        <w:jc w:val="both"/>
        <w:rPr>
          <w:rFonts w:ascii="Times New Roman" w:eastAsia="標楷體" w:hAnsi="Times New Roman" w:cs="Times New Roman"/>
          <w:szCs w:val="24"/>
        </w:rPr>
      </w:pPr>
    </w:p>
    <w:p w:rsidR="005E20F5"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A506A" w:rsidRPr="00204C48">
        <w:rPr>
          <w:rFonts w:ascii="Times New Roman" w:eastAsia="標楷體" w:hAnsi="Times New Roman" w:cs="Times New Roman"/>
          <w:szCs w:val="24"/>
        </w:rPr>
        <w:t>世界錦標賽</w:t>
      </w:r>
      <w:r w:rsidR="005E20F5" w:rsidRPr="00204C48">
        <w:rPr>
          <w:rFonts w:ascii="Times New Roman" w:eastAsia="標楷體" w:hAnsi="Times New Roman" w:cs="Times New Roman"/>
          <w:szCs w:val="24"/>
        </w:rPr>
        <w:t>青年組</w:t>
      </w:r>
      <w:r w:rsidR="00E6292F" w:rsidRPr="00204C48">
        <w:rPr>
          <w:rFonts w:ascii="Times New Roman" w:eastAsia="標楷體" w:hAnsi="Times New Roman" w:cs="Times New Roman"/>
          <w:szCs w:val="24"/>
        </w:rPr>
        <w:t>（</w:t>
      </w:r>
      <w:r w:rsidR="005E20F5" w:rsidRPr="00204C48">
        <w:rPr>
          <w:rFonts w:ascii="Times New Roman" w:eastAsia="標楷體" w:hAnsi="Times New Roman" w:cs="Times New Roman"/>
          <w:szCs w:val="24"/>
        </w:rPr>
        <w:t>21</w:t>
      </w:r>
      <w:r w:rsidR="005E20F5" w:rsidRPr="00204C48">
        <w:rPr>
          <w:rFonts w:ascii="Times New Roman" w:eastAsia="標楷體" w:hAnsi="Times New Roman" w:cs="Times New Roman"/>
          <w:szCs w:val="24"/>
        </w:rPr>
        <w:t>歲以下男子及女子</w:t>
      </w:r>
      <w:r w:rsidR="00836215" w:rsidRPr="00204C48">
        <w:rPr>
          <w:rFonts w:ascii="Times New Roman" w:eastAsia="標楷體" w:hAnsi="Times New Roman" w:cs="Times New Roman"/>
          <w:szCs w:val="24"/>
        </w:rPr>
        <w:t>）</w:t>
      </w:r>
      <w:r w:rsidR="000A2B66" w:rsidRPr="00204C48">
        <w:rPr>
          <w:rFonts w:ascii="Times New Roman" w:eastAsia="標楷體" w:hAnsi="Times New Roman" w:cs="Times New Roman"/>
          <w:szCs w:val="24"/>
        </w:rPr>
        <w:t xml:space="preserve">- </w:t>
      </w:r>
      <w:r w:rsidR="005E20F5" w:rsidRPr="00204C48">
        <w:rPr>
          <w:rFonts w:ascii="Times New Roman" w:eastAsia="標楷體" w:hAnsi="Times New Roman" w:cs="Times New Roman"/>
          <w:szCs w:val="24"/>
        </w:rPr>
        <w:t>每</w:t>
      </w:r>
      <w:r w:rsidR="00AF7D86" w:rsidRPr="00204C48">
        <w:rPr>
          <w:rFonts w:ascii="Times New Roman" w:eastAsia="標楷體" w:hAnsi="Times New Roman" w:cs="Times New Roman"/>
          <w:szCs w:val="24"/>
        </w:rPr>
        <w:t>個</w:t>
      </w:r>
      <w:r w:rsidR="00DA506A" w:rsidRPr="00204C48">
        <w:rPr>
          <w:rFonts w:ascii="Times New Roman" w:eastAsia="標楷體" w:hAnsi="Times New Roman" w:cs="Times New Roman"/>
          <w:szCs w:val="24"/>
        </w:rPr>
        <w:t>國家柔道總會</w:t>
      </w:r>
      <w:r w:rsidR="005E20F5" w:rsidRPr="00204C48">
        <w:rPr>
          <w:rFonts w:ascii="Times New Roman" w:eastAsia="標楷體" w:hAnsi="Times New Roman" w:cs="Times New Roman"/>
          <w:szCs w:val="24"/>
        </w:rPr>
        <w:t>可</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最多各</w:t>
      </w:r>
      <w:r w:rsidR="005E20F5" w:rsidRPr="00204C48">
        <w:rPr>
          <w:rFonts w:ascii="Times New Roman" w:eastAsia="標楷體" w:hAnsi="Times New Roman" w:cs="Times New Roman"/>
          <w:szCs w:val="24"/>
        </w:rPr>
        <w:t>10</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男子及女子運動員。每一</w:t>
      </w:r>
      <w:r w:rsidR="00B44064" w:rsidRPr="00204C48">
        <w:rPr>
          <w:rFonts w:ascii="Times New Roman" w:eastAsia="標楷體" w:hAnsi="Times New Roman" w:cs="Times New Roman"/>
          <w:szCs w:val="24"/>
        </w:rPr>
        <w:t>重量級</w:t>
      </w:r>
      <w:r w:rsidR="008B2ED1" w:rsidRPr="00204C48">
        <w:rPr>
          <w:rFonts w:ascii="Times New Roman" w:eastAsia="標楷體" w:hAnsi="Times New Roman" w:cs="Times New Roman"/>
          <w:szCs w:val="24"/>
        </w:rPr>
        <w:t>別</w:t>
      </w:r>
      <w:r w:rsidR="005E20F5" w:rsidRPr="00204C48">
        <w:rPr>
          <w:rFonts w:ascii="Times New Roman" w:eastAsia="標楷體" w:hAnsi="Times New Roman" w:cs="Times New Roman"/>
          <w:szCs w:val="24"/>
        </w:rPr>
        <w:t>最多各兩</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男子及女子運動員。男子及女子合計</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人數最多</w:t>
      </w:r>
      <w:r w:rsidR="005E20F5" w:rsidRPr="00204C48">
        <w:rPr>
          <w:rFonts w:ascii="Times New Roman" w:eastAsia="標楷體" w:hAnsi="Times New Roman" w:cs="Times New Roman"/>
          <w:szCs w:val="24"/>
        </w:rPr>
        <w:t>20</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選手。無</w:t>
      </w:r>
      <w:r w:rsidR="00AF7D86" w:rsidRPr="00204C48">
        <w:rPr>
          <w:rFonts w:ascii="Times New Roman" w:eastAsia="標楷體" w:hAnsi="Times New Roman" w:cs="Times New Roman"/>
          <w:szCs w:val="24"/>
        </w:rPr>
        <w:t>開放級別</w:t>
      </w:r>
      <w:r w:rsidR="005E20F5" w:rsidRPr="00204C48">
        <w:rPr>
          <w:rFonts w:ascii="Times New Roman" w:eastAsia="標楷體" w:hAnsi="Times New Roman" w:cs="Times New Roman"/>
          <w:szCs w:val="24"/>
        </w:rPr>
        <w:t>。</w:t>
      </w:r>
    </w:p>
    <w:p w:rsidR="00E37C84" w:rsidRPr="00204C48" w:rsidRDefault="00E37C84" w:rsidP="00111557">
      <w:pPr>
        <w:ind w:left="284" w:hanging="284"/>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A506A" w:rsidRPr="00204C48">
        <w:rPr>
          <w:rFonts w:ascii="Times New Roman" w:eastAsia="標楷體" w:hAnsi="Times New Roman" w:cs="Times New Roman"/>
          <w:szCs w:val="24"/>
        </w:rPr>
        <w:t>世界錦標賽</w:t>
      </w:r>
      <w:r w:rsidR="002E3242" w:rsidRPr="00204C48">
        <w:rPr>
          <w:rFonts w:ascii="Times New Roman" w:eastAsia="標楷體" w:hAnsi="Times New Roman" w:cs="Times New Roman"/>
          <w:szCs w:val="24"/>
        </w:rPr>
        <w:t>青少年</w:t>
      </w:r>
      <w:r w:rsidR="005E20F5" w:rsidRPr="00204C48">
        <w:rPr>
          <w:rFonts w:ascii="Times New Roman" w:eastAsia="標楷體" w:hAnsi="Times New Roman" w:cs="Times New Roman"/>
          <w:szCs w:val="24"/>
        </w:rPr>
        <w:t>組</w:t>
      </w:r>
      <w:r w:rsidR="00E6292F" w:rsidRPr="00204C48">
        <w:rPr>
          <w:rFonts w:ascii="Times New Roman" w:eastAsia="標楷體" w:hAnsi="Times New Roman" w:cs="Times New Roman"/>
          <w:szCs w:val="24"/>
        </w:rPr>
        <w:t>（</w:t>
      </w:r>
      <w:r w:rsidR="005E20F5" w:rsidRPr="00204C48">
        <w:rPr>
          <w:rFonts w:ascii="Times New Roman" w:eastAsia="標楷體" w:hAnsi="Times New Roman" w:cs="Times New Roman"/>
          <w:szCs w:val="24"/>
        </w:rPr>
        <w:t>18</w:t>
      </w:r>
      <w:r w:rsidR="005E20F5" w:rsidRPr="00204C48">
        <w:rPr>
          <w:rFonts w:ascii="Times New Roman" w:eastAsia="標楷體" w:hAnsi="Times New Roman" w:cs="Times New Roman"/>
          <w:szCs w:val="24"/>
        </w:rPr>
        <w:t>歲以下男子及女子</w:t>
      </w:r>
      <w:r w:rsidR="00836215" w:rsidRPr="00204C48">
        <w:rPr>
          <w:rFonts w:ascii="Times New Roman" w:eastAsia="標楷體" w:hAnsi="Times New Roman" w:cs="Times New Roman"/>
          <w:szCs w:val="24"/>
        </w:rPr>
        <w:t>）</w:t>
      </w:r>
      <w:r w:rsidR="005E20F5" w:rsidRPr="00204C48">
        <w:rPr>
          <w:rFonts w:ascii="Times New Roman" w:eastAsia="標楷體" w:hAnsi="Times New Roman" w:cs="Times New Roman"/>
          <w:szCs w:val="24"/>
        </w:rPr>
        <w:t xml:space="preserve">- </w:t>
      </w:r>
      <w:r w:rsidR="005E20F5" w:rsidRPr="00204C48">
        <w:rPr>
          <w:rFonts w:ascii="Times New Roman" w:eastAsia="標楷體" w:hAnsi="Times New Roman" w:cs="Times New Roman"/>
          <w:szCs w:val="24"/>
        </w:rPr>
        <w:t>每</w:t>
      </w:r>
      <w:r w:rsidR="00AF7D86" w:rsidRPr="00204C48">
        <w:rPr>
          <w:rFonts w:ascii="Times New Roman" w:eastAsia="標楷體" w:hAnsi="Times New Roman" w:cs="Times New Roman"/>
          <w:szCs w:val="24"/>
        </w:rPr>
        <w:t>個</w:t>
      </w:r>
      <w:r w:rsidR="00DA506A" w:rsidRPr="00204C48">
        <w:rPr>
          <w:rFonts w:ascii="Times New Roman" w:eastAsia="標楷體" w:hAnsi="Times New Roman" w:cs="Times New Roman"/>
          <w:szCs w:val="24"/>
        </w:rPr>
        <w:t>國家柔道總會</w:t>
      </w:r>
      <w:r w:rsidR="005E20F5" w:rsidRPr="00204C48">
        <w:rPr>
          <w:rFonts w:ascii="Times New Roman" w:eastAsia="標楷體" w:hAnsi="Times New Roman" w:cs="Times New Roman"/>
          <w:szCs w:val="24"/>
        </w:rPr>
        <w:t>可</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最多各</w:t>
      </w:r>
      <w:r w:rsidR="005E20F5" w:rsidRPr="00204C48">
        <w:rPr>
          <w:rFonts w:ascii="Times New Roman" w:eastAsia="標楷體" w:hAnsi="Times New Roman" w:cs="Times New Roman"/>
          <w:szCs w:val="24"/>
        </w:rPr>
        <w:t>10</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男子及女子運動員。每一</w:t>
      </w:r>
      <w:r w:rsidR="00B44064" w:rsidRPr="00204C48">
        <w:rPr>
          <w:rFonts w:ascii="Times New Roman" w:eastAsia="標楷體" w:hAnsi="Times New Roman" w:cs="Times New Roman"/>
          <w:szCs w:val="24"/>
        </w:rPr>
        <w:t>重量級</w:t>
      </w:r>
      <w:r w:rsidR="008B2ED1" w:rsidRPr="00204C48">
        <w:rPr>
          <w:rFonts w:ascii="Times New Roman" w:eastAsia="標楷體" w:hAnsi="Times New Roman" w:cs="Times New Roman"/>
          <w:szCs w:val="24"/>
        </w:rPr>
        <w:t>別</w:t>
      </w:r>
      <w:r w:rsidR="005E20F5" w:rsidRPr="00204C48">
        <w:rPr>
          <w:rFonts w:ascii="Times New Roman" w:eastAsia="標楷體" w:hAnsi="Times New Roman" w:cs="Times New Roman"/>
          <w:szCs w:val="24"/>
        </w:rPr>
        <w:t>最多各兩</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男子及女子運動員。男子及女子合計</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人數最多</w:t>
      </w:r>
      <w:r w:rsidR="005E20F5" w:rsidRPr="00204C48">
        <w:rPr>
          <w:rFonts w:ascii="Times New Roman" w:eastAsia="標楷體" w:hAnsi="Times New Roman" w:cs="Times New Roman"/>
          <w:szCs w:val="24"/>
        </w:rPr>
        <w:t>20</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選手。無</w:t>
      </w:r>
      <w:r w:rsidR="00AF7D86" w:rsidRPr="00204C48">
        <w:rPr>
          <w:rFonts w:ascii="Times New Roman" w:eastAsia="標楷體" w:hAnsi="Times New Roman" w:cs="Times New Roman"/>
          <w:szCs w:val="24"/>
        </w:rPr>
        <w:t>開放級別</w:t>
      </w:r>
      <w:r w:rsidR="005E20F5" w:rsidRPr="00204C48">
        <w:rPr>
          <w:rFonts w:ascii="Times New Roman" w:eastAsia="標楷體" w:hAnsi="Times New Roman" w:cs="Times New Roman"/>
          <w:szCs w:val="24"/>
        </w:rPr>
        <w:t>。</w:t>
      </w:r>
    </w:p>
    <w:p w:rsidR="00E37C84" w:rsidRPr="00204C48" w:rsidRDefault="00E37C84" w:rsidP="00111557">
      <w:pPr>
        <w:ind w:left="284" w:hanging="284"/>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E20F5" w:rsidRPr="00204C48">
        <w:rPr>
          <w:rFonts w:ascii="Times New Roman" w:eastAsia="標楷體" w:hAnsi="Times New Roman" w:cs="Times New Roman"/>
          <w:szCs w:val="24"/>
        </w:rPr>
        <w:t>團體</w:t>
      </w:r>
      <w:r w:rsidR="00DA506A" w:rsidRPr="00204C48">
        <w:rPr>
          <w:rFonts w:ascii="Times New Roman" w:eastAsia="標楷體" w:hAnsi="Times New Roman" w:cs="Times New Roman"/>
          <w:szCs w:val="24"/>
        </w:rPr>
        <w:t>世界錦標賽</w:t>
      </w:r>
      <w:r w:rsidR="005E20F5" w:rsidRPr="00204C48">
        <w:rPr>
          <w:rFonts w:ascii="Times New Roman" w:eastAsia="標楷體" w:hAnsi="Times New Roman" w:cs="Times New Roman"/>
          <w:szCs w:val="24"/>
        </w:rPr>
        <w:t>–</w:t>
      </w:r>
      <w:r w:rsidR="000A2B66" w:rsidRPr="00204C48">
        <w:rPr>
          <w:rFonts w:ascii="Times New Roman" w:eastAsia="標楷體" w:hAnsi="Times New Roman" w:cs="Times New Roman"/>
          <w:szCs w:val="24"/>
        </w:rPr>
        <w:t xml:space="preserve"> </w:t>
      </w:r>
      <w:r w:rsidR="005E20F5" w:rsidRPr="00204C48">
        <w:rPr>
          <w:rFonts w:ascii="Times New Roman" w:eastAsia="標楷體" w:hAnsi="Times New Roman" w:cs="Times New Roman"/>
          <w:szCs w:val="24"/>
        </w:rPr>
        <w:t>每一</w:t>
      </w:r>
      <w:r w:rsidR="00B44064" w:rsidRPr="00204C48">
        <w:rPr>
          <w:rFonts w:ascii="Times New Roman" w:eastAsia="標楷體" w:hAnsi="Times New Roman" w:cs="Times New Roman"/>
          <w:szCs w:val="24"/>
        </w:rPr>
        <w:t>重量級</w:t>
      </w:r>
      <w:r w:rsidR="008B2ED1" w:rsidRPr="00204C48">
        <w:rPr>
          <w:rFonts w:ascii="Times New Roman" w:eastAsia="標楷體" w:hAnsi="Times New Roman" w:cs="Times New Roman"/>
          <w:szCs w:val="24"/>
        </w:rPr>
        <w:t>別</w:t>
      </w:r>
      <w:r w:rsidR="005E20F5" w:rsidRPr="00204C48">
        <w:rPr>
          <w:rFonts w:ascii="Times New Roman" w:eastAsia="標楷體" w:hAnsi="Times New Roman" w:cs="Times New Roman"/>
          <w:szCs w:val="24"/>
        </w:rPr>
        <w:t>2</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合計</w:t>
      </w:r>
      <w:r w:rsidR="005E20F5" w:rsidRPr="00204C48">
        <w:rPr>
          <w:rFonts w:ascii="Times New Roman" w:eastAsia="標楷體" w:hAnsi="Times New Roman" w:cs="Times New Roman"/>
          <w:szCs w:val="24"/>
        </w:rPr>
        <w:t>10</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選手可</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。每一場比賽由</w:t>
      </w:r>
      <w:r w:rsidR="005E20F5" w:rsidRPr="00204C48">
        <w:rPr>
          <w:rFonts w:ascii="Times New Roman" w:eastAsia="標楷體" w:hAnsi="Times New Roman" w:cs="Times New Roman"/>
          <w:szCs w:val="24"/>
        </w:rPr>
        <w:t>10</w:t>
      </w:r>
      <w:r w:rsidR="005E20F5" w:rsidRPr="00204C48">
        <w:rPr>
          <w:rFonts w:ascii="Times New Roman" w:eastAsia="標楷體" w:hAnsi="Times New Roman" w:cs="Times New Roman"/>
          <w:szCs w:val="24"/>
        </w:rPr>
        <w:t>人中選</w:t>
      </w:r>
      <w:r w:rsidR="005E20F5" w:rsidRPr="00204C48">
        <w:rPr>
          <w:rFonts w:ascii="Times New Roman" w:eastAsia="標楷體" w:hAnsi="Times New Roman" w:cs="Times New Roman"/>
          <w:szCs w:val="24"/>
        </w:rPr>
        <w:t>5</w:t>
      </w:r>
      <w:r w:rsidR="005E20F5" w:rsidRPr="00204C48">
        <w:rPr>
          <w:rFonts w:ascii="Times New Roman" w:eastAsia="標楷體" w:hAnsi="Times New Roman" w:cs="Times New Roman"/>
          <w:szCs w:val="24"/>
        </w:rPr>
        <w:t>人出賽。</w:t>
      </w:r>
    </w:p>
    <w:p w:rsidR="00E37C84" w:rsidRPr="00204C48" w:rsidRDefault="00E37C84" w:rsidP="00111557">
      <w:pPr>
        <w:ind w:left="284" w:hanging="284"/>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A506A" w:rsidRPr="00204C48">
        <w:rPr>
          <w:rFonts w:ascii="Times New Roman" w:eastAsia="標楷體" w:hAnsi="Times New Roman" w:cs="Times New Roman"/>
          <w:szCs w:val="24"/>
        </w:rPr>
        <w:t>世界大師賽</w:t>
      </w:r>
      <w:r w:rsidR="000A2B66" w:rsidRPr="00204C48">
        <w:rPr>
          <w:rFonts w:ascii="Times New Roman" w:eastAsia="標楷體" w:hAnsi="Times New Roman" w:cs="Times New Roman"/>
          <w:szCs w:val="24"/>
        </w:rPr>
        <w:t xml:space="preserve"> </w:t>
      </w:r>
      <w:r w:rsidR="005E20F5" w:rsidRPr="00204C48">
        <w:rPr>
          <w:rFonts w:ascii="Times New Roman" w:eastAsia="標楷體" w:hAnsi="Times New Roman" w:cs="Times New Roman"/>
          <w:szCs w:val="24"/>
        </w:rPr>
        <w:t>–</w:t>
      </w:r>
      <w:r w:rsidR="000A2B66" w:rsidRPr="00204C48">
        <w:rPr>
          <w:rFonts w:ascii="Times New Roman" w:eastAsia="標楷體" w:hAnsi="Times New Roman" w:cs="Times New Roman"/>
          <w:szCs w:val="24"/>
        </w:rPr>
        <w:t xml:space="preserve"> </w:t>
      </w:r>
      <w:r w:rsidR="005E20F5" w:rsidRPr="00204C48">
        <w:rPr>
          <w:rFonts w:ascii="Times New Roman" w:eastAsia="標楷體" w:hAnsi="Times New Roman" w:cs="Times New Roman"/>
          <w:szCs w:val="24"/>
        </w:rPr>
        <w:t>WRL</w:t>
      </w:r>
      <w:r w:rsidR="005E20F5" w:rsidRPr="00204C48">
        <w:rPr>
          <w:rFonts w:ascii="Times New Roman" w:eastAsia="標楷體" w:hAnsi="Times New Roman" w:cs="Times New Roman"/>
          <w:szCs w:val="24"/>
        </w:rPr>
        <w:t>各重量級</w:t>
      </w:r>
      <w:r w:rsidR="008B2ED1" w:rsidRPr="00204C48">
        <w:rPr>
          <w:rFonts w:ascii="Times New Roman" w:eastAsia="標楷體" w:hAnsi="Times New Roman" w:cs="Times New Roman"/>
          <w:szCs w:val="24"/>
        </w:rPr>
        <w:t>別</w:t>
      </w:r>
      <w:r w:rsidR="005E20F5" w:rsidRPr="00204C48">
        <w:rPr>
          <w:rFonts w:ascii="Times New Roman" w:eastAsia="標楷體" w:hAnsi="Times New Roman" w:cs="Times New Roman"/>
          <w:szCs w:val="24"/>
        </w:rPr>
        <w:t>前</w:t>
      </w:r>
      <w:r w:rsidR="005E20F5" w:rsidRPr="00204C48">
        <w:rPr>
          <w:rFonts w:ascii="Times New Roman" w:eastAsia="標楷體" w:hAnsi="Times New Roman" w:cs="Times New Roman"/>
          <w:szCs w:val="24"/>
        </w:rPr>
        <w:t>16</w:t>
      </w:r>
      <w:r w:rsidR="005E20F5" w:rsidRPr="00204C48">
        <w:rPr>
          <w:rFonts w:ascii="Times New Roman" w:eastAsia="標楷體" w:hAnsi="Times New Roman" w:cs="Times New Roman"/>
          <w:szCs w:val="24"/>
        </w:rPr>
        <w:t>強運動員將受邀參賽。運動員只能參加指定的重量級</w:t>
      </w:r>
      <w:r w:rsidR="008B2ED1" w:rsidRPr="00204C48">
        <w:rPr>
          <w:rFonts w:ascii="Times New Roman" w:eastAsia="標楷體" w:hAnsi="Times New Roman" w:cs="Times New Roman"/>
          <w:szCs w:val="24"/>
        </w:rPr>
        <w:t>別</w:t>
      </w:r>
      <w:r w:rsidR="005E20F5" w:rsidRPr="00204C48">
        <w:rPr>
          <w:rFonts w:ascii="Times New Roman" w:eastAsia="標楷體" w:hAnsi="Times New Roman" w:cs="Times New Roman"/>
          <w:szCs w:val="24"/>
        </w:rPr>
        <w:t>比賽。主辦國有權在各重量級</w:t>
      </w:r>
      <w:r w:rsidR="008B2ED1" w:rsidRPr="00204C48">
        <w:rPr>
          <w:rFonts w:ascii="Times New Roman" w:eastAsia="標楷體" w:hAnsi="Times New Roman" w:cs="Times New Roman"/>
          <w:szCs w:val="24"/>
        </w:rPr>
        <w:t>別</w:t>
      </w:r>
      <w:r w:rsidR="005E20F5" w:rsidRPr="00204C48">
        <w:rPr>
          <w:rFonts w:ascii="Times New Roman" w:eastAsia="標楷體" w:hAnsi="Times New Roman" w:cs="Times New Roman"/>
          <w:szCs w:val="24"/>
        </w:rPr>
        <w:t>增加</w:t>
      </w:r>
      <w:r w:rsidR="005E20F5" w:rsidRPr="00204C48">
        <w:rPr>
          <w:rFonts w:ascii="Times New Roman" w:eastAsia="標楷體" w:hAnsi="Times New Roman" w:cs="Times New Roman"/>
          <w:szCs w:val="24"/>
        </w:rPr>
        <w:t>1</w:t>
      </w:r>
      <w:r w:rsidR="005E20F5" w:rsidRPr="00204C48">
        <w:rPr>
          <w:rFonts w:ascii="Times New Roman" w:eastAsia="標楷體" w:hAnsi="Times New Roman" w:cs="Times New Roman"/>
          <w:szCs w:val="24"/>
        </w:rPr>
        <w:t>名國籍運動員。前</w:t>
      </w:r>
      <w:r w:rsidR="005E20F5" w:rsidRPr="00204C48">
        <w:rPr>
          <w:rFonts w:ascii="Times New Roman" w:eastAsia="標楷體" w:hAnsi="Times New Roman" w:cs="Times New Roman"/>
          <w:szCs w:val="24"/>
        </w:rPr>
        <w:t>16</w:t>
      </w:r>
      <w:r w:rsidR="005E20F5" w:rsidRPr="00204C48">
        <w:rPr>
          <w:rFonts w:ascii="Times New Roman" w:eastAsia="標楷體" w:hAnsi="Times New Roman" w:cs="Times New Roman"/>
          <w:szCs w:val="24"/>
        </w:rPr>
        <w:t>強無國籍選手時，主辦國運動員以第</w:t>
      </w:r>
      <w:r w:rsidR="005E20F5" w:rsidRPr="00204C48">
        <w:rPr>
          <w:rFonts w:ascii="Times New Roman" w:eastAsia="標楷體" w:hAnsi="Times New Roman" w:cs="Times New Roman"/>
          <w:szCs w:val="24"/>
        </w:rPr>
        <w:t>17</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選手</w:t>
      </w:r>
      <w:r w:rsidR="008B2ED1" w:rsidRPr="00204C48">
        <w:rPr>
          <w:rFonts w:ascii="Times New Roman" w:eastAsia="標楷體" w:hAnsi="Times New Roman" w:cs="Times New Roman"/>
          <w:szCs w:val="24"/>
        </w:rPr>
        <w:t>身分</w:t>
      </w:r>
      <w:r w:rsidR="005E20F5" w:rsidRPr="00204C48">
        <w:rPr>
          <w:rFonts w:ascii="Times New Roman" w:eastAsia="標楷體" w:hAnsi="Times New Roman" w:cs="Times New Roman"/>
          <w:szCs w:val="24"/>
        </w:rPr>
        <w:t>參加比賽。</w:t>
      </w:r>
    </w:p>
    <w:p w:rsidR="00E37C84" w:rsidRPr="00204C48" w:rsidRDefault="00E37C84" w:rsidP="00111557">
      <w:pPr>
        <w:ind w:left="284" w:hanging="284"/>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A506A" w:rsidRPr="00204C48">
        <w:rPr>
          <w:rFonts w:ascii="Times New Roman" w:eastAsia="標楷體" w:hAnsi="Times New Roman" w:cs="Times New Roman"/>
          <w:szCs w:val="24"/>
        </w:rPr>
        <w:t>大獎賽、大滿貫賽</w:t>
      </w:r>
      <w:r w:rsidR="000A2B66" w:rsidRPr="00204C48">
        <w:rPr>
          <w:rFonts w:ascii="Times New Roman" w:eastAsia="標楷體" w:hAnsi="Times New Roman" w:cs="Times New Roman"/>
          <w:szCs w:val="24"/>
        </w:rPr>
        <w:t xml:space="preserve"> </w:t>
      </w:r>
      <w:r w:rsidR="005E20F5" w:rsidRPr="00204C48">
        <w:rPr>
          <w:rFonts w:ascii="Times New Roman" w:eastAsia="標楷體" w:hAnsi="Times New Roman" w:cs="Times New Roman"/>
          <w:szCs w:val="24"/>
        </w:rPr>
        <w:t>–</w:t>
      </w:r>
      <w:r w:rsidR="000A2B66" w:rsidRPr="00204C48">
        <w:rPr>
          <w:rFonts w:ascii="Times New Roman" w:eastAsia="標楷體" w:hAnsi="Times New Roman" w:cs="Times New Roman"/>
          <w:szCs w:val="24"/>
        </w:rPr>
        <w:t xml:space="preserve"> </w:t>
      </w:r>
      <w:r w:rsidR="005E20F5" w:rsidRPr="00204C48">
        <w:rPr>
          <w:rFonts w:ascii="Times New Roman" w:eastAsia="標楷體" w:hAnsi="Times New Roman" w:cs="Times New Roman"/>
          <w:szCs w:val="24"/>
        </w:rPr>
        <w:t>各國各重量級</w:t>
      </w:r>
      <w:r w:rsidR="008B2ED1" w:rsidRPr="00204C48">
        <w:rPr>
          <w:rFonts w:ascii="Times New Roman" w:eastAsia="標楷體" w:hAnsi="Times New Roman" w:cs="Times New Roman"/>
          <w:szCs w:val="24"/>
        </w:rPr>
        <w:t>別</w:t>
      </w:r>
      <w:r w:rsidR="005E20F5" w:rsidRPr="00204C48">
        <w:rPr>
          <w:rFonts w:ascii="Times New Roman" w:eastAsia="標楷體" w:hAnsi="Times New Roman" w:cs="Times New Roman"/>
          <w:szCs w:val="24"/>
        </w:rPr>
        <w:t>可</w:t>
      </w:r>
      <w:r w:rsidR="005A2E90" w:rsidRPr="00204C48">
        <w:rPr>
          <w:rFonts w:ascii="Times New Roman" w:eastAsia="標楷體" w:hAnsi="Times New Roman" w:cs="Times New Roman"/>
          <w:szCs w:val="24"/>
        </w:rPr>
        <w:t>報名</w:t>
      </w:r>
      <w:r w:rsidR="005E20F5" w:rsidRPr="00204C48">
        <w:rPr>
          <w:rFonts w:ascii="Times New Roman" w:eastAsia="標楷體" w:hAnsi="Times New Roman" w:cs="Times New Roman"/>
          <w:szCs w:val="24"/>
        </w:rPr>
        <w:t>最多</w:t>
      </w:r>
      <w:r w:rsidR="005E20F5" w:rsidRPr="00204C48">
        <w:rPr>
          <w:rFonts w:ascii="Times New Roman" w:eastAsia="標楷體" w:hAnsi="Times New Roman" w:cs="Times New Roman"/>
          <w:szCs w:val="24"/>
        </w:rPr>
        <w:t>2</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選手，主辦國可加倍，但只有最佳</w:t>
      </w:r>
      <w:r w:rsidR="005E20F5" w:rsidRPr="00204C48">
        <w:rPr>
          <w:rFonts w:ascii="Times New Roman" w:eastAsia="標楷體" w:hAnsi="Times New Roman" w:cs="Times New Roman"/>
          <w:szCs w:val="24"/>
        </w:rPr>
        <w:t>2</w:t>
      </w:r>
      <w:r w:rsidR="003555D0" w:rsidRPr="00204C48">
        <w:rPr>
          <w:rFonts w:ascii="Times New Roman" w:eastAsia="標楷體" w:hAnsi="Times New Roman" w:cs="Times New Roman"/>
          <w:szCs w:val="24"/>
        </w:rPr>
        <w:t>名</w:t>
      </w:r>
      <w:r w:rsidR="005E20F5" w:rsidRPr="00204C48">
        <w:rPr>
          <w:rFonts w:ascii="Times New Roman" w:eastAsia="標楷體" w:hAnsi="Times New Roman" w:cs="Times New Roman"/>
          <w:szCs w:val="24"/>
        </w:rPr>
        <w:t>選手的成績列入</w:t>
      </w:r>
      <w:r w:rsidR="005E20F5" w:rsidRPr="00204C48">
        <w:rPr>
          <w:rFonts w:ascii="Times New Roman" w:eastAsia="標楷體" w:hAnsi="Times New Roman" w:cs="Times New Roman"/>
          <w:szCs w:val="24"/>
        </w:rPr>
        <w:t>WRL</w:t>
      </w:r>
      <w:r w:rsidR="00CA7FAC" w:rsidRPr="00204C48">
        <w:rPr>
          <w:rFonts w:ascii="Times New Roman" w:eastAsia="標楷體" w:hAnsi="Times New Roman" w:cs="Times New Roman"/>
          <w:szCs w:val="24"/>
        </w:rPr>
        <w:t>紀</w:t>
      </w:r>
      <w:r w:rsidR="005E20F5" w:rsidRPr="00204C48">
        <w:rPr>
          <w:rFonts w:ascii="Times New Roman" w:eastAsia="標楷體" w:hAnsi="Times New Roman" w:cs="Times New Roman"/>
          <w:szCs w:val="24"/>
        </w:rPr>
        <w:t>錄。</w:t>
      </w:r>
    </w:p>
    <w:p w:rsidR="00E37C84" w:rsidRPr="00204C48" w:rsidRDefault="00E37C84" w:rsidP="00CB5002">
      <w:pPr>
        <w:jc w:val="both"/>
        <w:rPr>
          <w:rFonts w:ascii="Times New Roman" w:eastAsia="標楷體" w:hAnsi="Times New Roman" w:cs="Times New Roman"/>
          <w:szCs w:val="24"/>
        </w:rPr>
      </w:pPr>
    </w:p>
    <w:p w:rsidR="000A2B66" w:rsidRPr="00204C48" w:rsidRDefault="005E20F5"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rPr>
        <w:t>團體賽預備隊</w:t>
      </w:r>
    </w:p>
    <w:p w:rsidR="000A2B66" w:rsidRPr="00204C48" w:rsidRDefault="005E20F5" w:rsidP="00CB5002">
      <w:pPr>
        <w:widowControl/>
        <w:jc w:val="both"/>
        <w:rPr>
          <w:rFonts w:ascii="Times New Roman" w:eastAsia="標楷體" w:hAnsi="Times New Roman" w:cs="Times New Roman"/>
          <w:szCs w:val="24"/>
        </w:rPr>
      </w:pPr>
      <w:r w:rsidRPr="00204C48">
        <w:rPr>
          <w:rFonts w:ascii="Times New Roman" w:eastAsia="標楷體" w:hAnsi="Times New Roman" w:cs="Times New Roman"/>
          <w:szCs w:val="24"/>
        </w:rPr>
        <w:t>合格運動員隊比賽前取消參加時，</w:t>
      </w:r>
      <w:r w:rsidRPr="00204C48">
        <w:rPr>
          <w:rFonts w:ascii="Times New Roman" w:eastAsia="標楷體" w:hAnsi="Times New Roman" w:cs="Times New Roman"/>
          <w:szCs w:val="24"/>
        </w:rPr>
        <w:t>WRL</w:t>
      </w:r>
      <w:r w:rsidRPr="00204C48">
        <w:rPr>
          <w:rFonts w:ascii="Times New Roman" w:eastAsia="標楷體" w:hAnsi="Times New Roman" w:cs="Times New Roman"/>
          <w:szCs w:val="24"/>
        </w:rPr>
        <w:t>團體賽的下一隊替補為預備隊。合格運動員隊臨賽前取消參加時，主辦的</w:t>
      </w:r>
      <w:r w:rsidR="00DA506A" w:rsidRPr="00204C48">
        <w:rPr>
          <w:rFonts w:ascii="Times New Roman" w:eastAsia="標楷體" w:hAnsi="Times New Roman" w:cs="Times New Roman"/>
          <w:szCs w:val="24"/>
        </w:rPr>
        <w:t>洲際總會</w:t>
      </w:r>
      <w:r w:rsidRPr="00204C48">
        <w:rPr>
          <w:rFonts w:ascii="Times New Roman" w:eastAsia="標楷體" w:hAnsi="Times New Roman" w:cs="Times New Roman"/>
          <w:szCs w:val="24"/>
        </w:rPr>
        <w:t>有權指定預備隊。</w:t>
      </w:r>
    </w:p>
    <w:p w:rsidR="005E20F5" w:rsidRPr="00204C48" w:rsidRDefault="005E20F5" w:rsidP="00CB5002">
      <w:pPr>
        <w:widowControl/>
        <w:jc w:val="both"/>
        <w:rPr>
          <w:rFonts w:ascii="Times New Roman" w:eastAsia="標楷體" w:hAnsi="Times New Roman" w:cs="Times New Roman"/>
          <w:szCs w:val="24"/>
        </w:rPr>
      </w:pPr>
    </w:p>
    <w:p w:rsidR="00371745" w:rsidRPr="00204C48" w:rsidRDefault="00371745" w:rsidP="00CB5002">
      <w:pPr>
        <w:widowControl/>
        <w:jc w:val="both"/>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5E20F5" w:rsidRPr="00204C48" w:rsidRDefault="005E20F5" w:rsidP="00CB5002">
      <w:pPr>
        <w:widowControl/>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7A7058" w:rsidRPr="00204C48" w:rsidRDefault="005A2E90" w:rsidP="00CB5002">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t>審查</w:t>
      </w:r>
    </w:p>
    <w:p w:rsidR="000A2B66" w:rsidRPr="00204C48" w:rsidRDefault="000A2B66" w:rsidP="00CB5002">
      <w:pPr>
        <w:jc w:val="both"/>
        <w:rPr>
          <w:rFonts w:ascii="Times New Roman" w:eastAsia="標楷體" w:hAnsi="Times New Roman" w:cs="Times New Roman"/>
          <w:szCs w:val="24"/>
        </w:rPr>
      </w:pPr>
    </w:p>
    <w:p w:rsidR="005E20F5" w:rsidRPr="00204C48" w:rsidRDefault="005A2E90" w:rsidP="00CB5002">
      <w:pPr>
        <w:jc w:val="both"/>
        <w:rPr>
          <w:rFonts w:ascii="Times New Roman" w:eastAsia="標楷體" w:hAnsi="Times New Roman" w:cs="Times New Roman"/>
          <w:sz w:val="28"/>
          <w:szCs w:val="28"/>
        </w:rPr>
      </w:pPr>
      <w:r w:rsidRPr="00204C48">
        <w:rPr>
          <w:rFonts w:ascii="Times New Roman" w:eastAsia="標楷體" w:hAnsi="Times New Roman" w:cs="Times New Roman"/>
          <w:sz w:val="28"/>
          <w:szCs w:val="28"/>
        </w:rPr>
        <w:t>報名</w:t>
      </w:r>
      <w:r w:rsidR="005E20F5" w:rsidRPr="00204C48">
        <w:rPr>
          <w:rFonts w:ascii="Times New Roman" w:eastAsia="標楷體" w:hAnsi="Times New Roman" w:cs="Times New Roman"/>
          <w:sz w:val="28"/>
          <w:szCs w:val="28"/>
        </w:rPr>
        <w:t>由</w:t>
      </w:r>
      <w:r w:rsidR="00DA506A" w:rsidRPr="00204C48">
        <w:rPr>
          <w:rFonts w:ascii="Times New Roman" w:eastAsia="標楷體" w:hAnsi="Times New Roman" w:cs="Times New Roman"/>
          <w:sz w:val="28"/>
          <w:szCs w:val="28"/>
        </w:rPr>
        <w:t>IJF</w:t>
      </w:r>
      <w:r w:rsidR="00DA506A" w:rsidRPr="00204C48">
        <w:rPr>
          <w:rFonts w:ascii="Times New Roman" w:eastAsia="標楷體" w:hAnsi="Times New Roman" w:cs="Times New Roman"/>
          <w:sz w:val="28"/>
          <w:szCs w:val="28"/>
        </w:rPr>
        <w:t>運動委員會</w:t>
      </w:r>
      <w:r w:rsidR="005E20F5" w:rsidRPr="00204C48">
        <w:rPr>
          <w:rFonts w:ascii="Times New Roman" w:eastAsia="標楷體" w:hAnsi="Times New Roman" w:cs="Times New Roman"/>
          <w:sz w:val="28"/>
          <w:szCs w:val="28"/>
        </w:rPr>
        <w:t>負責，</w:t>
      </w:r>
      <w:r w:rsidR="00DA506A" w:rsidRPr="00204C48">
        <w:rPr>
          <w:rFonts w:ascii="Times New Roman" w:eastAsia="標楷體" w:hAnsi="Times New Roman" w:cs="Times New Roman"/>
          <w:sz w:val="28"/>
          <w:szCs w:val="28"/>
        </w:rPr>
        <w:t>IJF IT</w:t>
      </w:r>
      <w:r w:rsidR="005E20F5" w:rsidRPr="00204C48">
        <w:rPr>
          <w:rFonts w:ascii="Times New Roman" w:eastAsia="標楷體" w:hAnsi="Times New Roman" w:cs="Times New Roman"/>
          <w:sz w:val="28"/>
          <w:szCs w:val="28"/>
        </w:rPr>
        <w:t>部門管理</w:t>
      </w:r>
      <w:r w:rsidR="00143F26" w:rsidRPr="00204C48">
        <w:rPr>
          <w:rFonts w:ascii="Times New Roman" w:eastAsia="標楷體" w:hAnsi="Times New Roman" w:cs="Times New Roman"/>
          <w:sz w:val="28"/>
          <w:szCs w:val="28"/>
        </w:rPr>
        <w:t>。</w:t>
      </w:r>
      <w:r w:rsidRPr="00204C48">
        <w:rPr>
          <w:rFonts w:ascii="Times New Roman" w:eastAsia="標楷體" w:hAnsi="Times New Roman" w:cs="Times New Roman"/>
          <w:sz w:val="28"/>
          <w:szCs w:val="28"/>
        </w:rPr>
        <w:t>審查</w:t>
      </w:r>
      <w:r w:rsidR="005E20F5" w:rsidRPr="00204C48">
        <w:rPr>
          <w:rFonts w:ascii="Times New Roman" w:eastAsia="標楷體" w:hAnsi="Times New Roman" w:cs="Times New Roman"/>
          <w:sz w:val="28"/>
          <w:szCs w:val="28"/>
        </w:rPr>
        <w:t>如需協助</w:t>
      </w:r>
      <w:r w:rsidR="00143F26" w:rsidRPr="00204C48">
        <w:rPr>
          <w:rFonts w:ascii="Times New Roman" w:eastAsia="標楷體" w:hAnsi="Times New Roman" w:cs="Times New Roman"/>
          <w:sz w:val="28"/>
          <w:szCs w:val="28"/>
        </w:rPr>
        <w:t>，</w:t>
      </w:r>
      <w:r w:rsidR="005E20F5" w:rsidRPr="00204C48">
        <w:rPr>
          <w:rFonts w:ascii="Times New Roman" w:eastAsia="標楷體" w:hAnsi="Times New Roman" w:cs="Times New Roman"/>
          <w:sz w:val="28"/>
          <w:szCs w:val="28"/>
        </w:rPr>
        <w:t>請洽</w:t>
      </w:r>
      <w:r w:rsidR="005E20F5" w:rsidRPr="00204C48">
        <w:rPr>
          <w:rFonts w:ascii="Times New Roman" w:eastAsia="標楷體" w:hAnsi="Times New Roman" w:cs="Times New Roman"/>
          <w:sz w:val="28"/>
          <w:szCs w:val="28"/>
        </w:rPr>
        <w:t xml:space="preserve"> </w:t>
      </w:r>
      <w:hyperlink r:id="rId22" w:history="1">
        <w:r w:rsidR="005E20F5" w:rsidRPr="00204C48">
          <w:rPr>
            <w:rStyle w:val="a4"/>
            <w:rFonts w:ascii="Times New Roman" w:eastAsia="標楷體" w:hAnsi="Times New Roman" w:cs="Times New Roman"/>
            <w:sz w:val="28"/>
            <w:szCs w:val="28"/>
          </w:rPr>
          <w:t>registration@ijf.org</w:t>
        </w:r>
      </w:hyperlink>
      <w:r w:rsidR="005E20F5" w:rsidRPr="00204C48">
        <w:rPr>
          <w:rFonts w:ascii="Times New Roman" w:eastAsia="標楷體" w:hAnsi="Times New Roman" w:cs="Times New Roman"/>
          <w:sz w:val="28"/>
          <w:szCs w:val="28"/>
        </w:rPr>
        <w:t>。</w:t>
      </w: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0A2B66" w:rsidRPr="00204C48" w:rsidRDefault="00E37C84" w:rsidP="00E37C84">
      <w:pPr>
        <w:pStyle w:val="1"/>
        <w:jc w:val="both"/>
      </w:pPr>
      <w:bookmarkStart w:id="44" w:name="_Toc458693368"/>
      <w:r w:rsidRPr="00204C48">
        <w:t>第五節</w:t>
      </w:r>
      <w:bookmarkEnd w:id="44"/>
    </w:p>
    <w:p w:rsidR="00E37C84" w:rsidRPr="00204C48" w:rsidRDefault="00E37C84">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E37C84" w:rsidRPr="00204C48" w:rsidRDefault="00E37C84" w:rsidP="00CB5002">
      <w:pPr>
        <w:jc w:val="both"/>
        <w:rPr>
          <w:rFonts w:ascii="Times New Roman" w:eastAsia="標楷體" w:hAnsi="Times New Roman" w:cs="Times New Roman"/>
          <w:szCs w:val="24"/>
        </w:rPr>
      </w:pPr>
    </w:p>
    <w:p w:rsidR="005A2E90" w:rsidRPr="00204C48" w:rsidRDefault="005A2E9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審查開始前，目前的</w:t>
      </w:r>
      <w:r w:rsidRPr="00204C48">
        <w:rPr>
          <w:rFonts w:ascii="Times New Roman" w:eastAsia="標楷體" w:hAnsi="Times New Roman" w:cs="Times New Roman"/>
          <w:szCs w:val="24"/>
        </w:rPr>
        <w:t>WRL</w:t>
      </w:r>
      <w:r w:rsidRPr="00204C48">
        <w:rPr>
          <w:rFonts w:ascii="Times New Roman" w:eastAsia="標楷體" w:hAnsi="Times New Roman" w:cs="Times New Roman"/>
          <w:szCs w:val="24"/>
        </w:rPr>
        <w:t>應以</w:t>
      </w:r>
      <w:r w:rsidRPr="00204C48">
        <w:rPr>
          <w:rFonts w:ascii="Times New Roman" w:eastAsia="標楷體" w:hAnsi="Times New Roman" w:cs="Times New Roman"/>
          <w:szCs w:val="24"/>
        </w:rPr>
        <w:t>A</w:t>
      </w:r>
      <w:r w:rsidR="00213338" w:rsidRPr="00204C48">
        <w:rPr>
          <w:rFonts w:ascii="Times New Roman" w:eastAsia="標楷體" w:hAnsi="Times New Roman" w:cs="Times New Roman"/>
          <w:szCs w:val="24"/>
        </w:rPr>
        <w:t>3</w:t>
      </w:r>
      <w:r w:rsidRPr="00204C48">
        <w:rPr>
          <w:rFonts w:ascii="Times New Roman" w:eastAsia="標楷體" w:hAnsi="Times New Roman" w:cs="Times New Roman"/>
          <w:szCs w:val="24"/>
        </w:rPr>
        <w:t>以上紙張列印公告於審查室外。</w:t>
      </w:r>
    </w:p>
    <w:p w:rsidR="00E37C84" w:rsidRPr="00204C48" w:rsidRDefault="00E37C84" w:rsidP="00CB5002">
      <w:pPr>
        <w:jc w:val="both"/>
        <w:rPr>
          <w:rFonts w:ascii="Times New Roman" w:eastAsia="標楷體" w:hAnsi="Times New Roman" w:cs="Times New Roman"/>
          <w:szCs w:val="24"/>
        </w:rPr>
      </w:pPr>
    </w:p>
    <w:p w:rsidR="000A2B66" w:rsidRPr="00204C48" w:rsidRDefault="005A2E9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每隊至少須有一</w:t>
      </w:r>
      <w:r w:rsidR="003555D0" w:rsidRPr="00204C48">
        <w:rPr>
          <w:rFonts w:ascii="Times New Roman" w:eastAsia="標楷體" w:hAnsi="Times New Roman" w:cs="Times New Roman"/>
          <w:szCs w:val="24"/>
        </w:rPr>
        <w:t>名</w:t>
      </w:r>
      <w:r w:rsidR="007313CE" w:rsidRPr="00204C48">
        <w:rPr>
          <w:rFonts w:ascii="Times New Roman" w:eastAsia="標楷體" w:hAnsi="Times New Roman" w:cs="Times New Roman"/>
          <w:szCs w:val="24"/>
        </w:rPr>
        <w:t>工作人員</w:t>
      </w:r>
      <w:r w:rsidRPr="00204C48">
        <w:rPr>
          <w:rFonts w:ascii="Times New Roman" w:eastAsia="標楷體" w:hAnsi="Times New Roman" w:cs="Times New Roman"/>
          <w:szCs w:val="24"/>
        </w:rPr>
        <w:t>準時參加審查，確認各運動員及</w:t>
      </w:r>
      <w:r w:rsidR="007313CE" w:rsidRPr="00204C48">
        <w:rPr>
          <w:rFonts w:ascii="Times New Roman" w:eastAsia="標楷體" w:hAnsi="Times New Roman" w:cs="Times New Roman"/>
          <w:szCs w:val="24"/>
        </w:rPr>
        <w:t>工作人員在</w:t>
      </w:r>
      <w:r w:rsidRPr="00204C48">
        <w:rPr>
          <w:rFonts w:ascii="Times New Roman" w:eastAsia="標楷體" w:hAnsi="Times New Roman" w:cs="Times New Roman"/>
          <w:szCs w:val="24"/>
        </w:rPr>
        <w:t>授權表上</w:t>
      </w:r>
      <w:r w:rsidR="007313CE" w:rsidRPr="00204C48">
        <w:rPr>
          <w:rFonts w:ascii="Times New Roman" w:eastAsia="標楷體" w:hAnsi="Times New Roman" w:cs="Times New Roman"/>
          <w:szCs w:val="24"/>
        </w:rPr>
        <w:t>之</w:t>
      </w:r>
      <w:r w:rsidRPr="00204C48">
        <w:rPr>
          <w:rFonts w:ascii="Times New Roman" w:eastAsia="標楷體" w:hAnsi="Times New Roman" w:cs="Times New Roman"/>
          <w:szCs w:val="24"/>
        </w:rPr>
        <w:t>簽名。無故遲到或缺席可能</w:t>
      </w:r>
      <w:r w:rsidR="0041440E" w:rsidRPr="00204C48">
        <w:rPr>
          <w:rFonts w:ascii="Times New Roman" w:eastAsia="標楷體" w:hAnsi="Times New Roman" w:cs="Times New Roman"/>
          <w:szCs w:val="24"/>
        </w:rPr>
        <w:t>會</w:t>
      </w:r>
      <w:r w:rsidRPr="00204C48">
        <w:rPr>
          <w:rFonts w:ascii="Times New Roman" w:eastAsia="標楷體" w:hAnsi="Times New Roman" w:cs="Times New Roman"/>
          <w:szCs w:val="24"/>
        </w:rPr>
        <w:t>導致全部運動員無法抽籤及比賽。如因意外延誤，</w:t>
      </w:r>
      <w:r w:rsidR="00DA506A" w:rsidRPr="00204C48">
        <w:rPr>
          <w:rFonts w:ascii="Times New Roman" w:eastAsia="標楷體" w:hAnsi="Times New Roman" w:cs="Times New Roman"/>
          <w:szCs w:val="24"/>
        </w:rPr>
        <w:t>國家柔道總會</w:t>
      </w:r>
      <w:r w:rsidRPr="00204C48">
        <w:rPr>
          <w:rFonts w:ascii="Times New Roman" w:eastAsia="標楷體" w:hAnsi="Times New Roman" w:cs="Times New Roman"/>
          <w:szCs w:val="24"/>
        </w:rPr>
        <w:t>應立即通知主辦國及</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報名小組</w:t>
      </w:r>
      <w:r w:rsidR="00C321E1" w:rsidRPr="00204C48">
        <w:rPr>
          <w:rFonts w:ascii="Times New Roman" w:eastAsia="標楷體" w:hAnsi="Times New Roman" w:cs="Times New Roman"/>
          <w:szCs w:val="24"/>
        </w:rPr>
        <w:t>（</w:t>
      </w:r>
      <w:r w:rsidR="000A2B66" w:rsidRPr="00204C48">
        <w:rPr>
          <w:rFonts w:ascii="Times New Roman" w:eastAsia="標楷體" w:hAnsi="Times New Roman" w:cs="Times New Roman"/>
          <w:szCs w:val="24"/>
        </w:rPr>
        <w:t>registration@ijf.org</w:t>
      </w:r>
      <w:r w:rsidR="00836215" w:rsidRPr="00204C48">
        <w:rPr>
          <w:rFonts w:ascii="Times New Roman" w:eastAsia="標楷體" w:hAnsi="Times New Roman" w:cs="Times New Roman"/>
          <w:szCs w:val="24"/>
        </w:rPr>
        <w:t>）。</w:t>
      </w:r>
    </w:p>
    <w:p w:rsidR="005A2E90" w:rsidRPr="00204C48" w:rsidRDefault="005A2E90" w:rsidP="00CB5002">
      <w:pPr>
        <w:jc w:val="both"/>
        <w:rPr>
          <w:rFonts w:ascii="Times New Roman" w:eastAsia="標楷體" w:hAnsi="Times New Roman" w:cs="Times New Roman"/>
          <w:szCs w:val="24"/>
        </w:rPr>
      </w:pPr>
    </w:p>
    <w:p w:rsidR="000A2B66" w:rsidRPr="00204C48" w:rsidRDefault="005A2E9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各國代表團的正式團員（包括運動員</w:t>
      </w:r>
      <w:r w:rsidR="0041440E" w:rsidRPr="00204C48">
        <w:rPr>
          <w:rFonts w:ascii="Times New Roman" w:eastAsia="標楷體" w:hAnsi="Times New Roman" w:cs="Times New Roman"/>
          <w:szCs w:val="24"/>
        </w:rPr>
        <w:t>、</w:t>
      </w:r>
      <w:r w:rsidRPr="00204C48">
        <w:rPr>
          <w:rFonts w:ascii="Times New Roman" w:eastAsia="標楷體" w:hAnsi="Times New Roman" w:cs="Times New Roman"/>
          <w:szCs w:val="24"/>
        </w:rPr>
        <w:t>領隊、</w:t>
      </w:r>
      <w:r w:rsidR="007313CE" w:rsidRPr="00204C48">
        <w:rPr>
          <w:rFonts w:ascii="Times New Roman" w:eastAsia="標楷體" w:hAnsi="Times New Roman" w:cs="Times New Roman"/>
          <w:szCs w:val="24"/>
        </w:rPr>
        <w:t>工作人員</w:t>
      </w:r>
      <w:r w:rsidRPr="00204C48">
        <w:rPr>
          <w:rFonts w:ascii="Times New Roman" w:eastAsia="標楷體" w:hAnsi="Times New Roman" w:cs="Times New Roman"/>
          <w:szCs w:val="24"/>
        </w:rPr>
        <w:t>、醫護人員）將獲發</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所製作、比賽期間有效的識別卡，內容包括：姓名、國家、</w:t>
      </w:r>
      <w:r w:rsidR="00DA506A" w:rsidRPr="00204C48">
        <w:rPr>
          <w:rFonts w:ascii="Times New Roman" w:eastAsia="標楷體" w:hAnsi="Times New Roman" w:cs="Times New Roman"/>
          <w:szCs w:val="24"/>
        </w:rPr>
        <w:t>IJF</w:t>
      </w:r>
      <w:r w:rsidRPr="00204C48">
        <w:rPr>
          <w:rFonts w:ascii="Times New Roman" w:eastAsia="標楷體" w:hAnsi="Times New Roman" w:cs="Times New Roman"/>
          <w:szCs w:val="24"/>
        </w:rPr>
        <w:t>代碼、本人照片以及運動員才有的重量級</w:t>
      </w:r>
      <w:r w:rsidR="008B2ED1" w:rsidRPr="00204C48">
        <w:rPr>
          <w:rFonts w:ascii="Times New Roman" w:eastAsia="標楷體" w:hAnsi="Times New Roman" w:cs="Times New Roman"/>
          <w:szCs w:val="24"/>
        </w:rPr>
        <w:t>別</w:t>
      </w:r>
      <w:r w:rsidRPr="00204C48">
        <w:rPr>
          <w:rFonts w:ascii="Times New Roman" w:eastAsia="標楷體" w:hAnsi="Times New Roman" w:cs="Times New Roman"/>
          <w:szCs w:val="24"/>
        </w:rPr>
        <w:t>及</w:t>
      </w:r>
      <w:r w:rsidRPr="00204C48">
        <w:rPr>
          <w:rFonts w:ascii="Times New Roman" w:eastAsia="標楷體" w:hAnsi="Times New Roman" w:cs="Times New Roman"/>
          <w:szCs w:val="24"/>
        </w:rPr>
        <w:t>WRL</w:t>
      </w:r>
      <w:r w:rsidRPr="00204C48">
        <w:rPr>
          <w:rFonts w:ascii="Times New Roman" w:eastAsia="標楷體" w:hAnsi="Times New Roman" w:cs="Times New Roman"/>
          <w:szCs w:val="24"/>
        </w:rPr>
        <w:t>排名。</w:t>
      </w:r>
    </w:p>
    <w:p w:rsidR="00E37C84" w:rsidRPr="00204C48" w:rsidRDefault="00E37C84" w:rsidP="00CB5002">
      <w:pPr>
        <w:jc w:val="both"/>
        <w:rPr>
          <w:rFonts w:ascii="Times New Roman" w:eastAsia="標楷體" w:hAnsi="Times New Roman" w:cs="Times New Roman"/>
          <w:szCs w:val="24"/>
        </w:rPr>
      </w:pPr>
    </w:p>
    <w:p w:rsidR="000A2B66" w:rsidRPr="00204C48" w:rsidRDefault="005A2E9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識別卡僅在比賽期間有效，</w:t>
      </w:r>
      <w:r w:rsidR="0041440E" w:rsidRPr="00204C48">
        <w:rPr>
          <w:rFonts w:ascii="Times New Roman" w:eastAsia="標楷體" w:hAnsi="Times New Roman" w:cs="Times New Roman"/>
          <w:szCs w:val="24"/>
        </w:rPr>
        <w:t>其</w:t>
      </w:r>
      <w:r w:rsidRPr="00204C48">
        <w:rPr>
          <w:rFonts w:ascii="Times New Roman" w:eastAsia="標楷體" w:hAnsi="Times New Roman" w:cs="Times New Roman"/>
          <w:szCs w:val="24"/>
        </w:rPr>
        <w:t>也是安全及門禁管制的個人</w:t>
      </w:r>
      <w:r w:rsidR="008B2ED1" w:rsidRPr="00204C48">
        <w:rPr>
          <w:rFonts w:ascii="Times New Roman" w:eastAsia="標楷體" w:hAnsi="Times New Roman" w:cs="Times New Roman"/>
          <w:szCs w:val="24"/>
        </w:rPr>
        <w:t>身分</w:t>
      </w:r>
      <w:r w:rsidRPr="00204C48">
        <w:rPr>
          <w:rFonts w:ascii="Times New Roman" w:eastAsia="標楷體" w:hAnsi="Times New Roman" w:cs="Times New Roman"/>
          <w:szCs w:val="24"/>
        </w:rPr>
        <w:t>證件。</w:t>
      </w:r>
    </w:p>
    <w:p w:rsidR="00E37C84" w:rsidRPr="00204C48" w:rsidRDefault="00E37C84" w:rsidP="00CB5002">
      <w:pPr>
        <w:jc w:val="both"/>
        <w:rPr>
          <w:rFonts w:ascii="Times New Roman" w:eastAsia="標楷體" w:hAnsi="Times New Roman" w:cs="Times New Roman"/>
          <w:szCs w:val="24"/>
        </w:rPr>
      </w:pPr>
    </w:p>
    <w:p w:rsidR="000A2B66" w:rsidRPr="00204C48" w:rsidRDefault="005A2E9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代表團正式人員的識別卡張數</w:t>
      </w:r>
      <w:r w:rsidR="0041440E" w:rsidRPr="00204C48">
        <w:rPr>
          <w:rFonts w:ascii="Times New Roman" w:eastAsia="標楷體" w:hAnsi="Times New Roman" w:cs="Times New Roman"/>
          <w:szCs w:val="24"/>
        </w:rPr>
        <w:t>發放</w:t>
      </w:r>
      <w:r w:rsidRPr="00204C48">
        <w:rPr>
          <w:rFonts w:ascii="Times New Roman" w:eastAsia="標楷體" w:hAnsi="Times New Roman" w:cs="Times New Roman"/>
          <w:szCs w:val="24"/>
        </w:rPr>
        <w:t>：</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A2E90" w:rsidRPr="00204C48">
        <w:rPr>
          <w:rFonts w:ascii="Times New Roman" w:eastAsia="標楷體" w:hAnsi="Times New Roman" w:cs="Times New Roman"/>
          <w:szCs w:val="24"/>
        </w:rPr>
        <w:t>1 – 4</w:t>
      </w:r>
      <w:r w:rsidR="003555D0" w:rsidRPr="00204C48">
        <w:rPr>
          <w:rFonts w:ascii="Times New Roman" w:eastAsia="標楷體" w:hAnsi="Times New Roman" w:cs="Times New Roman"/>
          <w:szCs w:val="24"/>
        </w:rPr>
        <w:t>名</w:t>
      </w:r>
      <w:r w:rsidR="005A2E90" w:rsidRPr="00204C48">
        <w:rPr>
          <w:rFonts w:ascii="Times New Roman" w:eastAsia="標楷體" w:hAnsi="Times New Roman" w:cs="Times New Roman"/>
          <w:szCs w:val="24"/>
        </w:rPr>
        <w:t>選手、</w:t>
      </w:r>
      <w:r w:rsidR="005A2E90" w:rsidRPr="00204C48">
        <w:rPr>
          <w:rFonts w:ascii="Times New Roman" w:eastAsia="標楷體" w:hAnsi="Times New Roman" w:cs="Times New Roman"/>
          <w:szCs w:val="24"/>
        </w:rPr>
        <w:t>4</w:t>
      </w:r>
      <w:r w:rsidR="003555D0" w:rsidRPr="00204C48">
        <w:rPr>
          <w:rFonts w:ascii="Times New Roman" w:eastAsia="標楷體" w:hAnsi="Times New Roman" w:cs="Times New Roman"/>
          <w:szCs w:val="24"/>
        </w:rPr>
        <w:t>名</w:t>
      </w:r>
      <w:r w:rsidR="00AC3A1A" w:rsidRPr="00204C48">
        <w:rPr>
          <w:rFonts w:ascii="Times New Roman" w:eastAsia="標楷體" w:hAnsi="Times New Roman" w:cs="Times New Roman"/>
          <w:szCs w:val="24"/>
        </w:rPr>
        <w:t>官員</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A2E90" w:rsidRPr="00204C48">
        <w:rPr>
          <w:rFonts w:ascii="Times New Roman" w:eastAsia="標楷體" w:hAnsi="Times New Roman" w:cs="Times New Roman"/>
          <w:szCs w:val="24"/>
        </w:rPr>
        <w:t xml:space="preserve">5 </w:t>
      </w:r>
      <w:r w:rsidR="000A2B66" w:rsidRPr="00204C48">
        <w:rPr>
          <w:rFonts w:ascii="Times New Roman" w:eastAsia="標楷體" w:hAnsi="Times New Roman" w:cs="Times New Roman"/>
          <w:szCs w:val="24"/>
        </w:rPr>
        <w:t xml:space="preserve">– </w:t>
      </w:r>
      <w:r w:rsidR="005A2E90" w:rsidRPr="00204C48">
        <w:rPr>
          <w:rFonts w:ascii="Times New Roman" w:eastAsia="標楷體" w:hAnsi="Times New Roman" w:cs="Times New Roman"/>
          <w:szCs w:val="24"/>
        </w:rPr>
        <w:t>9</w:t>
      </w:r>
      <w:r w:rsidR="003555D0" w:rsidRPr="00204C48">
        <w:rPr>
          <w:rFonts w:ascii="Times New Roman" w:eastAsia="標楷體" w:hAnsi="Times New Roman" w:cs="Times New Roman"/>
          <w:szCs w:val="24"/>
        </w:rPr>
        <w:t>名</w:t>
      </w:r>
      <w:r w:rsidR="005A2E90" w:rsidRPr="00204C48">
        <w:rPr>
          <w:rFonts w:ascii="Times New Roman" w:eastAsia="標楷體" w:hAnsi="Times New Roman" w:cs="Times New Roman"/>
          <w:szCs w:val="24"/>
        </w:rPr>
        <w:t>選手、</w:t>
      </w:r>
      <w:r w:rsidR="005A2E90" w:rsidRPr="00204C48">
        <w:rPr>
          <w:rFonts w:ascii="Times New Roman" w:eastAsia="標楷體" w:hAnsi="Times New Roman" w:cs="Times New Roman"/>
          <w:szCs w:val="24"/>
        </w:rPr>
        <w:t>6</w:t>
      </w:r>
      <w:r w:rsidR="003555D0" w:rsidRPr="00204C48">
        <w:rPr>
          <w:rFonts w:ascii="Times New Roman" w:eastAsia="標楷體" w:hAnsi="Times New Roman" w:cs="Times New Roman"/>
          <w:szCs w:val="24"/>
        </w:rPr>
        <w:t>名</w:t>
      </w:r>
      <w:r w:rsidR="00AC3A1A" w:rsidRPr="00204C48">
        <w:rPr>
          <w:rFonts w:ascii="Times New Roman" w:eastAsia="標楷體" w:hAnsi="Times New Roman" w:cs="Times New Roman"/>
          <w:szCs w:val="24"/>
        </w:rPr>
        <w:t>官員</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A2E90" w:rsidRPr="00204C48">
        <w:rPr>
          <w:rFonts w:ascii="Times New Roman" w:eastAsia="標楷體" w:hAnsi="Times New Roman" w:cs="Times New Roman"/>
          <w:szCs w:val="24"/>
        </w:rPr>
        <w:t>10</w:t>
      </w:r>
      <w:r w:rsidR="003555D0" w:rsidRPr="00204C48">
        <w:rPr>
          <w:rFonts w:ascii="Times New Roman" w:eastAsia="標楷體" w:hAnsi="Times New Roman" w:cs="Times New Roman"/>
          <w:szCs w:val="24"/>
        </w:rPr>
        <w:t>名</w:t>
      </w:r>
      <w:r w:rsidR="005A2E90" w:rsidRPr="00204C48">
        <w:rPr>
          <w:rFonts w:ascii="Times New Roman" w:eastAsia="標楷體" w:hAnsi="Times New Roman" w:cs="Times New Roman"/>
          <w:szCs w:val="24"/>
        </w:rPr>
        <w:t>及以上選手、</w:t>
      </w:r>
      <w:r w:rsidR="005A2E90" w:rsidRPr="00204C48">
        <w:rPr>
          <w:rFonts w:ascii="Times New Roman" w:eastAsia="標楷體" w:hAnsi="Times New Roman" w:cs="Times New Roman"/>
          <w:szCs w:val="24"/>
        </w:rPr>
        <w:t>7</w:t>
      </w:r>
      <w:r w:rsidR="003555D0" w:rsidRPr="00204C48">
        <w:rPr>
          <w:rFonts w:ascii="Times New Roman" w:eastAsia="標楷體" w:hAnsi="Times New Roman" w:cs="Times New Roman"/>
          <w:szCs w:val="24"/>
        </w:rPr>
        <w:t>名</w:t>
      </w:r>
      <w:r w:rsidR="00AC3A1A" w:rsidRPr="00204C48">
        <w:rPr>
          <w:rFonts w:ascii="Times New Roman" w:eastAsia="標楷體" w:hAnsi="Times New Roman" w:cs="Times New Roman"/>
          <w:szCs w:val="24"/>
        </w:rPr>
        <w:t>官員</w:t>
      </w:r>
    </w:p>
    <w:p w:rsidR="00E37C84" w:rsidRPr="00204C48" w:rsidRDefault="00E37C84" w:rsidP="00CB5002">
      <w:pPr>
        <w:jc w:val="both"/>
        <w:rPr>
          <w:rFonts w:ascii="Times New Roman" w:eastAsia="標楷體" w:hAnsi="Times New Roman" w:cs="Times New Roman"/>
          <w:szCs w:val="24"/>
        </w:rPr>
      </w:pPr>
    </w:p>
    <w:p w:rsidR="000A2B66"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世界錦標賽</w:t>
      </w:r>
      <w:r w:rsidR="005A2E90" w:rsidRPr="00204C48">
        <w:rPr>
          <w:rFonts w:ascii="Times New Roman" w:eastAsia="標楷體" w:hAnsi="Times New Roman" w:cs="Times New Roman"/>
          <w:szCs w:val="24"/>
          <w:lang w:eastAsia="zh-CN"/>
        </w:rPr>
        <w:t>期間或任何時候如需驗明運動員年齡及</w:t>
      </w:r>
      <w:r w:rsidR="008F22D2" w:rsidRPr="00204C48">
        <w:rPr>
          <w:rFonts w:ascii="Times New Roman" w:eastAsia="標楷體" w:hAnsi="Times New Roman" w:cs="Times New Roman"/>
          <w:szCs w:val="24"/>
          <w:lang w:eastAsia="zh-CN"/>
        </w:rPr>
        <w:t>／</w:t>
      </w:r>
      <w:r w:rsidR="005A2E90" w:rsidRPr="00204C48">
        <w:rPr>
          <w:rFonts w:ascii="Times New Roman" w:eastAsia="標楷體" w:hAnsi="Times New Roman" w:cs="Times New Roman"/>
          <w:szCs w:val="24"/>
          <w:lang w:eastAsia="zh-CN"/>
        </w:rPr>
        <w:t>或國籍，</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運動委員會</w:t>
      </w:r>
      <w:r w:rsidR="005A2E90" w:rsidRPr="00204C48">
        <w:rPr>
          <w:rFonts w:ascii="Times New Roman" w:eastAsia="標楷體" w:hAnsi="Times New Roman" w:cs="Times New Roman"/>
          <w:szCs w:val="24"/>
          <w:lang w:eastAsia="zh-CN"/>
        </w:rPr>
        <w:t>人員或其代表得檢查其護照或本國</w:t>
      </w:r>
      <w:r w:rsidR="008B2ED1" w:rsidRPr="00204C48">
        <w:rPr>
          <w:rFonts w:ascii="Times New Roman" w:eastAsia="標楷體" w:hAnsi="Times New Roman" w:cs="Times New Roman"/>
          <w:szCs w:val="24"/>
          <w:lang w:eastAsia="zh-CN"/>
        </w:rPr>
        <w:t>身分</w:t>
      </w:r>
      <w:r w:rsidR="005A2E90" w:rsidRPr="00204C48">
        <w:rPr>
          <w:rFonts w:ascii="Times New Roman" w:eastAsia="標楷體" w:hAnsi="Times New Roman" w:cs="Times New Roman"/>
          <w:szCs w:val="24"/>
          <w:lang w:eastAsia="zh-CN"/>
        </w:rPr>
        <w:t>證（清晰的影本亦可）。</w:t>
      </w:r>
    </w:p>
    <w:p w:rsidR="00E37C84" w:rsidRPr="00204C48" w:rsidRDefault="00E37C84" w:rsidP="00CB5002">
      <w:pPr>
        <w:jc w:val="both"/>
        <w:rPr>
          <w:rFonts w:ascii="Times New Roman" w:eastAsia="標楷體" w:hAnsi="Times New Roman" w:cs="Times New Roman"/>
          <w:szCs w:val="24"/>
        </w:rPr>
      </w:pPr>
    </w:p>
    <w:p w:rsidR="000A2B66" w:rsidRPr="00204C48" w:rsidRDefault="005A2E9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領隊在審查現場已可</w:t>
      </w:r>
      <w:r w:rsidR="0041440E" w:rsidRPr="00204C48">
        <w:rPr>
          <w:rFonts w:ascii="Times New Roman" w:eastAsia="標楷體" w:hAnsi="Times New Roman" w:cs="Times New Roman"/>
          <w:szCs w:val="24"/>
        </w:rPr>
        <w:t>取</w:t>
      </w:r>
      <w:r w:rsidRPr="00204C48">
        <w:rPr>
          <w:rFonts w:ascii="Times New Roman" w:eastAsia="標楷體" w:hAnsi="Times New Roman" w:cs="Times New Roman"/>
          <w:szCs w:val="24"/>
          <w:lang w:eastAsia="zh-CN"/>
        </w:rPr>
        <w:t>得食宿、交通時刻表、訓練時程、離境時程等資料。</w:t>
      </w:r>
    </w:p>
    <w:p w:rsidR="00213338" w:rsidRPr="00204C48" w:rsidRDefault="00213338" w:rsidP="00CB5002">
      <w:pPr>
        <w:jc w:val="both"/>
        <w:rPr>
          <w:rFonts w:ascii="Times New Roman" w:eastAsia="標楷體" w:hAnsi="Times New Roman" w:cs="Times New Roman"/>
          <w:szCs w:val="24"/>
        </w:rPr>
      </w:pPr>
    </w:p>
    <w:p w:rsidR="000A2B66" w:rsidRPr="00204C48" w:rsidRDefault="005A2E9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至少須有兩處付款站。其一供無零錢代表團</w:t>
      </w:r>
      <w:r w:rsidR="0041440E" w:rsidRPr="00204C48">
        <w:rPr>
          <w:rFonts w:ascii="Times New Roman" w:eastAsia="標楷體" w:hAnsi="Times New Roman" w:cs="Times New Roman"/>
          <w:szCs w:val="24"/>
        </w:rPr>
        <w:t>使用，</w:t>
      </w:r>
      <w:r w:rsidRPr="00204C48">
        <w:rPr>
          <w:rFonts w:ascii="Times New Roman" w:eastAsia="標楷體" w:hAnsi="Times New Roman" w:cs="Times New Roman"/>
          <w:szCs w:val="24"/>
        </w:rPr>
        <w:t>另一供兌換零錢</w:t>
      </w:r>
      <w:r w:rsidR="0041440E" w:rsidRPr="00204C48">
        <w:rPr>
          <w:rFonts w:ascii="Times New Roman" w:eastAsia="標楷體" w:hAnsi="Times New Roman" w:cs="Times New Roman"/>
          <w:szCs w:val="24"/>
        </w:rPr>
        <w:t>之用</w:t>
      </w:r>
      <w:r w:rsidRPr="00204C48">
        <w:rPr>
          <w:rFonts w:ascii="Times New Roman" w:eastAsia="標楷體" w:hAnsi="Times New Roman" w:cs="Times New Roman"/>
          <w:szCs w:val="24"/>
        </w:rPr>
        <w:t>。</w:t>
      </w:r>
    </w:p>
    <w:p w:rsidR="00371745" w:rsidRPr="00204C48" w:rsidRDefault="00371745" w:rsidP="00CB5002">
      <w:pPr>
        <w:widowControl/>
        <w:jc w:val="both"/>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0A2B66" w:rsidRPr="00204C48" w:rsidRDefault="000A2B66" w:rsidP="00CB5002">
      <w:pPr>
        <w:widowControl/>
        <w:jc w:val="both"/>
        <w:rPr>
          <w:rFonts w:ascii="Times New Roman" w:eastAsia="標楷體" w:hAnsi="Times New Roman" w:cs="Times New Roman"/>
          <w:szCs w:val="24"/>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E37C84" w:rsidRPr="00204C48" w:rsidRDefault="00E37C84" w:rsidP="00E37C84">
      <w:pPr>
        <w:jc w:val="both"/>
        <w:rPr>
          <w:rFonts w:ascii="Times New Roman" w:eastAsia="標楷體" w:hAnsi="Times New Roman" w:cs="Times New Roman"/>
          <w:b/>
          <w:sz w:val="40"/>
          <w:szCs w:val="40"/>
        </w:rPr>
      </w:pPr>
    </w:p>
    <w:p w:rsidR="000A2B66" w:rsidRPr="00204C48" w:rsidRDefault="000A2B66" w:rsidP="00E37C84">
      <w:pPr>
        <w:jc w:val="both"/>
        <w:rPr>
          <w:rFonts w:ascii="Times New Roman" w:eastAsia="標楷體" w:hAnsi="Times New Roman" w:cs="Times New Roman"/>
          <w:b/>
          <w:sz w:val="40"/>
          <w:szCs w:val="40"/>
          <w:lang w:eastAsia="zh-CN"/>
        </w:rPr>
      </w:pPr>
      <w:r w:rsidRPr="00204C48">
        <w:rPr>
          <w:rFonts w:ascii="Times New Roman" w:eastAsia="標楷體" w:hAnsi="Times New Roman" w:cs="Times New Roman"/>
          <w:b/>
          <w:sz w:val="40"/>
          <w:szCs w:val="40"/>
          <w:lang w:eastAsia="zh-CN"/>
        </w:rPr>
        <w:t>抽籤</w:t>
      </w:r>
    </w:p>
    <w:p w:rsidR="000A2B66" w:rsidRPr="00204C48" w:rsidRDefault="005A2E90" w:rsidP="00CB5002">
      <w:pPr>
        <w:jc w:val="both"/>
        <w:rPr>
          <w:rFonts w:ascii="Times New Roman" w:eastAsia="標楷體" w:hAnsi="Times New Roman" w:cs="Times New Roman"/>
          <w:sz w:val="32"/>
          <w:szCs w:val="32"/>
          <w:lang w:eastAsia="zh-CN"/>
        </w:rPr>
      </w:pPr>
      <w:r w:rsidRPr="00204C48">
        <w:rPr>
          <w:rFonts w:ascii="Times New Roman" w:eastAsia="標楷體" w:hAnsi="Times New Roman" w:cs="Times New Roman"/>
          <w:sz w:val="32"/>
          <w:szCs w:val="32"/>
          <w:lang w:eastAsia="zh-CN"/>
        </w:rPr>
        <w:t>抽籤</w:t>
      </w:r>
      <w:r w:rsidRPr="00204C48">
        <w:rPr>
          <w:rFonts w:ascii="Times New Roman" w:eastAsia="標楷體" w:hAnsi="Times New Roman" w:cs="Times New Roman"/>
          <w:sz w:val="32"/>
          <w:szCs w:val="32"/>
        </w:rPr>
        <w:t>由</w:t>
      </w:r>
      <w:r w:rsidR="00DA506A" w:rsidRPr="00204C48">
        <w:rPr>
          <w:rFonts w:ascii="Times New Roman" w:eastAsia="標楷體" w:hAnsi="Times New Roman" w:cs="Times New Roman"/>
          <w:sz w:val="32"/>
          <w:szCs w:val="32"/>
        </w:rPr>
        <w:t>IJF</w:t>
      </w:r>
      <w:r w:rsidR="00DA506A" w:rsidRPr="00204C48">
        <w:rPr>
          <w:rFonts w:ascii="Times New Roman" w:eastAsia="標楷體" w:hAnsi="Times New Roman" w:cs="Times New Roman"/>
          <w:sz w:val="32"/>
          <w:szCs w:val="32"/>
        </w:rPr>
        <w:t>運動委員會</w:t>
      </w:r>
      <w:r w:rsidRPr="00204C48">
        <w:rPr>
          <w:rFonts w:ascii="Times New Roman" w:eastAsia="標楷體" w:hAnsi="Times New Roman" w:cs="Times New Roman"/>
          <w:sz w:val="32"/>
          <w:szCs w:val="32"/>
        </w:rPr>
        <w:t>負責。</w:t>
      </w:r>
    </w:p>
    <w:p w:rsidR="000A2B66" w:rsidRPr="00204C48" w:rsidRDefault="000A2B66"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E37C84">
      <w:pPr>
        <w:pStyle w:val="1"/>
        <w:jc w:val="left"/>
      </w:pPr>
      <w:bookmarkStart w:id="45" w:name="_Toc458693369"/>
      <w:r w:rsidRPr="00204C48">
        <w:t>第六節</w:t>
      </w:r>
      <w:bookmarkEnd w:id="45"/>
    </w:p>
    <w:p w:rsidR="00E37C84" w:rsidRPr="00204C48" w:rsidRDefault="00E37C84">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E37C84" w:rsidRPr="00204C48" w:rsidRDefault="00E37C84" w:rsidP="00CB5002">
      <w:pPr>
        <w:jc w:val="both"/>
        <w:rPr>
          <w:rFonts w:ascii="Times New Roman" w:eastAsia="標楷體" w:hAnsi="Times New Roman" w:cs="Times New Roman"/>
          <w:szCs w:val="24"/>
        </w:rPr>
      </w:pPr>
    </w:p>
    <w:p w:rsidR="005A2E90" w:rsidRPr="00204C48" w:rsidRDefault="005A2E90" w:rsidP="00E37C84">
      <w:pPr>
        <w:pStyle w:val="2"/>
        <w:rPr>
          <w:lang w:eastAsia="zh-CN"/>
        </w:rPr>
      </w:pPr>
      <w:bookmarkStart w:id="46" w:name="_Toc458693370"/>
      <w:r w:rsidRPr="00204C48">
        <w:rPr>
          <w:lang w:eastAsia="zh-CN"/>
        </w:rPr>
        <w:t>6.1</w:t>
      </w:r>
      <w:r w:rsidR="002961BC" w:rsidRPr="00204C48">
        <w:tab/>
      </w:r>
      <w:r w:rsidRPr="00204C48">
        <w:rPr>
          <w:lang w:eastAsia="zh-CN"/>
        </w:rPr>
        <w:t>抽籤規則</w:t>
      </w:r>
      <w:bookmarkEnd w:id="46"/>
    </w:p>
    <w:p w:rsidR="00E37C84" w:rsidRPr="00204C48" w:rsidRDefault="00E37C84" w:rsidP="00CB5002">
      <w:pPr>
        <w:jc w:val="both"/>
        <w:rPr>
          <w:rFonts w:ascii="Times New Roman" w:eastAsia="標楷體" w:hAnsi="Times New Roman" w:cs="Times New Roman"/>
          <w:szCs w:val="24"/>
        </w:rPr>
      </w:pPr>
    </w:p>
    <w:p w:rsidR="00A43027"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世界錦標賽、大獎賽、大滿貫賽</w:t>
      </w:r>
      <w:r w:rsidR="005A2E90" w:rsidRPr="00204C48">
        <w:rPr>
          <w:rFonts w:ascii="Times New Roman" w:eastAsia="標楷體" w:hAnsi="Times New Roman" w:cs="Times New Roman"/>
          <w:szCs w:val="24"/>
          <w:lang w:eastAsia="zh-CN"/>
        </w:rPr>
        <w:t>及</w:t>
      </w:r>
      <w:r w:rsidRPr="00204C48">
        <w:rPr>
          <w:rFonts w:ascii="Times New Roman" w:eastAsia="標楷體" w:hAnsi="Times New Roman" w:cs="Times New Roman"/>
          <w:szCs w:val="24"/>
          <w:lang w:eastAsia="zh-CN"/>
        </w:rPr>
        <w:t>大師賽</w:t>
      </w:r>
      <w:r w:rsidR="005A2E90" w:rsidRPr="00204C48">
        <w:rPr>
          <w:rFonts w:ascii="Times New Roman" w:eastAsia="標楷體" w:hAnsi="Times New Roman" w:cs="Times New Roman"/>
          <w:szCs w:val="24"/>
          <w:lang w:eastAsia="zh-CN"/>
        </w:rPr>
        <w:t>各項比賽的抽籤均於</w:t>
      </w:r>
      <w:r w:rsidR="00B37945" w:rsidRPr="00204C48">
        <w:rPr>
          <w:rFonts w:ascii="Times New Roman" w:eastAsia="標楷體" w:hAnsi="Times New Roman" w:cs="Times New Roman"/>
          <w:szCs w:val="24"/>
        </w:rPr>
        <w:t>比</w:t>
      </w:r>
      <w:r w:rsidR="005A2E90" w:rsidRPr="00204C48">
        <w:rPr>
          <w:rFonts w:ascii="Times New Roman" w:eastAsia="標楷體" w:hAnsi="Times New Roman" w:cs="Times New Roman"/>
          <w:szCs w:val="24"/>
          <w:lang w:eastAsia="zh-CN"/>
        </w:rPr>
        <w:t>賽前一天下午</w:t>
      </w:r>
      <w:r w:rsidR="005A2E90" w:rsidRPr="00204C48">
        <w:rPr>
          <w:rFonts w:ascii="Times New Roman" w:eastAsia="標楷體" w:hAnsi="Times New Roman" w:cs="Times New Roman"/>
          <w:szCs w:val="24"/>
          <w:lang w:eastAsia="zh-CN"/>
        </w:rPr>
        <w:t>2</w:t>
      </w:r>
      <w:r w:rsidR="005A2E90" w:rsidRPr="00204C48">
        <w:rPr>
          <w:rFonts w:ascii="Times New Roman" w:eastAsia="標楷體" w:hAnsi="Times New Roman" w:cs="Times New Roman"/>
          <w:szCs w:val="24"/>
          <w:lang w:eastAsia="zh-CN"/>
        </w:rPr>
        <w:t>點進行。</w:t>
      </w:r>
      <w:r w:rsidR="005A2E90" w:rsidRPr="00204C48">
        <w:rPr>
          <w:rFonts w:ascii="Times New Roman" w:eastAsia="標楷體" w:hAnsi="Times New Roman" w:cs="Times New Roman"/>
          <w:szCs w:val="24"/>
        </w:rPr>
        <w:t>奧運及</w:t>
      </w:r>
      <w:r w:rsidR="00D03479" w:rsidRPr="00204C48">
        <w:rPr>
          <w:rFonts w:ascii="Times New Roman" w:eastAsia="標楷體" w:hAnsi="Times New Roman" w:cs="Times New Roman"/>
          <w:szCs w:val="24"/>
        </w:rPr>
        <w:t>其他</w:t>
      </w:r>
      <w:r w:rsidR="005A2E90" w:rsidRPr="00204C48">
        <w:rPr>
          <w:rFonts w:ascii="Times New Roman" w:eastAsia="標楷體" w:hAnsi="Times New Roman" w:cs="Times New Roman"/>
          <w:szCs w:val="24"/>
        </w:rPr>
        <w:t>多項運動比賽的抽籤日期及時間須經</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運動委員會</w:t>
      </w:r>
      <w:r w:rsidR="005A2E90" w:rsidRPr="00204C48">
        <w:rPr>
          <w:rFonts w:ascii="Times New Roman" w:eastAsia="標楷體" w:hAnsi="Times New Roman" w:cs="Times New Roman"/>
          <w:szCs w:val="24"/>
        </w:rPr>
        <w:t>同意。</w:t>
      </w:r>
    </w:p>
    <w:p w:rsidR="00A43027" w:rsidRPr="00204C48" w:rsidRDefault="00A43027"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審查結束抽籤開始前，各重量級</w:t>
      </w:r>
      <w:r w:rsidR="008B2ED1" w:rsidRPr="00204C48">
        <w:rPr>
          <w:rFonts w:ascii="Times New Roman" w:eastAsia="標楷體" w:hAnsi="Times New Roman" w:cs="Times New Roman"/>
          <w:szCs w:val="24"/>
        </w:rPr>
        <w:t>別</w:t>
      </w:r>
      <w:r w:rsidRPr="00204C48">
        <w:rPr>
          <w:rFonts w:ascii="Times New Roman" w:eastAsia="標楷體" w:hAnsi="Times New Roman" w:cs="Times New Roman"/>
          <w:szCs w:val="24"/>
        </w:rPr>
        <w:t>運動員名單應公</w:t>
      </w:r>
      <w:r w:rsidR="00FB35DF" w:rsidRPr="00204C48">
        <w:rPr>
          <w:rFonts w:ascii="Times New Roman" w:eastAsia="標楷體" w:hAnsi="Times New Roman" w:cs="Times New Roman"/>
          <w:szCs w:val="24"/>
        </w:rPr>
        <w:t>布</w:t>
      </w:r>
      <w:r w:rsidRPr="00204C48">
        <w:rPr>
          <w:rFonts w:ascii="Times New Roman" w:eastAsia="標楷體" w:hAnsi="Times New Roman" w:cs="Times New Roman"/>
          <w:szCs w:val="24"/>
        </w:rPr>
        <w:t>於抽籤室外。如有任何疏漏，應於抽籤開始前提報</w:t>
      </w:r>
      <w:r w:rsidR="00DA506A" w:rsidRPr="00204C48">
        <w:rPr>
          <w:rFonts w:ascii="Times New Roman" w:eastAsia="標楷體" w:hAnsi="Times New Roman" w:cs="Times New Roman"/>
          <w:szCs w:val="24"/>
        </w:rPr>
        <w:t>IJF IT</w:t>
      </w:r>
      <w:r w:rsidR="00DA506A" w:rsidRPr="00204C48">
        <w:rPr>
          <w:rFonts w:ascii="Times New Roman" w:eastAsia="標楷體" w:hAnsi="Times New Roman" w:cs="Times New Roman"/>
          <w:szCs w:val="24"/>
        </w:rPr>
        <w:t>部門</w:t>
      </w:r>
      <w:r w:rsidRPr="00204C48">
        <w:rPr>
          <w:rFonts w:ascii="Times New Roman" w:eastAsia="標楷體" w:hAnsi="Times New Roman" w:cs="Times New Roman"/>
          <w:szCs w:val="24"/>
        </w:rPr>
        <w:t>。</w:t>
      </w:r>
    </w:p>
    <w:p w:rsidR="00E37C84" w:rsidRPr="00204C48" w:rsidRDefault="00E37C84"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各代表團最多可有兩</w:t>
      </w:r>
      <w:r w:rsidR="003555D0" w:rsidRPr="00204C48">
        <w:rPr>
          <w:rFonts w:ascii="Times New Roman" w:eastAsia="標楷體" w:hAnsi="Times New Roman" w:cs="Times New Roman"/>
          <w:szCs w:val="24"/>
        </w:rPr>
        <w:t>名</w:t>
      </w:r>
      <w:r w:rsidR="007313CE" w:rsidRPr="00204C48">
        <w:rPr>
          <w:rFonts w:ascii="Times New Roman" w:eastAsia="標楷體" w:hAnsi="Times New Roman" w:cs="Times New Roman"/>
          <w:szCs w:val="24"/>
        </w:rPr>
        <w:t>工作人員</w:t>
      </w:r>
      <w:r w:rsidRPr="00204C48">
        <w:rPr>
          <w:rFonts w:ascii="Times New Roman" w:eastAsia="標楷體" w:hAnsi="Times New Roman" w:cs="Times New Roman"/>
          <w:szCs w:val="24"/>
        </w:rPr>
        <w:t>及一</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運動員代表參加抽籤，並按服裝規定穿西裝打領帶。</w:t>
      </w:r>
    </w:p>
    <w:p w:rsidR="00E37C84" w:rsidRPr="00204C48" w:rsidRDefault="00E37C84"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抽籤在</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運動理事</w:t>
      </w:r>
      <w:r w:rsidRPr="00204C48">
        <w:rPr>
          <w:rFonts w:ascii="Times New Roman" w:eastAsia="標楷體" w:hAnsi="Times New Roman" w:cs="Times New Roman"/>
          <w:szCs w:val="24"/>
          <w:lang w:eastAsia="zh-CN"/>
        </w:rPr>
        <w:t>主持、</w:t>
      </w:r>
      <w:r w:rsidR="00DA506A" w:rsidRPr="00204C48">
        <w:rPr>
          <w:rFonts w:ascii="Times New Roman" w:eastAsia="標楷體" w:hAnsi="Times New Roman" w:cs="Times New Roman"/>
          <w:szCs w:val="24"/>
          <w:lang w:eastAsia="zh-CN"/>
        </w:rPr>
        <w:t>IJF IT</w:t>
      </w:r>
      <w:r w:rsidR="00DA506A" w:rsidRPr="00204C48">
        <w:rPr>
          <w:rFonts w:ascii="Times New Roman" w:eastAsia="標楷體" w:hAnsi="Times New Roman" w:cs="Times New Roman"/>
          <w:szCs w:val="24"/>
          <w:lang w:eastAsia="zh-CN"/>
        </w:rPr>
        <w:t>部門</w:t>
      </w:r>
      <w:r w:rsidRPr="00204C48">
        <w:rPr>
          <w:rFonts w:ascii="Times New Roman" w:eastAsia="標楷體" w:hAnsi="Times New Roman" w:cs="Times New Roman"/>
          <w:szCs w:val="24"/>
          <w:lang w:eastAsia="zh-CN"/>
        </w:rPr>
        <w:t>及</w:t>
      </w:r>
      <w:r w:rsidRPr="00204C48">
        <w:rPr>
          <w:rFonts w:ascii="Times New Roman" w:eastAsia="標楷體" w:hAnsi="Times New Roman" w:cs="Times New Roman"/>
          <w:szCs w:val="24"/>
          <w:lang w:eastAsia="zh-CN"/>
        </w:rPr>
        <w:t xml:space="preserve"> </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運動委員會</w:t>
      </w:r>
      <w:r w:rsidR="00B37945" w:rsidRPr="00204C48">
        <w:rPr>
          <w:rFonts w:ascii="Times New Roman" w:eastAsia="標楷體" w:hAnsi="Times New Roman" w:cs="Times New Roman"/>
          <w:szCs w:val="24"/>
        </w:rPr>
        <w:t>的</w:t>
      </w:r>
      <w:r w:rsidRPr="00204C48">
        <w:rPr>
          <w:rFonts w:ascii="Times New Roman" w:eastAsia="標楷體" w:hAnsi="Times New Roman" w:cs="Times New Roman"/>
          <w:szCs w:val="24"/>
          <w:lang w:eastAsia="zh-CN"/>
        </w:rPr>
        <w:t>協助下，以電腦及</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軟體（或</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授權的軟體）執行。</w:t>
      </w:r>
    </w:p>
    <w:p w:rsidR="00E37C84" w:rsidRPr="00204C48" w:rsidRDefault="00E37C84"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主辦單位應於抽籤後</w:t>
      </w:r>
      <w:r w:rsidRPr="00204C48">
        <w:rPr>
          <w:rFonts w:ascii="Times New Roman" w:eastAsia="標楷體" w:hAnsi="Times New Roman" w:cs="Times New Roman"/>
          <w:szCs w:val="24"/>
        </w:rPr>
        <w:t>30</w:t>
      </w:r>
      <w:r w:rsidRPr="00204C48">
        <w:rPr>
          <w:rFonts w:ascii="Times New Roman" w:eastAsia="標楷體" w:hAnsi="Times New Roman" w:cs="Times New Roman"/>
          <w:szCs w:val="24"/>
        </w:rPr>
        <w:t>分鐘內，將抽籤結果分發各參賽代表團。</w:t>
      </w:r>
    </w:p>
    <w:p w:rsidR="00E37C84" w:rsidRPr="00204C48" w:rsidRDefault="00E37C84" w:rsidP="00CB5002">
      <w:pPr>
        <w:jc w:val="both"/>
        <w:rPr>
          <w:rFonts w:ascii="Times New Roman" w:eastAsia="標楷體" w:hAnsi="Times New Roman" w:cs="Times New Roman"/>
          <w:szCs w:val="24"/>
        </w:rPr>
      </w:pPr>
    </w:p>
    <w:p w:rsidR="00E37C84" w:rsidRPr="00204C48" w:rsidRDefault="00E37C84" w:rsidP="00CB5002">
      <w:pPr>
        <w:jc w:val="both"/>
        <w:rPr>
          <w:rFonts w:ascii="Times New Roman" w:eastAsia="標楷體" w:hAnsi="Times New Roman" w:cs="Times New Roman"/>
          <w:szCs w:val="24"/>
        </w:rPr>
      </w:pPr>
    </w:p>
    <w:p w:rsidR="000A2B66" w:rsidRPr="00204C48" w:rsidRDefault="000A2B66" w:rsidP="00A43027">
      <w:pPr>
        <w:pStyle w:val="2"/>
        <w:rPr>
          <w:lang w:eastAsia="zh-CN"/>
        </w:rPr>
      </w:pPr>
      <w:bookmarkStart w:id="47" w:name="_Toc458693371"/>
      <w:r w:rsidRPr="00204C48">
        <w:rPr>
          <w:lang w:eastAsia="zh-CN"/>
        </w:rPr>
        <w:t>6.2</w:t>
      </w:r>
      <w:r w:rsidR="00A43027" w:rsidRPr="00204C48">
        <w:tab/>
      </w:r>
      <w:r w:rsidR="00826025" w:rsidRPr="00204C48">
        <w:rPr>
          <w:lang w:eastAsia="zh-CN"/>
        </w:rPr>
        <w:t>種子運動員</w:t>
      </w:r>
      <w:bookmarkEnd w:id="47"/>
    </w:p>
    <w:p w:rsidR="00A43027" w:rsidRPr="00204C48" w:rsidRDefault="00A43027" w:rsidP="00CB5002">
      <w:pPr>
        <w:jc w:val="both"/>
        <w:rPr>
          <w:rFonts w:ascii="Times New Roman" w:eastAsia="標楷體" w:hAnsi="Times New Roman" w:cs="Times New Roman"/>
          <w:szCs w:val="24"/>
        </w:rPr>
      </w:pPr>
    </w:p>
    <w:p w:rsidR="00826025"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世界錦標賽、大獎賽、大滿貫賽及大師賽</w:t>
      </w:r>
      <w:r w:rsidR="00826025" w:rsidRPr="00204C48">
        <w:rPr>
          <w:rFonts w:ascii="Times New Roman" w:eastAsia="標楷體" w:hAnsi="Times New Roman" w:cs="Times New Roman"/>
          <w:szCs w:val="24"/>
          <w:lang w:eastAsia="zh-CN"/>
        </w:rPr>
        <w:t>中，各重量級</w:t>
      </w:r>
      <w:r w:rsidR="008B2ED1" w:rsidRPr="00204C48">
        <w:rPr>
          <w:rFonts w:ascii="Times New Roman" w:eastAsia="標楷體" w:hAnsi="Times New Roman" w:cs="Times New Roman"/>
          <w:szCs w:val="24"/>
          <w:lang w:eastAsia="zh-CN"/>
        </w:rPr>
        <w:t>別</w:t>
      </w:r>
      <w:r w:rsidR="00826025" w:rsidRPr="00204C48">
        <w:rPr>
          <w:rFonts w:ascii="Times New Roman" w:eastAsia="標楷體" w:hAnsi="Times New Roman" w:cs="Times New Roman"/>
          <w:szCs w:val="24"/>
          <w:lang w:eastAsia="zh-CN"/>
        </w:rPr>
        <w:t>前八強運動員將按</w:t>
      </w:r>
      <w:r w:rsidRPr="00204C48">
        <w:rPr>
          <w:rFonts w:ascii="Times New Roman" w:eastAsia="標楷體" w:hAnsi="Times New Roman" w:cs="Times New Roman"/>
          <w:szCs w:val="24"/>
          <w:lang w:eastAsia="zh-CN"/>
        </w:rPr>
        <w:t>IJF</w:t>
      </w:r>
      <w:r w:rsidR="00213338" w:rsidRPr="00204C48">
        <w:rPr>
          <w:rFonts w:ascii="Times New Roman" w:eastAsia="標楷體" w:hAnsi="Times New Roman" w:cs="Times New Roman"/>
          <w:szCs w:val="24"/>
        </w:rPr>
        <w:t xml:space="preserve"> </w:t>
      </w:r>
      <w:r w:rsidR="00826025" w:rsidRPr="00204C48">
        <w:rPr>
          <w:rFonts w:ascii="Times New Roman" w:eastAsia="標楷體" w:hAnsi="Times New Roman" w:cs="Times New Roman"/>
          <w:szCs w:val="24"/>
          <w:lang w:eastAsia="zh-CN"/>
        </w:rPr>
        <w:t>WRL</w:t>
      </w:r>
      <w:r w:rsidR="00826025" w:rsidRPr="00204C48">
        <w:rPr>
          <w:rFonts w:ascii="Times New Roman" w:eastAsia="標楷體" w:hAnsi="Times New Roman" w:cs="Times New Roman"/>
          <w:szCs w:val="24"/>
          <w:lang w:eastAsia="zh-CN"/>
        </w:rPr>
        <w:t>排入賽程，其餘運動員按各國抽籤結果決定。</w:t>
      </w:r>
    </w:p>
    <w:p w:rsidR="00A43027" w:rsidRPr="00204C48" w:rsidRDefault="00A43027" w:rsidP="00CB5002">
      <w:pPr>
        <w:jc w:val="both"/>
        <w:rPr>
          <w:rFonts w:ascii="Times New Roman" w:eastAsia="標楷體" w:hAnsi="Times New Roman" w:cs="Times New Roman"/>
          <w:szCs w:val="24"/>
        </w:rPr>
      </w:pPr>
    </w:p>
    <w:p w:rsidR="000A2B66"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世界錦標賽</w:t>
      </w:r>
      <w:r w:rsidR="00213338" w:rsidRPr="00204C48">
        <w:rPr>
          <w:rFonts w:ascii="Times New Roman" w:eastAsia="標楷體" w:hAnsi="Times New Roman" w:cs="Times New Roman"/>
          <w:szCs w:val="24"/>
        </w:rPr>
        <w:t>公開</w:t>
      </w:r>
      <w:r w:rsidR="00826025" w:rsidRPr="00204C48">
        <w:rPr>
          <w:rFonts w:ascii="Times New Roman" w:eastAsia="標楷體" w:hAnsi="Times New Roman" w:cs="Times New Roman"/>
          <w:szCs w:val="24"/>
          <w:lang w:eastAsia="zh-CN"/>
        </w:rPr>
        <w:t>無種子運動員，只按國家排入賽程。</w:t>
      </w:r>
    </w:p>
    <w:p w:rsidR="00A43027" w:rsidRPr="00204C48" w:rsidRDefault="00A43027"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團體</w:t>
      </w:r>
      <w:r w:rsidR="00DA506A" w:rsidRPr="00204C48">
        <w:rPr>
          <w:rFonts w:ascii="Times New Roman" w:eastAsia="標楷體" w:hAnsi="Times New Roman" w:cs="Times New Roman"/>
          <w:szCs w:val="24"/>
          <w:lang w:eastAsia="zh-CN"/>
        </w:rPr>
        <w:t>世界錦標賽</w:t>
      </w:r>
      <w:r w:rsidRPr="00204C48">
        <w:rPr>
          <w:rFonts w:ascii="Times New Roman" w:eastAsia="標楷體" w:hAnsi="Times New Roman" w:cs="Times New Roman"/>
          <w:szCs w:val="24"/>
          <w:lang w:eastAsia="zh-CN"/>
        </w:rPr>
        <w:t>的前四強以種子隊</w:t>
      </w:r>
      <w:r w:rsidR="008B2ED1" w:rsidRPr="00204C48">
        <w:rPr>
          <w:rFonts w:ascii="Times New Roman" w:eastAsia="標楷體" w:hAnsi="Times New Roman" w:cs="Times New Roman"/>
          <w:szCs w:val="24"/>
          <w:lang w:eastAsia="zh-CN"/>
        </w:rPr>
        <w:t>身分</w:t>
      </w:r>
      <w:r w:rsidRPr="00204C48">
        <w:rPr>
          <w:rFonts w:ascii="Times New Roman" w:eastAsia="標楷體" w:hAnsi="Times New Roman" w:cs="Times New Roman"/>
          <w:szCs w:val="24"/>
          <w:lang w:eastAsia="zh-CN"/>
        </w:rPr>
        <w:t>排入賽程。</w:t>
      </w:r>
    </w:p>
    <w:p w:rsidR="00371745" w:rsidRPr="00204C48" w:rsidRDefault="00371745">
      <w:pPr>
        <w:widowControl/>
        <w:rPr>
          <w:rFonts w:ascii="Times New Roman" w:eastAsia="標楷體" w:hAnsi="Times New Roman" w:cs="Times New Roman"/>
          <w:szCs w:val="24"/>
          <w:lang w:eastAsia="zh-CN"/>
        </w:rPr>
        <w:sectPr w:rsidR="00371745" w:rsidRPr="00204C48" w:rsidSect="0029117A">
          <w:pgSz w:w="11906" w:h="16838" w:code="9"/>
          <w:pgMar w:top="1134" w:right="1134" w:bottom="1134" w:left="1134" w:header="851" w:footer="992" w:gutter="0"/>
          <w:cols w:space="425"/>
          <w:titlePg/>
          <w:docGrid w:linePitch="360"/>
        </w:sectPr>
      </w:pPr>
    </w:p>
    <w:p w:rsidR="00A43027" w:rsidRPr="00204C48" w:rsidRDefault="00A43027">
      <w:pPr>
        <w:widowControl/>
        <w:rPr>
          <w:rFonts w:ascii="Times New Roman" w:eastAsia="標楷體" w:hAnsi="Times New Roman" w:cs="Times New Roman"/>
          <w:szCs w:val="24"/>
          <w:lang w:eastAsia="zh-CN"/>
        </w:rPr>
      </w:pPr>
    </w:p>
    <w:p w:rsidR="000A2B66" w:rsidRPr="00204C48" w:rsidRDefault="000A2B66"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7A7058" w:rsidRPr="00204C48" w:rsidRDefault="00826025" w:rsidP="00CB5002">
      <w:pPr>
        <w:jc w:val="both"/>
        <w:rPr>
          <w:rFonts w:ascii="Times New Roman" w:eastAsia="標楷體" w:hAnsi="Times New Roman" w:cs="Times New Roman"/>
          <w:b/>
          <w:sz w:val="40"/>
          <w:szCs w:val="40"/>
          <w:lang w:eastAsia="zh-CN"/>
        </w:rPr>
      </w:pPr>
      <w:r w:rsidRPr="00204C48">
        <w:rPr>
          <w:rFonts w:ascii="Times New Roman" w:eastAsia="標楷體" w:hAnsi="Times New Roman" w:cs="Times New Roman"/>
          <w:b/>
          <w:sz w:val="40"/>
          <w:szCs w:val="40"/>
          <w:lang w:eastAsia="zh-CN"/>
        </w:rPr>
        <w:t>過磅</w:t>
      </w:r>
    </w:p>
    <w:p w:rsidR="000A2B66" w:rsidRPr="00204C48" w:rsidRDefault="00826025" w:rsidP="00CB5002">
      <w:pPr>
        <w:jc w:val="both"/>
        <w:rPr>
          <w:rFonts w:ascii="Times New Roman" w:eastAsia="標楷體" w:hAnsi="Times New Roman" w:cs="Times New Roman"/>
          <w:sz w:val="28"/>
          <w:szCs w:val="28"/>
          <w:lang w:eastAsia="zh-CN"/>
        </w:rPr>
      </w:pPr>
      <w:r w:rsidRPr="00204C48">
        <w:rPr>
          <w:rFonts w:ascii="Times New Roman" w:eastAsia="標楷體" w:hAnsi="Times New Roman" w:cs="Times New Roman"/>
          <w:sz w:val="28"/>
          <w:szCs w:val="28"/>
          <w:lang w:eastAsia="zh-CN"/>
        </w:rPr>
        <w:t>過磅</w:t>
      </w:r>
      <w:r w:rsidRPr="00204C48">
        <w:rPr>
          <w:rFonts w:ascii="Times New Roman" w:eastAsia="標楷體" w:hAnsi="Times New Roman" w:cs="Times New Roman"/>
          <w:sz w:val="28"/>
          <w:szCs w:val="28"/>
        </w:rPr>
        <w:t>由</w:t>
      </w:r>
      <w:r w:rsidR="00DA506A" w:rsidRPr="00204C48">
        <w:rPr>
          <w:rFonts w:ascii="Times New Roman" w:eastAsia="標楷體" w:hAnsi="Times New Roman" w:cs="Times New Roman"/>
          <w:sz w:val="28"/>
          <w:szCs w:val="28"/>
        </w:rPr>
        <w:t>IJF</w:t>
      </w:r>
      <w:r w:rsidR="00DA506A" w:rsidRPr="00204C48">
        <w:rPr>
          <w:rFonts w:ascii="Times New Roman" w:eastAsia="標楷體" w:hAnsi="Times New Roman" w:cs="Times New Roman"/>
          <w:sz w:val="28"/>
          <w:szCs w:val="28"/>
        </w:rPr>
        <w:t>運動委員會</w:t>
      </w:r>
      <w:r w:rsidRPr="00204C48">
        <w:rPr>
          <w:rFonts w:ascii="Times New Roman" w:eastAsia="標楷體" w:hAnsi="Times New Roman" w:cs="Times New Roman"/>
          <w:sz w:val="28"/>
          <w:szCs w:val="28"/>
        </w:rPr>
        <w:t>負責。</w:t>
      </w: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A43027" w:rsidRPr="00204C48" w:rsidRDefault="00A43027" w:rsidP="00CB5002">
      <w:pPr>
        <w:jc w:val="both"/>
        <w:rPr>
          <w:rFonts w:ascii="Times New Roman" w:eastAsia="標楷體" w:hAnsi="Times New Roman" w:cs="Times New Roman"/>
          <w:szCs w:val="24"/>
        </w:rPr>
      </w:pPr>
    </w:p>
    <w:p w:rsidR="000A2B66" w:rsidRPr="00204C48" w:rsidRDefault="00A43027" w:rsidP="00A43027">
      <w:pPr>
        <w:pStyle w:val="1"/>
        <w:jc w:val="center"/>
      </w:pPr>
      <w:bookmarkStart w:id="48" w:name="_Toc458693372"/>
      <w:r w:rsidRPr="00204C48">
        <w:t>第七節</w:t>
      </w:r>
      <w:bookmarkEnd w:id="48"/>
    </w:p>
    <w:p w:rsidR="00A43027" w:rsidRPr="00204C48" w:rsidRDefault="00A43027">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A43027" w:rsidRPr="00204C48" w:rsidRDefault="00A43027" w:rsidP="00CB5002">
      <w:pPr>
        <w:jc w:val="both"/>
        <w:rPr>
          <w:rFonts w:ascii="Times New Roman" w:eastAsia="標楷體" w:hAnsi="Times New Roman" w:cs="Times New Roman"/>
          <w:szCs w:val="24"/>
        </w:rPr>
      </w:pPr>
    </w:p>
    <w:p w:rsidR="000A2B66" w:rsidRPr="00204C48" w:rsidRDefault="000A2B66" w:rsidP="00A43027">
      <w:pPr>
        <w:pStyle w:val="2"/>
        <w:rPr>
          <w:lang w:eastAsia="zh-CN"/>
        </w:rPr>
      </w:pPr>
      <w:bookmarkStart w:id="49" w:name="_Toc458693373"/>
      <w:r w:rsidRPr="00204C48">
        <w:rPr>
          <w:lang w:eastAsia="zh-CN"/>
        </w:rPr>
        <w:t>7.1</w:t>
      </w:r>
      <w:r w:rsidR="00A43027" w:rsidRPr="00204C48">
        <w:tab/>
      </w:r>
      <w:r w:rsidR="00826025" w:rsidRPr="00204C48">
        <w:rPr>
          <w:lang w:eastAsia="zh-CN"/>
        </w:rPr>
        <w:t>過磅場所</w:t>
      </w:r>
      <w:bookmarkEnd w:id="49"/>
    </w:p>
    <w:p w:rsidR="00A43027" w:rsidRPr="00204C48" w:rsidRDefault="00A43027"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過磅最多在兩處地點同時進行：其一在比賽場館，另一在主辦單位指定的正式代表團旅館。</w:t>
      </w:r>
      <w:r w:rsidRPr="00204C48">
        <w:rPr>
          <w:rFonts w:ascii="Times New Roman" w:eastAsia="標楷體" w:hAnsi="Times New Roman" w:cs="Times New Roman"/>
          <w:szCs w:val="24"/>
        </w:rPr>
        <w:t>主辦單位應分設</w:t>
      </w:r>
      <w:r w:rsidR="005E20F5" w:rsidRPr="00204C48">
        <w:rPr>
          <w:rFonts w:ascii="Times New Roman" w:eastAsia="標楷體" w:hAnsi="Times New Roman" w:cs="Times New Roman"/>
          <w:szCs w:val="24"/>
        </w:rPr>
        <w:t>男子及女子</w:t>
      </w:r>
      <w:r w:rsidRPr="00204C48">
        <w:rPr>
          <w:rFonts w:ascii="Times New Roman" w:eastAsia="標楷體" w:hAnsi="Times New Roman" w:cs="Times New Roman"/>
          <w:szCs w:val="24"/>
        </w:rPr>
        <w:t>過磅室，各室配備數量充足的小數點一位電子秤（即</w:t>
      </w:r>
      <w:r w:rsidR="000A2B66" w:rsidRPr="00204C48">
        <w:rPr>
          <w:rFonts w:ascii="Times New Roman" w:eastAsia="標楷體" w:hAnsi="Times New Roman" w:cs="Times New Roman"/>
          <w:szCs w:val="24"/>
        </w:rPr>
        <w:t>51.9</w:t>
      </w:r>
      <w:r w:rsidR="006B3BF7" w:rsidRPr="00204C48">
        <w:rPr>
          <w:rFonts w:ascii="Times New Roman" w:eastAsia="標楷體" w:hAnsi="Times New Roman" w:cs="Times New Roman"/>
          <w:szCs w:val="24"/>
        </w:rPr>
        <w:t>公斤</w:t>
      </w:r>
      <w:r w:rsidR="007E3FA6" w:rsidRPr="00204C48">
        <w:rPr>
          <w:rFonts w:ascii="Times New Roman" w:eastAsia="標楷體" w:hAnsi="Times New Roman" w:cs="Times New Roman"/>
          <w:szCs w:val="24"/>
        </w:rPr>
        <w:t>、</w:t>
      </w:r>
      <w:r w:rsidR="000A2B66" w:rsidRPr="00204C48">
        <w:rPr>
          <w:rFonts w:ascii="Times New Roman" w:eastAsia="標楷體" w:hAnsi="Times New Roman" w:cs="Times New Roman"/>
          <w:szCs w:val="24"/>
        </w:rPr>
        <w:t>154.6</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）。如有多個電子秤，應分別標示適用的重量級</w:t>
      </w:r>
      <w:r w:rsidR="008B2ED1" w:rsidRPr="00204C48">
        <w:rPr>
          <w:rFonts w:ascii="Times New Roman" w:eastAsia="標楷體" w:hAnsi="Times New Roman" w:cs="Times New Roman"/>
          <w:szCs w:val="24"/>
        </w:rPr>
        <w:t>別</w:t>
      </w:r>
      <w:r w:rsidRPr="00204C48">
        <w:rPr>
          <w:rFonts w:ascii="Times New Roman" w:eastAsia="標楷體" w:hAnsi="Times New Roman" w:cs="Times New Roman"/>
          <w:szCs w:val="24"/>
        </w:rPr>
        <w:t>過磅。電子秤應置於堅實無地毯地面。</w:t>
      </w:r>
    </w:p>
    <w:p w:rsidR="00A43027" w:rsidRPr="00204C48" w:rsidRDefault="00A43027" w:rsidP="00CB5002">
      <w:pPr>
        <w:jc w:val="both"/>
        <w:rPr>
          <w:rFonts w:ascii="Times New Roman" w:eastAsia="標楷體" w:hAnsi="Times New Roman" w:cs="Times New Roman"/>
          <w:szCs w:val="24"/>
        </w:rPr>
      </w:pPr>
    </w:p>
    <w:p w:rsidR="000A2B66" w:rsidRPr="00204C48" w:rsidRDefault="000A2B66" w:rsidP="00A43027">
      <w:pPr>
        <w:pStyle w:val="2"/>
      </w:pPr>
      <w:bookmarkStart w:id="50" w:name="_Toc458693374"/>
      <w:r w:rsidRPr="00204C48">
        <w:t>7.2</w:t>
      </w:r>
      <w:r w:rsidR="00A43027" w:rsidRPr="00204C48">
        <w:tab/>
      </w:r>
      <w:r w:rsidR="00826025" w:rsidRPr="00204C48">
        <w:t>過磅規則</w:t>
      </w:r>
      <w:bookmarkEnd w:id="50"/>
    </w:p>
    <w:p w:rsidR="00A43027" w:rsidRPr="00204C48" w:rsidRDefault="00A43027"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比賽的成年及青年正式過磅應於比賽前一天</w:t>
      </w:r>
      <w:r w:rsidRPr="00204C48">
        <w:rPr>
          <w:rFonts w:ascii="Times New Roman" w:eastAsia="標楷體" w:hAnsi="Times New Roman" w:cs="Times New Roman"/>
          <w:szCs w:val="24"/>
        </w:rPr>
        <w:t>20:00</w:t>
      </w:r>
      <w:r w:rsidRPr="00204C48">
        <w:rPr>
          <w:rFonts w:ascii="Times New Roman" w:eastAsia="標楷體" w:hAnsi="Times New Roman" w:cs="Times New Roman"/>
          <w:szCs w:val="24"/>
        </w:rPr>
        <w:t>進行。如因故</w:t>
      </w:r>
      <w:r w:rsidR="00462502" w:rsidRPr="00204C48">
        <w:rPr>
          <w:rFonts w:ascii="Times New Roman" w:eastAsia="標楷體" w:hAnsi="Times New Roman" w:cs="Times New Roman"/>
          <w:szCs w:val="24"/>
        </w:rPr>
        <w:t>需</w:t>
      </w:r>
      <w:r w:rsidRPr="00204C48">
        <w:rPr>
          <w:rFonts w:ascii="Times New Roman" w:eastAsia="標楷體" w:hAnsi="Times New Roman" w:cs="Times New Roman"/>
          <w:szCs w:val="24"/>
        </w:rPr>
        <w:t>於其他時間進行（例如奧運開幕式），須經</w:t>
      </w:r>
      <w:r w:rsidR="00DA506A" w:rsidRPr="00204C48">
        <w:rPr>
          <w:rFonts w:ascii="Times New Roman" w:eastAsia="標楷體" w:hAnsi="Times New Roman" w:cs="Times New Roman"/>
          <w:szCs w:val="24"/>
        </w:rPr>
        <w:t>IJF</w:t>
      </w:r>
      <w:r w:rsidR="00DA506A" w:rsidRPr="00204C48">
        <w:rPr>
          <w:rFonts w:ascii="Times New Roman" w:eastAsia="標楷體" w:hAnsi="Times New Roman" w:cs="Times New Roman"/>
          <w:szCs w:val="24"/>
        </w:rPr>
        <w:t>運動委員會</w:t>
      </w:r>
      <w:r w:rsidRPr="00204C48">
        <w:rPr>
          <w:rFonts w:ascii="Times New Roman" w:eastAsia="標楷體" w:hAnsi="Times New Roman" w:cs="Times New Roman"/>
          <w:szCs w:val="24"/>
        </w:rPr>
        <w:t>同意。</w:t>
      </w:r>
    </w:p>
    <w:p w:rsidR="00A43027" w:rsidRPr="00204C48" w:rsidRDefault="00A43027" w:rsidP="00CB5002">
      <w:pPr>
        <w:jc w:val="both"/>
        <w:rPr>
          <w:rFonts w:ascii="Times New Roman" w:eastAsia="標楷體" w:hAnsi="Times New Roman" w:cs="Times New Roman"/>
          <w:szCs w:val="24"/>
        </w:rPr>
      </w:pPr>
    </w:p>
    <w:p w:rsidR="00826025"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自</w:t>
      </w:r>
      <w:r w:rsidRPr="00204C48">
        <w:rPr>
          <w:rFonts w:ascii="Times New Roman" w:eastAsia="標楷體" w:hAnsi="Times New Roman" w:cs="Times New Roman"/>
          <w:szCs w:val="24"/>
        </w:rPr>
        <w:t>2015</w:t>
      </w:r>
      <w:r w:rsidRPr="00204C48">
        <w:rPr>
          <w:rFonts w:ascii="Times New Roman" w:eastAsia="標楷體" w:hAnsi="Times New Roman" w:cs="Times New Roman"/>
          <w:szCs w:val="24"/>
        </w:rPr>
        <w:t>年起，包括</w:t>
      </w:r>
      <w:r w:rsidR="00DA506A" w:rsidRPr="00204C48">
        <w:rPr>
          <w:rFonts w:ascii="Times New Roman" w:eastAsia="標楷體" w:hAnsi="Times New Roman" w:cs="Times New Roman"/>
          <w:szCs w:val="24"/>
        </w:rPr>
        <w:t>IJF</w:t>
      </w:r>
      <w:r w:rsidR="00DA506A" w:rsidRPr="00204C48">
        <w:rPr>
          <w:rFonts w:ascii="Times New Roman" w:eastAsia="標楷體" w:hAnsi="Times New Roman" w:cs="Times New Roman"/>
          <w:szCs w:val="24"/>
        </w:rPr>
        <w:t>世界</w:t>
      </w:r>
      <w:r w:rsidR="002E3242" w:rsidRPr="00204C48">
        <w:rPr>
          <w:rFonts w:ascii="Times New Roman" w:eastAsia="標楷體" w:hAnsi="Times New Roman" w:cs="Times New Roman"/>
          <w:szCs w:val="24"/>
        </w:rPr>
        <w:t>青少年</w:t>
      </w:r>
      <w:r w:rsidR="00DA506A" w:rsidRPr="00204C48">
        <w:rPr>
          <w:rFonts w:ascii="Times New Roman" w:eastAsia="標楷體" w:hAnsi="Times New Roman" w:cs="Times New Roman"/>
          <w:szCs w:val="24"/>
        </w:rPr>
        <w:t>巡迴賽</w:t>
      </w:r>
      <w:r w:rsidR="00B15C5E" w:rsidRPr="00204C48">
        <w:rPr>
          <w:rFonts w:ascii="Times New Roman" w:eastAsia="標楷體" w:hAnsi="Times New Roman" w:cs="Times New Roman"/>
          <w:szCs w:val="24"/>
        </w:rPr>
        <w:t>及</w:t>
      </w:r>
      <w:r w:rsidR="00DA506A" w:rsidRPr="00204C48">
        <w:rPr>
          <w:rFonts w:ascii="Times New Roman" w:eastAsia="標楷體" w:hAnsi="Times New Roman" w:cs="Times New Roman"/>
          <w:szCs w:val="24"/>
        </w:rPr>
        <w:t>IJF</w:t>
      </w:r>
      <w:r w:rsidR="002E3242" w:rsidRPr="00204C48">
        <w:rPr>
          <w:rFonts w:ascii="Times New Roman" w:eastAsia="標楷體" w:hAnsi="Times New Roman" w:cs="Times New Roman"/>
          <w:szCs w:val="24"/>
        </w:rPr>
        <w:t>青少年</w:t>
      </w:r>
      <w:r w:rsidR="000A2B66" w:rsidRPr="00204C48">
        <w:rPr>
          <w:rFonts w:ascii="Times New Roman" w:eastAsia="標楷體" w:hAnsi="Times New Roman" w:cs="Times New Roman"/>
          <w:szCs w:val="24"/>
        </w:rPr>
        <w:t xml:space="preserve">WRL </w:t>
      </w:r>
      <w:r w:rsidRPr="00204C48">
        <w:rPr>
          <w:rFonts w:ascii="Times New Roman" w:eastAsia="標楷體" w:hAnsi="Times New Roman" w:cs="Times New Roman"/>
          <w:szCs w:val="24"/>
        </w:rPr>
        <w:t>在內的</w:t>
      </w:r>
      <w:r w:rsidR="002E3242" w:rsidRPr="00204C48">
        <w:rPr>
          <w:rFonts w:ascii="Times New Roman" w:eastAsia="標楷體" w:hAnsi="Times New Roman" w:cs="Times New Roman"/>
          <w:szCs w:val="24"/>
        </w:rPr>
        <w:t>青少年</w:t>
      </w:r>
      <w:r w:rsidRPr="00204C48">
        <w:rPr>
          <w:rFonts w:ascii="Times New Roman" w:eastAsia="標楷體" w:hAnsi="Times New Roman" w:cs="Times New Roman"/>
          <w:szCs w:val="24"/>
        </w:rPr>
        <w:t>組比賽，</w:t>
      </w:r>
      <w:r w:rsidR="008C7197" w:rsidRPr="00204C48">
        <w:rPr>
          <w:rFonts w:ascii="Times New Roman" w:eastAsia="標楷體" w:hAnsi="Times New Roman" w:cs="Times New Roman"/>
          <w:szCs w:val="24"/>
        </w:rPr>
        <w:t>其</w:t>
      </w:r>
      <w:r w:rsidRPr="00204C48">
        <w:rPr>
          <w:rFonts w:ascii="Times New Roman" w:eastAsia="標楷體" w:hAnsi="Times New Roman" w:cs="Times New Roman"/>
          <w:szCs w:val="24"/>
        </w:rPr>
        <w:t>運動員過磅應於比賽前一天</w:t>
      </w:r>
      <w:r w:rsidRPr="00204C48">
        <w:rPr>
          <w:rFonts w:ascii="Times New Roman" w:eastAsia="標楷體" w:hAnsi="Times New Roman" w:cs="Times New Roman"/>
          <w:szCs w:val="24"/>
        </w:rPr>
        <w:t>19:00</w:t>
      </w:r>
      <w:r w:rsidRPr="00204C48">
        <w:rPr>
          <w:rFonts w:ascii="Times New Roman" w:eastAsia="標楷體" w:hAnsi="Times New Roman" w:cs="Times New Roman"/>
          <w:szCs w:val="24"/>
        </w:rPr>
        <w:t>進行。</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建議此一年齡組的過磅應於比賽前一天進行。</w:t>
      </w:r>
    </w:p>
    <w:p w:rsidR="00A43027" w:rsidRPr="00204C48" w:rsidRDefault="00A43027"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團體比賽過磅應於比賽前一天進行。有參加個人錦標賽的選手體重可有</w:t>
      </w:r>
      <w:r w:rsidRPr="00204C48">
        <w:rPr>
          <w:rFonts w:ascii="Times New Roman" w:eastAsia="標楷體" w:hAnsi="Times New Roman" w:cs="Times New Roman"/>
          <w:szCs w:val="24"/>
        </w:rPr>
        <w:t>2</w:t>
      </w:r>
      <w:r w:rsidRPr="00204C48">
        <w:rPr>
          <w:rFonts w:ascii="Times New Roman" w:eastAsia="標楷體" w:hAnsi="Times New Roman" w:cs="Times New Roman"/>
          <w:szCs w:val="24"/>
        </w:rPr>
        <w:t>公斤差額，只參加團體賽的選手無體重差額。</w:t>
      </w:r>
    </w:p>
    <w:p w:rsidR="00A43027" w:rsidRPr="00204C48" w:rsidRDefault="00A43027"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正式過磅</w:t>
      </w:r>
      <w:r w:rsidR="007F59F7" w:rsidRPr="00204C48">
        <w:rPr>
          <w:rFonts w:ascii="Times New Roman" w:eastAsia="標楷體" w:hAnsi="Times New Roman" w:cs="Times New Roman"/>
          <w:szCs w:val="24"/>
        </w:rPr>
        <w:t>管制</w:t>
      </w:r>
      <w:r w:rsidRPr="00204C48">
        <w:rPr>
          <w:rFonts w:ascii="Times New Roman" w:eastAsia="標楷體" w:hAnsi="Times New Roman" w:cs="Times New Roman"/>
          <w:szCs w:val="24"/>
        </w:rPr>
        <w:t>期為時</w:t>
      </w:r>
      <w:r w:rsidRPr="00204C48">
        <w:rPr>
          <w:rFonts w:ascii="Times New Roman" w:eastAsia="標楷體" w:hAnsi="Times New Roman" w:cs="Times New Roman"/>
          <w:szCs w:val="24"/>
        </w:rPr>
        <w:t>30 – 60</w:t>
      </w:r>
      <w:r w:rsidRPr="00204C48">
        <w:rPr>
          <w:rFonts w:ascii="Times New Roman" w:eastAsia="標楷體" w:hAnsi="Times New Roman" w:cs="Times New Roman"/>
          <w:szCs w:val="24"/>
        </w:rPr>
        <w:t>分鐘。</w:t>
      </w:r>
    </w:p>
    <w:p w:rsidR="00A43027" w:rsidRPr="00204C48" w:rsidRDefault="00A43027" w:rsidP="00CB5002">
      <w:pPr>
        <w:jc w:val="both"/>
        <w:rPr>
          <w:rFonts w:ascii="Times New Roman" w:eastAsia="標楷體" w:hAnsi="Times New Roman" w:cs="Times New Roman"/>
          <w:szCs w:val="24"/>
        </w:rPr>
      </w:pPr>
    </w:p>
    <w:p w:rsidR="000A2B66" w:rsidRPr="00204C48" w:rsidRDefault="007F59F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管制</w:t>
      </w:r>
      <w:r w:rsidR="00826025" w:rsidRPr="00204C48">
        <w:rPr>
          <w:rFonts w:ascii="Times New Roman" w:eastAsia="標楷體" w:hAnsi="Times New Roman" w:cs="Times New Roman"/>
          <w:szCs w:val="24"/>
        </w:rPr>
        <w:t>體重計應於正式旅館</w:t>
      </w:r>
      <w:r w:rsidR="000A2B66" w:rsidRPr="00204C48">
        <w:rPr>
          <w:rFonts w:ascii="Times New Roman" w:eastAsia="標楷體" w:hAnsi="Times New Roman" w:cs="Times New Roman"/>
          <w:szCs w:val="24"/>
        </w:rPr>
        <w:t>08:00 – 22:00</w:t>
      </w:r>
      <w:r w:rsidR="00826025" w:rsidRPr="00204C48">
        <w:rPr>
          <w:rFonts w:ascii="Times New Roman" w:eastAsia="標楷體" w:hAnsi="Times New Roman" w:cs="Times New Roman"/>
          <w:szCs w:val="24"/>
        </w:rPr>
        <w:t>開放供運動員檢查其體重。</w:t>
      </w:r>
    </w:p>
    <w:p w:rsidR="00A43027" w:rsidRPr="00204C48" w:rsidRDefault="00A43027" w:rsidP="00CB5002">
      <w:pPr>
        <w:jc w:val="both"/>
        <w:rPr>
          <w:rFonts w:ascii="Times New Roman" w:eastAsia="標楷體" w:hAnsi="Times New Roman" w:cs="Times New Roman"/>
          <w:szCs w:val="24"/>
        </w:rPr>
      </w:pPr>
    </w:p>
    <w:p w:rsidR="00826025"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運動員可在正式過磅開始</w:t>
      </w:r>
      <w:r w:rsidRPr="00204C48">
        <w:rPr>
          <w:rFonts w:ascii="Times New Roman" w:eastAsia="標楷體" w:hAnsi="Times New Roman" w:cs="Times New Roman"/>
          <w:szCs w:val="24"/>
        </w:rPr>
        <w:t>1</w:t>
      </w:r>
      <w:r w:rsidRPr="00204C48">
        <w:rPr>
          <w:rFonts w:ascii="Times New Roman" w:eastAsia="標楷體" w:hAnsi="Times New Roman" w:cs="Times New Roman"/>
          <w:szCs w:val="24"/>
        </w:rPr>
        <w:t>小時前，在正式過磅體重計上檢查體重。</w:t>
      </w:r>
    </w:p>
    <w:p w:rsidR="00A43027" w:rsidRPr="00204C48" w:rsidRDefault="00A43027" w:rsidP="00CB5002">
      <w:pPr>
        <w:jc w:val="both"/>
        <w:rPr>
          <w:rFonts w:ascii="Times New Roman" w:eastAsia="標楷體" w:hAnsi="Times New Roman" w:cs="Times New Roman"/>
          <w:szCs w:val="24"/>
        </w:rPr>
      </w:pPr>
    </w:p>
    <w:p w:rsidR="000A2B66" w:rsidRPr="00204C48" w:rsidRDefault="0082602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非正式過磅期間，運動員可無限次數檢查其體重。</w:t>
      </w:r>
    </w:p>
    <w:p w:rsidR="00A43027" w:rsidRPr="00204C48" w:rsidRDefault="00A43027" w:rsidP="00CB5002">
      <w:pPr>
        <w:jc w:val="both"/>
        <w:rPr>
          <w:rFonts w:ascii="Times New Roman" w:eastAsia="標楷體" w:hAnsi="Times New Roman" w:cs="Times New Roman"/>
          <w:szCs w:val="24"/>
        </w:rPr>
      </w:pPr>
    </w:p>
    <w:p w:rsidR="000A2B66" w:rsidRPr="00204C48" w:rsidRDefault="000A2B66" w:rsidP="00A43027">
      <w:pPr>
        <w:pStyle w:val="2"/>
      </w:pPr>
      <w:bookmarkStart w:id="51" w:name="_Toc458693375"/>
      <w:r w:rsidRPr="00204C48">
        <w:t>7.3</w:t>
      </w:r>
      <w:r w:rsidR="00A43027" w:rsidRPr="00204C48">
        <w:tab/>
      </w:r>
      <w:r w:rsidR="00D20D41" w:rsidRPr="00204C48">
        <w:t>隨機過磅抽檢</w:t>
      </w:r>
      <w:bookmarkEnd w:id="51"/>
    </w:p>
    <w:p w:rsidR="00A43027" w:rsidRPr="00204C48" w:rsidRDefault="00A43027" w:rsidP="00CB5002">
      <w:pPr>
        <w:jc w:val="both"/>
        <w:rPr>
          <w:rFonts w:ascii="Times New Roman" w:eastAsia="標楷體" w:hAnsi="Times New Roman" w:cs="Times New Roman"/>
          <w:szCs w:val="24"/>
        </w:rPr>
      </w:pPr>
    </w:p>
    <w:p w:rsidR="000A2B66" w:rsidRPr="00204C48" w:rsidRDefault="002E324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青少年</w:t>
      </w:r>
      <w:r w:rsidR="00826025" w:rsidRPr="00204C48">
        <w:rPr>
          <w:rFonts w:ascii="Times New Roman" w:eastAsia="標楷體" w:hAnsi="Times New Roman" w:cs="Times New Roman"/>
          <w:szCs w:val="24"/>
        </w:rPr>
        <w:t>、青年及成年運動員可由主辦單位在比賽當天上午第一場比賽前抽查體重。規則與正式過磅相同，但運動員無需出示護照，憑識別證即可。運動員</w:t>
      </w:r>
      <w:r w:rsidR="00D20D41" w:rsidRPr="00204C48">
        <w:rPr>
          <w:rFonts w:ascii="Times New Roman" w:eastAsia="標楷體" w:hAnsi="Times New Roman" w:cs="Times New Roman"/>
          <w:szCs w:val="24"/>
        </w:rPr>
        <w:t>隨機過磅抽檢</w:t>
      </w:r>
      <w:r w:rsidR="00826025" w:rsidRPr="00204C48">
        <w:rPr>
          <w:rFonts w:ascii="Times New Roman" w:eastAsia="標楷體" w:hAnsi="Times New Roman" w:cs="Times New Roman"/>
          <w:szCs w:val="24"/>
        </w:rPr>
        <w:t>體重</w:t>
      </w:r>
      <w:r w:rsidR="00D73D42" w:rsidRPr="00204C48">
        <w:rPr>
          <w:rFonts w:ascii="Times New Roman" w:eastAsia="標楷體" w:hAnsi="Times New Roman" w:cs="Times New Roman"/>
          <w:szCs w:val="24"/>
        </w:rPr>
        <w:t>（不含</w:t>
      </w:r>
      <w:r w:rsidR="00C16ED2" w:rsidRPr="00204C48">
        <w:rPr>
          <w:rFonts w:ascii="Times New Roman" w:eastAsia="標楷體" w:hAnsi="Times New Roman" w:cs="Times New Roman"/>
          <w:szCs w:val="24"/>
        </w:rPr>
        <w:t>柔道服</w:t>
      </w:r>
      <w:r w:rsidR="00D73D42" w:rsidRPr="00204C48">
        <w:rPr>
          <w:rFonts w:ascii="Times New Roman" w:eastAsia="標楷體" w:hAnsi="Times New Roman" w:cs="Times New Roman"/>
          <w:szCs w:val="24"/>
        </w:rPr>
        <w:t>）不得超過正式</w:t>
      </w:r>
      <w:r w:rsidR="00B44064" w:rsidRPr="00204C48">
        <w:rPr>
          <w:rFonts w:ascii="Times New Roman" w:eastAsia="標楷體" w:hAnsi="Times New Roman" w:cs="Times New Roman"/>
          <w:szCs w:val="24"/>
        </w:rPr>
        <w:t>重量級</w:t>
      </w:r>
      <w:r w:rsidR="008B2ED1" w:rsidRPr="00204C48">
        <w:rPr>
          <w:rFonts w:ascii="Times New Roman" w:eastAsia="標楷體" w:hAnsi="Times New Roman" w:cs="Times New Roman"/>
          <w:szCs w:val="24"/>
        </w:rPr>
        <w:t>別</w:t>
      </w:r>
      <w:r w:rsidR="00D73D42" w:rsidRPr="00204C48">
        <w:rPr>
          <w:rFonts w:ascii="Times New Roman" w:eastAsia="標楷體" w:hAnsi="Times New Roman" w:cs="Times New Roman"/>
          <w:szCs w:val="24"/>
        </w:rPr>
        <w:t>上限</w:t>
      </w:r>
      <w:r w:rsidR="00D73D42" w:rsidRPr="00204C48">
        <w:rPr>
          <w:rFonts w:ascii="Times New Roman" w:eastAsia="標楷體" w:hAnsi="Times New Roman" w:cs="Times New Roman"/>
          <w:szCs w:val="24"/>
        </w:rPr>
        <w:t>5%</w:t>
      </w:r>
      <w:r w:rsidR="00D73D42" w:rsidRPr="00204C48">
        <w:rPr>
          <w:rFonts w:ascii="Times New Roman" w:eastAsia="標楷體" w:hAnsi="Times New Roman" w:cs="Times New Roman"/>
          <w:szCs w:val="24"/>
        </w:rPr>
        <w:t>。</w:t>
      </w:r>
    </w:p>
    <w:p w:rsidR="00A43027" w:rsidRPr="00204C48" w:rsidRDefault="00A43027">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0A2B66" w:rsidRPr="00204C48" w:rsidRDefault="000A2B66"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73D42" w:rsidRPr="00204C48" w:rsidTr="00A43027">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成年女子</w:t>
            </w:r>
          </w:p>
        </w:tc>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上限</w:t>
            </w:r>
            <w:r w:rsidRPr="00204C48">
              <w:rPr>
                <w:rFonts w:ascii="Times New Roman" w:eastAsia="標楷體" w:hAnsi="Times New Roman" w:cs="Times New Roman"/>
                <w:szCs w:val="24"/>
                <w:lang w:eastAsia="zh-CN"/>
              </w:rPr>
              <w:t>+5%</w:t>
            </w:r>
          </w:p>
        </w:tc>
        <w:tc>
          <w:tcPr>
            <w:tcW w:w="1667" w:type="pct"/>
            <w:shd w:val="clear" w:color="auto" w:fill="000000"/>
            <w:vAlign w:val="center"/>
          </w:tcPr>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限團體賽</w:t>
            </w:r>
          </w:p>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有參加個人錦標賽的選手體重可有</w:t>
            </w:r>
            <w:r w:rsidRPr="00204C48">
              <w:rPr>
                <w:rFonts w:ascii="Times New Roman" w:eastAsia="標楷體" w:hAnsi="Times New Roman" w:cs="Times New Roman"/>
                <w:szCs w:val="24"/>
              </w:rPr>
              <w:t>5%+2</w:t>
            </w:r>
            <w:r w:rsidRPr="00204C48">
              <w:rPr>
                <w:rFonts w:ascii="Times New Roman" w:eastAsia="標楷體" w:hAnsi="Times New Roman" w:cs="Times New Roman"/>
                <w:szCs w:val="24"/>
              </w:rPr>
              <w:t>公斤差額</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48</w:t>
            </w:r>
            <w:r w:rsidR="006B3BF7" w:rsidRPr="00204C48">
              <w:rPr>
                <w:rFonts w:ascii="Times New Roman" w:eastAsia="標楷體" w:hAnsi="Times New Roman" w:cs="Times New Roman"/>
                <w:szCs w:val="24"/>
                <w:lang w:eastAsia="zh-CN"/>
              </w:rPr>
              <w:t>公斤</w:t>
            </w:r>
            <w:r w:rsidR="00213338" w:rsidRPr="00204C48">
              <w:rPr>
                <w:rFonts w:ascii="Times New Roman" w:eastAsia="標楷體" w:hAnsi="Times New Roman" w:cs="Times New Roman"/>
                <w:szCs w:val="24"/>
              </w:rPr>
              <w:t>（含）以下</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50.4</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48</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52</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54.6</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56.6</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52</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57</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59.9</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61.9</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57</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63</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66.2</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68.2</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63</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70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73.5</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75.5</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78</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81.9</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78</w:t>
            </w:r>
            <w:r w:rsidR="006B3BF7" w:rsidRPr="00204C48">
              <w:rPr>
                <w:rFonts w:ascii="Times New Roman" w:eastAsia="標楷體" w:hAnsi="Times New Roman" w:cs="Times New Roman"/>
                <w:szCs w:val="24"/>
                <w:lang w:eastAsia="zh-CN"/>
              </w:rPr>
              <w:t>公斤</w:t>
            </w:r>
            <w:r w:rsidR="006B3BF7" w:rsidRPr="00204C48">
              <w:rPr>
                <w:rFonts w:ascii="Times New Roman" w:eastAsia="標楷體" w:hAnsi="Times New Roman" w:cs="Times New Roman"/>
                <w:szCs w:val="24"/>
              </w:rPr>
              <w:t>以上</w:t>
            </w:r>
            <w:r w:rsidRPr="00204C48">
              <w:rPr>
                <w:rFonts w:ascii="Times New Roman" w:eastAsia="標楷體" w:hAnsi="Times New Roman" w:cs="Times New Roman"/>
                <w:szCs w:val="24"/>
                <w:lang w:eastAsia="zh-CN"/>
              </w:rPr>
              <w:t xml:space="preserve"> </w:t>
            </w:r>
          </w:p>
        </w:tc>
        <w:tc>
          <w:tcPr>
            <w:tcW w:w="1666"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bl>
    <w:p w:rsidR="000A2B66" w:rsidRPr="00204C48" w:rsidRDefault="000A2B66"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73D42" w:rsidRPr="00204C48" w:rsidTr="00A43027">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成年男子</w:t>
            </w:r>
          </w:p>
        </w:tc>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上限</w:t>
            </w:r>
            <w:r w:rsidRPr="00204C48">
              <w:rPr>
                <w:rFonts w:ascii="Times New Roman" w:eastAsia="標楷體" w:hAnsi="Times New Roman" w:cs="Times New Roman"/>
                <w:szCs w:val="24"/>
                <w:lang w:eastAsia="zh-CN"/>
              </w:rPr>
              <w:t>+5%</w:t>
            </w:r>
          </w:p>
        </w:tc>
        <w:tc>
          <w:tcPr>
            <w:tcW w:w="1667" w:type="pct"/>
            <w:shd w:val="clear" w:color="auto" w:fill="000000"/>
            <w:vAlign w:val="center"/>
          </w:tcPr>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限團體賽</w:t>
            </w:r>
          </w:p>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有參加個人錦標賽的選手體重可有</w:t>
            </w:r>
            <w:r w:rsidRPr="00204C48">
              <w:rPr>
                <w:rFonts w:ascii="Times New Roman" w:eastAsia="標楷體" w:hAnsi="Times New Roman" w:cs="Times New Roman"/>
                <w:szCs w:val="24"/>
              </w:rPr>
              <w:t>5%+2</w:t>
            </w:r>
            <w:r w:rsidRPr="00204C48">
              <w:rPr>
                <w:rFonts w:ascii="Times New Roman" w:eastAsia="標楷體" w:hAnsi="Times New Roman" w:cs="Times New Roman"/>
                <w:szCs w:val="24"/>
              </w:rPr>
              <w:t>公斤差額</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60</w:t>
            </w:r>
            <w:r w:rsidR="006B3BF7" w:rsidRPr="00204C48">
              <w:rPr>
                <w:rFonts w:ascii="Times New Roman" w:eastAsia="標楷體" w:hAnsi="Times New Roman" w:cs="Times New Roman"/>
                <w:szCs w:val="24"/>
                <w:lang w:eastAsia="zh-CN"/>
              </w:rPr>
              <w:t>公斤</w:t>
            </w:r>
            <w:r w:rsidR="00213338" w:rsidRPr="00204C48">
              <w:rPr>
                <w:rFonts w:ascii="Times New Roman" w:eastAsia="標楷體" w:hAnsi="Times New Roman" w:cs="Times New Roman"/>
                <w:szCs w:val="24"/>
              </w:rPr>
              <w:t>（含）以下</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63</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66</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69.3</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71.3</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66</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73</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76.7</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78.7</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73</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81</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85.1</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87.1</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81</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90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94.5</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95.5</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90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100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105</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300C6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100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rPr>
              <w:t>以上</w:t>
            </w:r>
          </w:p>
        </w:tc>
        <w:tc>
          <w:tcPr>
            <w:tcW w:w="1666"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bl>
    <w:p w:rsidR="000A2B66" w:rsidRPr="00204C48" w:rsidRDefault="000A2B66" w:rsidP="00CB5002">
      <w:pPr>
        <w:jc w:val="both"/>
        <w:rPr>
          <w:rFonts w:ascii="Times New Roman" w:eastAsia="標楷體" w:hAnsi="Times New Roman" w:cs="Times New Roman"/>
          <w:szCs w:val="24"/>
          <w:lang w:eastAsia="zh-CN"/>
        </w:rPr>
      </w:pPr>
    </w:p>
    <w:p w:rsidR="00D73D42" w:rsidRPr="00204C48" w:rsidRDefault="00D73D42"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73D42" w:rsidRPr="00204C48" w:rsidTr="00A43027">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21</w:t>
            </w:r>
            <w:r w:rsidRPr="00204C48">
              <w:rPr>
                <w:rFonts w:ascii="Times New Roman" w:eastAsia="標楷體" w:hAnsi="Times New Roman" w:cs="Times New Roman"/>
                <w:szCs w:val="24"/>
                <w:lang w:eastAsia="zh-CN"/>
              </w:rPr>
              <w:t>歲以下青年女子</w:t>
            </w:r>
          </w:p>
        </w:tc>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上限</w:t>
            </w:r>
            <w:r w:rsidRPr="00204C48">
              <w:rPr>
                <w:rFonts w:ascii="Times New Roman" w:eastAsia="標楷體" w:hAnsi="Times New Roman" w:cs="Times New Roman"/>
                <w:szCs w:val="24"/>
                <w:lang w:eastAsia="zh-CN"/>
              </w:rPr>
              <w:t>+5%</w:t>
            </w:r>
          </w:p>
        </w:tc>
        <w:tc>
          <w:tcPr>
            <w:tcW w:w="1667" w:type="pct"/>
            <w:shd w:val="clear" w:color="auto" w:fill="000000"/>
            <w:vAlign w:val="center"/>
          </w:tcPr>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限團體賽</w:t>
            </w:r>
          </w:p>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有參加個人錦標賽的選手體重可有</w:t>
            </w:r>
            <w:r w:rsidRPr="00204C48">
              <w:rPr>
                <w:rFonts w:ascii="Times New Roman" w:eastAsia="標楷體" w:hAnsi="Times New Roman" w:cs="Times New Roman"/>
                <w:szCs w:val="24"/>
              </w:rPr>
              <w:t>5%+2</w:t>
            </w:r>
            <w:r w:rsidRPr="00204C48">
              <w:rPr>
                <w:rFonts w:ascii="Times New Roman" w:eastAsia="標楷體" w:hAnsi="Times New Roman" w:cs="Times New Roman"/>
                <w:szCs w:val="24"/>
              </w:rPr>
              <w:t>公斤差額</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44</w:t>
            </w:r>
            <w:r w:rsidR="006B3BF7" w:rsidRPr="00204C48">
              <w:rPr>
                <w:rFonts w:ascii="Times New Roman" w:eastAsia="標楷體" w:hAnsi="Times New Roman" w:cs="Times New Roman"/>
                <w:szCs w:val="24"/>
                <w:lang w:eastAsia="zh-CN"/>
              </w:rPr>
              <w:t>公斤</w:t>
            </w:r>
            <w:r w:rsidR="00213338" w:rsidRPr="00204C48">
              <w:rPr>
                <w:rFonts w:ascii="Times New Roman" w:eastAsia="標楷體" w:hAnsi="Times New Roman" w:cs="Times New Roman"/>
                <w:szCs w:val="24"/>
              </w:rPr>
              <w:t>（含）以下</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46.2</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44</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48</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50.4</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48</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52</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54.6</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56.6</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52</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57</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59.9</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61.9</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57</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63</w:t>
            </w:r>
            <w:r w:rsidR="006554DD"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66.2</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68.2</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63</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70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73.5</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75.5</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78</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81.9</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A43027" w:rsidRPr="00204C48" w:rsidTr="00A43027">
        <w:tc>
          <w:tcPr>
            <w:tcW w:w="1666" w:type="pct"/>
            <w:vAlign w:val="center"/>
          </w:tcPr>
          <w:p w:rsidR="00A43027"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78</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rPr>
              <w:t>以上</w:t>
            </w:r>
          </w:p>
        </w:tc>
        <w:tc>
          <w:tcPr>
            <w:tcW w:w="1666" w:type="pct"/>
            <w:vAlign w:val="center"/>
          </w:tcPr>
          <w:p w:rsidR="00A43027" w:rsidRPr="00204C48" w:rsidRDefault="00A43027" w:rsidP="00B63FB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c>
          <w:tcPr>
            <w:tcW w:w="1667" w:type="pct"/>
            <w:vAlign w:val="center"/>
          </w:tcPr>
          <w:p w:rsidR="00A43027" w:rsidRPr="00204C48" w:rsidRDefault="00A43027" w:rsidP="00B63FB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bl>
    <w:p w:rsidR="00D73D42" w:rsidRPr="00204C48" w:rsidRDefault="00D73D42" w:rsidP="00CB5002">
      <w:pPr>
        <w:jc w:val="both"/>
        <w:rPr>
          <w:rFonts w:ascii="Times New Roman" w:eastAsia="標楷體" w:hAnsi="Times New Roman" w:cs="Times New Roman"/>
          <w:szCs w:val="24"/>
          <w:lang w:eastAsia="zh-CN"/>
        </w:rPr>
      </w:pPr>
    </w:p>
    <w:p w:rsidR="00D73D42" w:rsidRPr="00204C48" w:rsidRDefault="00D73D42" w:rsidP="00CB5002">
      <w:pPr>
        <w:jc w:val="both"/>
        <w:rPr>
          <w:rFonts w:ascii="Times New Roman" w:eastAsia="標楷體" w:hAnsi="Times New Roman" w:cs="Times New Roman"/>
          <w:szCs w:val="24"/>
          <w:lang w:eastAsia="zh-CN"/>
        </w:rPr>
      </w:pPr>
    </w:p>
    <w:p w:rsidR="00A43027" w:rsidRPr="00204C48" w:rsidRDefault="00A43027">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0A2B66" w:rsidRPr="00204C48" w:rsidRDefault="000A2B66"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73D42" w:rsidRPr="00204C48" w:rsidTr="00A43027">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21</w:t>
            </w:r>
            <w:r w:rsidRPr="00204C48">
              <w:rPr>
                <w:rFonts w:ascii="Times New Roman" w:eastAsia="標楷體" w:hAnsi="Times New Roman" w:cs="Times New Roman"/>
                <w:szCs w:val="24"/>
                <w:lang w:eastAsia="zh-CN"/>
              </w:rPr>
              <w:t>歲以下青年男子</w:t>
            </w:r>
          </w:p>
        </w:tc>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上限</w:t>
            </w:r>
            <w:r w:rsidRPr="00204C48">
              <w:rPr>
                <w:rFonts w:ascii="Times New Roman" w:eastAsia="標楷體" w:hAnsi="Times New Roman" w:cs="Times New Roman"/>
                <w:szCs w:val="24"/>
                <w:lang w:eastAsia="zh-CN"/>
              </w:rPr>
              <w:t>+5%</w:t>
            </w:r>
          </w:p>
        </w:tc>
        <w:tc>
          <w:tcPr>
            <w:tcW w:w="1667" w:type="pct"/>
            <w:shd w:val="clear" w:color="auto" w:fill="000000"/>
            <w:vAlign w:val="center"/>
          </w:tcPr>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限團體賽</w:t>
            </w:r>
          </w:p>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有參加個人錦標賽的選手體重可有</w:t>
            </w:r>
            <w:r w:rsidRPr="00204C48">
              <w:rPr>
                <w:rFonts w:ascii="Times New Roman" w:eastAsia="標楷體" w:hAnsi="Times New Roman" w:cs="Times New Roman"/>
                <w:szCs w:val="24"/>
              </w:rPr>
              <w:t>5%+2</w:t>
            </w:r>
            <w:r w:rsidRPr="00204C48">
              <w:rPr>
                <w:rFonts w:ascii="Times New Roman" w:eastAsia="標楷體" w:hAnsi="Times New Roman" w:cs="Times New Roman"/>
                <w:szCs w:val="24"/>
              </w:rPr>
              <w:t>公斤差額</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55</w:t>
            </w:r>
            <w:r w:rsidR="006B3BF7" w:rsidRPr="00204C48">
              <w:rPr>
                <w:rFonts w:ascii="Times New Roman" w:eastAsia="標楷體" w:hAnsi="Times New Roman" w:cs="Times New Roman"/>
                <w:szCs w:val="24"/>
                <w:lang w:eastAsia="zh-CN"/>
              </w:rPr>
              <w:t>公斤</w:t>
            </w:r>
            <w:r w:rsidR="00213338" w:rsidRPr="00204C48">
              <w:rPr>
                <w:rFonts w:ascii="Times New Roman" w:eastAsia="標楷體" w:hAnsi="Times New Roman" w:cs="Times New Roman"/>
                <w:szCs w:val="24"/>
              </w:rPr>
              <w:t>（含）以下</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57.8</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55</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60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63</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66</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69.3</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71.3</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66</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73</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76.7</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78.7</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73</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81</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85.1</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87.1</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81</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90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94.5</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95.5</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90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100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105</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A43027" w:rsidRPr="00204C48" w:rsidTr="00A43027">
        <w:tc>
          <w:tcPr>
            <w:tcW w:w="1666" w:type="pct"/>
            <w:vAlign w:val="center"/>
          </w:tcPr>
          <w:p w:rsidR="00A43027"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100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rPr>
              <w:t>以上</w:t>
            </w:r>
          </w:p>
        </w:tc>
        <w:tc>
          <w:tcPr>
            <w:tcW w:w="1666" w:type="pct"/>
            <w:vAlign w:val="center"/>
          </w:tcPr>
          <w:p w:rsidR="00A43027" w:rsidRPr="00204C48" w:rsidRDefault="00A43027" w:rsidP="00B63FB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c>
          <w:tcPr>
            <w:tcW w:w="1667" w:type="pct"/>
            <w:vAlign w:val="center"/>
          </w:tcPr>
          <w:p w:rsidR="00A43027" w:rsidRPr="00204C48" w:rsidRDefault="00A43027" w:rsidP="00B63FB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bl>
    <w:p w:rsidR="00D73D42" w:rsidRPr="00204C48" w:rsidRDefault="00D73D42"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73D42" w:rsidRPr="00204C48" w:rsidTr="00A43027">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18</w:t>
            </w:r>
            <w:r w:rsidRPr="00204C48">
              <w:rPr>
                <w:rFonts w:ascii="Times New Roman" w:eastAsia="標楷體" w:hAnsi="Times New Roman" w:cs="Times New Roman"/>
                <w:szCs w:val="24"/>
                <w:lang w:eastAsia="zh-CN"/>
              </w:rPr>
              <w:t>歲以下</w:t>
            </w:r>
            <w:r w:rsidR="002E3242" w:rsidRPr="00204C48">
              <w:rPr>
                <w:rFonts w:ascii="Times New Roman" w:eastAsia="標楷體" w:hAnsi="Times New Roman" w:cs="Times New Roman"/>
                <w:szCs w:val="24"/>
                <w:lang w:eastAsia="zh-CN"/>
              </w:rPr>
              <w:t>青少年</w:t>
            </w:r>
            <w:r w:rsidRPr="00204C48">
              <w:rPr>
                <w:rFonts w:ascii="Times New Roman" w:eastAsia="標楷體" w:hAnsi="Times New Roman" w:cs="Times New Roman"/>
                <w:szCs w:val="24"/>
                <w:lang w:eastAsia="zh-CN"/>
              </w:rPr>
              <w:t>女子</w:t>
            </w:r>
          </w:p>
        </w:tc>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上限</w:t>
            </w:r>
            <w:r w:rsidRPr="00204C48">
              <w:rPr>
                <w:rFonts w:ascii="Times New Roman" w:eastAsia="標楷體" w:hAnsi="Times New Roman" w:cs="Times New Roman"/>
                <w:szCs w:val="24"/>
                <w:lang w:eastAsia="zh-CN"/>
              </w:rPr>
              <w:t>+5%</w:t>
            </w:r>
          </w:p>
        </w:tc>
        <w:tc>
          <w:tcPr>
            <w:tcW w:w="1667" w:type="pct"/>
            <w:shd w:val="clear" w:color="auto" w:fill="000000"/>
            <w:vAlign w:val="center"/>
          </w:tcPr>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限團體賽</w:t>
            </w:r>
          </w:p>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有參加個人錦標賽的選手體重可有</w:t>
            </w:r>
            <w:r w:rsidRPr="00204C48">
              <w:rPr>
                <w:rFonts w:ascii="Times New Roman" w:eastAsia="標楷體" w:hAnsi="Times New Roman" w:cs="Times New Roman"/>
                <w:szCs w:val="24"/>
              </w:rPr>
              <w:t>5%+2</w:t>
            </w:r>
            <w:r w:rsidRPr="00204C48">
              <w:rPr>
                <w:rFonts w:ascii="Times New Roman" w:eastAsia="標楷體" w:hAnsi="Times New Roman" w:cs="Times New Roman"/>
                <w:szCs w:val="24"/>
              </w:rPr>
              <w:t>公斤差額</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40</w:t>
            </w:r>
            <w:r w:rsidR="006B3BF7" w:rsidRPr="00204C48">
              <w:rPr>
                <w:rFonts w:ascii="Times New Roman" w:eastAsia="標楷體" w:hAnsi="Times New Roman" w:cs="Times New Roman"/>
                <w:szCs w:val="24"/>
                <w:lang w:eastAsia="zh-CN"/>
              </w:rPr>
              <w:t>公斤</w:t>
            </w:r>
            <w:r w:rsidR="00213338" w:rsidRPr="00204C48">
              <w:rPr>
                <w:rFonts w:ascii="Times New Roman" w:eastAsia="標楷體" w:hAnsi="Times New Roman" w:cs="Times New Roman"/>
                <w:szCs w:val="24"/>
              </w:rPr>
              <w:t>（含）以下</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42</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44</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46.2</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44</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48</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50.4</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52.4</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48</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52</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54.6</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56.6</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52</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57</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59.9</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61.9</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57</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63</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66.2</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68.2</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63</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70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73.5</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A43027" w:rsidRPr="00204C48" w:rsidTr="00A43027">
        <w:tc>
          <w:tcPr>
            <w:tcW w:w="1666" w:type="pct"/>
            <w:vAlign w:val="center"/>
          </w:tcPr>
          <w:p w:rsidR="00A43027"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rPr>
              <w:t>以上</w:t>
            </w:r>
          </w:p>
        </w:tc>
        <w:tc>
          <w:tcPr>
            <w:tcW w:w="1666" w:type="pct"/>
            <w:vAlign w:val="center"/>
          </w:tcPr>
          <w:p w:rsidR="00A43027" w:rsidRPr="00204C48" w:rsidRDefault="00A43027" w:rsidP="00B63FB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c>
          <w:tcPr>
            <w:tcW w:w="1667" w:type="pct"/>
            <w:vAlign w:val="center"/>
          </w:tcPr>
          <w:p w:rsidR="00A43027" w:rsidRPr="00204C48" w:rsidRDefault="00A43027" w:rsidP="00B63FB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bl>
    <w:p w:rsidR="00D73D42" w:rsidRPr="00204C48" w:rsidRDefault="00D73D42"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73D42" w:rsidRPr="00204C48" w:rsidTr="00A43027">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18</w:t>
            </w:r>
            <w:r w:rsidRPr="00204C48">
              <w:rPr>
                <w:rFonts w:ascii="Times New Roman" w:eastAsia="標楷體" w:hAnsi="Times New Roman" w:cs="Times New Roman"/>
                <w:szCs w:val="24"/>
                <w:lang w:eastAsia="zh-CN"/>
              </w:rPr>
              <w:t>歲以下</w:t>
            </w:r>
            <w:r w:rsidR="002E3242" w:rsidRPr="00204C48">
              <w:rPr>
                <w:rFonts w:ascii="Times New Roman" w:eastAsia="標楷體" w:hAnsi="Times New Roman" w:cs="Times New Roman"/>
                <w:szCs w:val="24"/>
                <w:lang w:eastAsia="zh-CN"/>
              </w:rPr>
              <w:t>青少年</w:t>
            </w:r>
            <w:r w:rsidRPr="00204C48">
              <w:rPr>
                <w:rFonts w:ascii="Times New Roman" w:eastAsia="標楷體" w:hAnsi="Times New Roman" w:cs="Times New Roman"/>
                <w:szCs w:val="24"/>
                <w:lang w:eastAsia="zh-CN"/>
              </w:rPr>
              <w:t>男子</w:t>
            </w:r>
          </w:p>
        </w:tc>
        <w:tc>
          <w:tcPr>
            <w:tcW w:w="1666" w:type="pct"/>
            <w:shd w:val="clear" w:color="auto" w:fill="000000"/>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上限</w:t>
            </w:r>
            <w:r w:rsidRPr="00204C48">
              <w:rPr>
                <w:rFonts w:ascii="Times New Roman" w:eastAsia="標楷體" w:hAnsi="Times New Roman" w:cs="Times New Roman"/>
                <w:szCs w:val="24"/>
                <w:lang w:eastAsia="zh-CN"/>
              </w:rPr>
              <w:t>+5%</w:t>
            </w:r>
          </w:p>
        </w:tc>
        <w:tc>
          <w:tcPr>
            <w:tcW w:w="1667" w:type="pct"/>
            <w:shd w:val="clear" w:color="auto" w:fill="000000"/>
            <w:vAlign w:val="center"/>
          </w:tcPr>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限團體賽</w:t>
            </w:r>
          </w:p>
          <w:p w:rsidR="00D73D42" w:rsidRPr="00204C48" w:rsidRDefault="00D73D42" w:rsidP="00A43027">
            <w:pPr>
              <w:jc w:val="center"/>
              <w:rPr>
                <w:rFonts w:ascii="Times New Roman" w:eastAsia="標楷體" w:hAnsi="Times New Roman" w:cs="Times New Roman"/>
                <w:szCs w:val="24"/>
              </w:rPr>
            </w:pPr>
            <w:r w:rsidRPr="00204C48">
              <w:rPr>
                <w:rFonts w:ascii="Times New Roman" w:eastAsia="標楷體" w:hAnsi="Times New Roman" w:cs="Times New Roman"/>
                <w:szCs w:val="24"/>
              </w:rPr>
              <w:t>有參加個人錦標賽的選手體重可有</w:t>
            </w:r>
            <w:r w:rsidRPr="00204C48">
              <w:rPr>
                <w:rFonts w:ascii="Times New Roman" w:eastAsia="標楷體" w:hAnsi="Times New Roman" w:cs="Times New Roman"/>
                <w:szCs w:val="24"/>
              </w:rPr>
              <w:t>5%+2</w:t>
            </w:r>
            <w:r w:rsidRPr="00204C48">
              <w:rPr>
                <w:rFonts w:ascii="Times New Roman" w:eastAsia="標楷體" w:hAnsi="Times New Roman" w:cs="Times New Roman"/>
                <w:szCs w:val="24"/>
              </w:rPr>
              <w:t>公斤差額</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50</w:t>
            </w:r>
            <w:r w:rsidR="006B3BF7" w:rsidRPr="00204C48">
              <w:rPr>
                <w:rFonts w:ascii="Times New Roman" w:eastAsia="標楷體" w:hAnsi="Times New Roman" w:cs="Times New Roman"/>
                <w:szCs w:val="24"/>
                <w:lang w:eastAsia="zh-CN"/>
              </w:rPr>
              <w:t>公斤</w:t>
            </w:r>
            <w:r w:rsidR="00213338" w:rsidRPr="00204C48">
              <w:rPr>
                <w:rFonts w:ascii="Times New Roman" w:eastAsia="標楷體" w:hAnsi="Times New Roman" w:cs="Times New Roman"/>
                <w:szCs w:val="24"/>
              </w:rPr>
              <w:t>（含）以下</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52.5</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55</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57.8</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55</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60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63</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65</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66</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69.3</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71.3</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66</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73</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76.7</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78.7</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73</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81</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85.1</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87.1</w:t>
            </w:r>
            <w:r w:rsidR="006B3BF7" w:rsidRPr="00204C48">
              <w:rPr>
                <w:rFonts w:ascii="Times New Roman" w:eastAsia="標楷體" w:hAnsi="Times New Roman" w:cs="Times New Roman"/>
                <w:szCs w:val="24"/>
                <w:lang w:eastAsia="zh-CN"/>
              </w:rPr>
              <w:t>公斤</w:t>
            </w:r>
          </w:p>
        </w:tc>
      </w:tr>
      <w:tr w:rsidR="00D73D42" w:rsidRPr="00204C48" w:rsidTr="00A43027">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81</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lang w:eastAsia="zh-CN"/>
              </w:rPr>
              <w:t>以上到</w:t>
            </w:r>
            <w:r w:rsidRPr="00204C48">
              <w:rPr>
                <w:rFonts w:ascii="Times New Roman" w:eastAsia="標楷體" w:hAnsi="Times New Roman" w:cs="Times New Roman"/>
                <w:szCs w:val="24"/>
                <w:lang w:eastAsia="zh-CN"/>
              </w:rPr>
              <w:t xml:space="preserve"> 90</w:t>
            </w:r>
            <w:r w:rsidR="006B3BF7" w:rsidRPr="00204C48">
              <w:rPr>
                <w:rFonts w:ascii="Times New Roman" w:eastAsia="標楷體" w:hAnsi="Times New Roman" w:cs="Times New Roman"/>
                <w:szCs w:val="24"/>
                <w:lang w:eastAsia="zh-CN"/>
              </w:rPr>
              <w:t>公斤</w:t>
            </w:r>
          </w:p>
        </w:tc>
        <w:tc>
          <w:tcPr>
            <w:tcW w:w="1666" w:type="pct"/>
            <w:vAlign w:val="center"/>
          </w:tcPr>
          <w:p w:rsidR="00D73D42" w:rsidRPr="00204C48" w:rsidRDefault="00D73D42"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94.5</w:t>
            </w:r>
            <w:r w:rsidR="006B3BF7" w:rsidRPr="00204C48">
              <w:rPr>
                <w:rFonts w:ascii="Times New Roman" w:eastAsia="標楷體" w:hAnsi="Times New Roman" w:cs="Times New Roman"/>
                <w:szCs w:val="24"/>
                <w:lang w:eastAsia="zh-CN"/>
              </w:rPr>
              <w:t>公斤</w:t>
            </w:r>
          </w:p>
        </w:tc>
        <w:tc>
          <w:tcPr>
            <w:tcW w:w="1667" w:type="pct"/>
            <w:vAlign w:val="center"/>
          </w:tcPr>
          <w:p w:rsidR="00D73D42"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r w:rsidR="00A43027" w:rsidRPr="00204C48" w:rsidTr="00A43027">
        <w:tc>
          <w:tcPr>
            <w:tcW w:w="1666" w:type="pct"/>
            <w:vAlign w:val="center"/>
          </w:tcPr>
          <w:p w:rsidR="00A43027" w:rsidRPr="00204C48" w:rsidRDefault="00A43027" w:rsidP="00A4302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90</w:t>
            </w:r>
            <w:r w:rsidR="006B3BF7" w:rsidRPr="00204C48">
              <w:rPr>
                <w:rFonts w:ascii="Times New Roman" w:eastAsia="標楷體" w:hAnsi="Times New Roman" w:cs="Times New Roman"/>
                <w:szCs w:val="24"/>
                <w:lang w:eastAsia="zh-CN"/>
              </w:rPr>
              <w:t>公斤</w:t>
            </w:r>
            <w:r w:rsidRPr="00204C48">
              <w:rPr>
                <w:rFonts w:ascii="Times New Roman" w:eastAsia="標楷體" w:hAnsi="Times New Roman" w:cs="Times New Roman"/>
                <w:szCs w:val="24"/>
              </w:rPr>
              <w:t>以上</w:t>
            </w:r>
          </w:p>
        </w:tc>
        <w:tc>
          <w:tcPr>
            <w:tcW w:w="1666" w:type="pct"/>
            <w:vAlign w:val="center"/>
          </w:tcPr>
          <w:p w:rsidR="00A43027" w:rsidRPr="00204C48" w:rsidRDefault="00A43027" w:rsidP="00B63FB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c>
          <w:tcPr>
            <w:tcW w:w="1667" w:type="pct"/>
            <w:vAlign w:val="center"/>
          </w:tcPr>
          <w:p w:rsidR="00A43027" w:rsidRPr="00204C48" w:rsidRDefault="00A43027" w:rsidP="00B63FB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p>
        </w:tc>
      </w:tr>
    </w:tbl>
    <w:p w:rsidR="00A43027" w:rsidRPr="00204C48" w:rsidRDefault="00A43027" w:rsidP="00CB5002">
      <w:pPr>
        <w:jc w:val="both"/>
        <w:rPr>
          <w:rFonts w:ascii="Times New Roman" w:eastAsia="標楷體" w:hAnsi="Times New Roman" w:cs="Times New Roman"/>
          <w:szCs w:val="24"/>
          <w:lang w:eastAsia="zh-CN"/>
        </w:rPr>
      </w:pPr>
    </w:p>
    <w:p w:rsidR="00A43027" w:rsidRPr="00204C48" w:rsidRDefault="00A43027">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0A2B66" w:rsidRPr="00204C48" w:rsidRDefault="000A2B66" w:rsidP="00CB5002">
      <w:pPr>
        <w:jc w:val="both"/>
        <w:rPr>
          <w:rFonts w:ascii="Times New Roman" w:eastAsia="標楷體" w:hAnsi="Times New Roman" w:cs="Times New Roman"/>
          <w:szCs w:val="24"/>
          <w:lang w:eastAsia="zh-CN"/>
        </w:rPr>
      </w:pPr>
    </w:p>
    <w:p w:rsidR="000A2B66" w:rsidRPr="00204C48" w:rsidRDefault="000A2B66" w:rsidP="00CB5002">
      <w:pPr>
        <w:jc w:val="both"/>
        <w:rPr>
          <w:rFonts w:ascii="Times New Roman" w:eastAsia="標楷體" w:hAnsi="Times New Roman" w:cs="Times New Roman"/>
          <w:szCs w:val="24"/>
          <w:lang w:eastAsia="zh-CN"/>
        </w:rPr>
      </w:pPr>
    </w:p>
    <w:p w:rsidR="000A2B66" w:rsidRPr="00204C48" w:rsidRDefault="000A2B66" w:rsidP="00A43027">
      <w:pPr>
        <w:pStyle w:val="2"/>
        <w:rPr>
          <w:lang w:eastAsia="zh-CN"/>
        </w:rPr>
      </w:pPr>
      <w:bookmarkStart w:id="52" w:name="_Toc458693376"/>
      <w:r w:rsidRPr="00204C48">
        <w:rPr>
          <w:lang w:eastAsia="zh-CN"/>
        </w:rPr>
        <w:t>7.4</w:t>
      </w:r>
      <w:r w:rsidR="00A43027" w:rsidRPr="00204C48">
        <w:tab/>
      </w:r>
      <w:r w:rsidR="00D73D42" w:rsidRPr="00204C48">
        <w:rPr>
          <w:lang w:eastAsia="zh-CN"/>
        </w:rPr>
        <w:t>正式過磅程序</w:t>
      </w:r>
      <w:bookmarkEnd w:id="52"/>
    </w:p>
    <w:p w:rsidR="00A43027" w:rsidRPr="00204C48" w:rsidRDefault="00A43027" w:rsidP="00CB5002">
      <w:pPr>
        <w:jc w:val="both"/>
        <w:rPr>
          <w:rFonts w:ascii="Times New Roman" w:eastAsia="標楷體" w:hAnsi="Times New Roman" w:cs="Times New Roman"/>
          <w:szCs w:val="24"/>
        </w:rPr>
      </w:pPr>
    </w:p>
    <w:p w:rsidR="000A2B66" w:rsidRPr="00204C48" w:rsidRDefault="00D73D4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主辦單位在各正式體重計</w:t>
      </w:r>
      <w:r w:rsidR="00DB4524" w:rsidRPr="00204C48">
        <w:rPr>
          <w:rFonts w:ascii="Times New Roman" w:eastAsia="標楷體" w:hAnsi="Times New Roman" w:cs="Times New Roman"/>
          <w:szCs w:val="24"/>
        </w:rPr>
        <w:t>位置</w:t>
      </w:r>
      <w:r w:rsidRPr="00204C48">
        <w:rPr>
          <w:rFonts w:ascii="Times New Roman" w:eastAsia="標楷體" w:hAnsi="Times New Roman" w:cs="Times New Roman"/>
          <w:szCs w:val="24"/>
        </w:rPr>
        <w:t>應有至少</w:t>
      </w:r>
      <w:r w:rsidRPr="00204C48">
        <w:rPr>
          <w:rFonts w:ascii="Times New Roman" w:eastAsia="標楷體" w:hAnsi="Times New Roman" w:cs="Times New Roman"/>
          <w:szCs w:val="24"/>
        </w:rPr>
        <w:t>2</w:t>
      </w:r>
      <w:r w:rsidRPr="00204C48">
        <w:rPr>
          <w:rFonts w:ascii="Times New Roman" w:eastAsia="標楷體" w:hAnsi="Times New Roman" w:cs="Times New Roman"/>
          <w:szCs w:val="24"/>
        </w:rPr>
        <w:t>名國籍裁判</w:t>
      </w:r>
      <w:r w:rsidR="008F22D2" w:rsidRPr="00204C48">
        <w:rPr>
          <w:rFonts w:ascii="Times New Roman" w:eastAsia="標楷體" w:hAnsi="Times New Roman" w:cs="Times New Roman"/>
          <w:szCs w:val="24"/>
        </w:rPr>
        <w:t>／</w:t>
      </w:r>
      <w:r w:rsidR="007313CE" w:rsidRPr="00204C48">
        <w:rPr>
          <w:rFonts w:ascii="Times New Roman" w:eastAsia="標楷體" w:hAnsi="Times New Roman" w:cs="Times New Roman"/>
          <w:szCs w:val="24"/>
        </w:rPr>
        <w:t>工作人員</w:t>
      </w:r>
      <w:r w:rsidRPr="00204C48">
        <w:rPr>
          <w:rFonts w:ascii="Times New Roman" w:eastAsia="標楷體" w:hAnsi="Times New Roman" w:cs="Times New Roman"/>
          <w:szCs w:val="24"/>
        </w:rPr>
        <w:t>。其一檢查護照及體重，另一登錄體重數字。另有一</w:t>
      </w:r>
      <w:r w:rsidR="003555D0" w:rsidRPr="00204C48">
        <w:rPr>
          <w:rFonts w:ascii="Times New Roman" w:eastAsia="標楷體" w:hAnsi="Times New Roman" w:cs="Times New Roman"/>
          <w:szCs w:val="24"/>
        </w:rPr>
        <w:t>名</w:t>
      </w:r>
      <w:r w:rsidR="007313CE" w:rsidRPr="00204C48">
        <w:rPr>
          <w:rFonts w:ascii="Times New Roman" w:eastAsia="標楷體" w:hAnsi="Times New Roman" w:cs="Times New Roman"/>
          <w:szCs w:val="24"/>
        </w:rPr>
        <w:t>工作人員</w:t>
      </w:r>
      <w:r w:rsidR="008F22D2" w:rsidRPr="00204C48">
        <w:rPr>
          <w:rFonts w:ascii="Times New Roman" w:eastAsia="標楷體" w:hAnsi="Times New Roman" w:cs="Times New Roman"/>
          <w:szCs w:val="24"/>
        </w:rPr>
        <w:t>／</w:t>
      </w:r>
      <w:r w:rsidRPr="00204C48">
        <w:rPr>
          <w:rFonts w:ascii="Times New Roman" w:eastAsia="標楷體" w:hAnsi="Times New Roman" w:cs="Times New Roman"/>
          <w:szCs w:val="24"/>
        </w:rPr>
        <w:t>志工負責維持運動員流程。為保護運動員隱私，負責過磅的</w:t>
      </w:r>
      <w:r w:rsidR="007313CE" w:rsidRPr="00204C48">
        <w:rPr>
          <w:rFonts w:ascii="Times New Roman" w:eastAsia="標楷體" w:hAnsi="Times New Roman" w:cs="Times New Roman"/>
          <w:szCs w:val="24"/>
        </w:rPr>
        <w:t>工作人員</w:t>
      </w:r>
      <w:r w:rsidRPr="00204C48">
        <w:rPr>
          <w:rFonts w:ascii="Times New Roman" w:eastAsia="標楷體" w:hAnsi="Times New Roman" w:cs="Times New Roman"/>
          <w:szCs w:val="24"/>
        </w:rPr>
        <w:t>應與運動員相同性別。</w:t>
      </w:r>
    </w:p>
    <w:p w:rsidR="00A43027" w:rsidRPr="00204C48" w:rsidRDefault="00A43027" w:rsidP="00CB5002">
      <w:pPr>
        <w:jc w:val="both"/>
        <w:rPr>
          <w:rFonts w:ascii="Times New Roman" w:eastAsia="標楷體" w:hAnsi="Times New Roman" w:cs="Times New Roman"/>
          <w:szCs w:val="24"/>
        </w:rPr>
      </w:pPr>
    </w:p>
    <w:p w:rsidR="000A2B66"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 IT</w:t>
      </w:r>
      <w:r w:rsidRPr="00204C48">
        <w:rPr>
          <w:rFonts w:ascii="Times New Roman" w:eastAsia="標楷體" w:hAnsi="Times New Roman" w:cs="Times New Roman"/>
          <w:szCs w:val="24"/>
        </w:rPr>
        <w:t>部門</w:t>
      </w:r>
      <w:r w:rsidR="00D73D42" w:rsidRPr="00204C48">
        <w:rPr>
          <w:rFonts w:ascii="Times New Roman" w:eastAsia="標楷體" w:hAnsi="Times New Roman" w:cs="Times New Roman"/>
          <w:szCs w:val="24"/>
        </w:rPr>
        <w:t>應於正式過磅前提供主辦單位各重量級</w:t>
      </w:r>
      <w:r w:rsidR="008B2ED1" w:rsidRPr="00204C48">
        <w:rPr>
          <w:rFonts w:ascii="Times New Roman" w:eastAsia="標楷體" w:hAnsi="Times New Roman" w:cs="Times New Roman"/>
          <w:szCs w:val="24"/>
        </w:rPr>
        <w:t>別</w:t>
      </w:r>
      <w:r w:rsidR="00D73D42" w:rsidRPr="00204C48">
        <w:rPr>
          <w:rFonts w:ascii="Times New Roman" w:eastAsia="標楷體" w:hAnsi="Times New Roman" w:cs="Times New Roman"/>
          <w:szCs w:val="24"/>
        </w:rPr>
        <w:t>的過磅名單，以及執行過磅的</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運動委員會</w:t>
      </w:r>
      <w:r w:rsidR="00D73D42" w:rsidRPr="00204C48">
        <w:rPr>
          <w:rFonts w:ascii="Times New Roman" w:eastAsia="標楷體" w:hAnsi="Times New Roman" w:cs="Times New Roman"/>
          <w:szCs w:val="24"/>
        </w:rPr>
        <w:t>人員名單。</w:t>
      </w:r>
    </w:p>
    <w:p w:rsidR="00A43027" w:rsidRPr="00204C48" w:rsidRDefault="00A43027" w:rsidP="00CB5002">
      <w:pPr>
        <w:jc w:val="both"/>
        <w:rPr>
          <w:rFonts w:ascii="Times New Roman" w:eastAsia="標楷體" w:hAnsi="Times New Roman" w:cs="Times New Roman"/>
          <w:szCs w:val="24"/>
        </w:rPr>
      </w:pPr>
    </w:p>
    <w:p w:rsidR="000A2B66" w:rsidRPr="00204C48" w:rsidRDefault="00D73D4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過磅區不得照相、攝影、使用手機及其他裝置。</w:t>
      </w:r>
    </w:p>
    <w:p w:rsidR="00A43027" w:rsidRPr="00204C48" w:rsidRDefault="00A43027" w:rsidP="00CB5002">
      <w:pPr>
        <w:jc w:val="both"/>
        <w:rPr>
          <w:rFonts w:ascii="Times New Roman" w:eastAsia="標楷體" w:hAnsi="Times New Roman" w:cs="Times New Roman"/>
          <w:szCs w:val="24"/>
        </w:rPr>
      </w:pP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73D42" w:rsidRPr="00204C48">
        <w:rPr>
          <w:rFonts w:ascii="Times New Roman" w:eastAsia="標楷體" w:hAnsi="Times New Roman" w:cs="Times New Roman"/>
          <w:szCs w:val="24"/>
        </w:rPr>
        <w:t>正式過磅前各教練及其他代表團成員必須退出過磅室。</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73D42" w:rsidRPr="00204C48">
        <w:rPr>
          <w:rFonts w:ascii="Times New Roman" w:eastAsia="標楷體" w:hAnsi="Times New Roman" w:cs="Times New Roman"/>
          <w:szCs w:val="24"/>
        </w:rPr>
        <w:t>正式過磅時，運動員只能上秤一次。</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73D42" w:rsidRPr="00204C48">
        <w:rPr>
          <w:rFonts w:ascii="Times New Roman" w:eastAsia="標楷體" w:hAnsi="Times New Roman" w:cs="Times New Roman"/>
          <w:szCs w:val="24"/>
        </w:rPr>
        <w:t>各運動員應於過磅時出示</w:t>
      </w:r>
      <w:r w:rsidR="00D73D42" w:rsidRPr="00204C48">
        <w:rPr>
          <w:rFonts w:ascii="Times New Roman" w:eastAsia="標楷體" w:hAnsi="Times New Roman" w:cs="Times New Roman"/>
          <w:szCs w:val="24"/>
        </w:rPr>
        <w:t>IJF</w:t>
      </w:r>
      <w:r w:rsidR="00D73D42" w:rsidRPr="00204C48">
        <w:rPr>
          <w:rFonts w:ascii="Times New Roman" w:eastAsia="標楷體" w:hAnsi="Times New Roman" w:cs="Times New Roman"/>
          <w:szCs w:val="24"/>
        </w:rPr>
        <w:t>所發比賽的識別卡及護照（或貼有照片的正式</w:t>
      </w:r>
      <w:r w:rsidR="008B2ED1" w:rsidRPr="00204C48">
        <w:rPr>
          <w:rFonts w:ascii="Times New Roman" w:eastAsia="標楷體" w:hAnsi="Times New Roman" w:cs="Times New Roman"/>
          <w:szCs w:val="24"/>
        </w:rPr>
        <w:t>身分</w:t>
      </w:r>
      <w:r w:rsidR="00D73D42" w:rsidRPr="00204C48">
        <w:rPr>
          <w:rFonts w:ascii="Times New Roman" w:eastAsia="標楷體" w:hAnsi="Times New Roman" w:cs="Times New Roman"/>
          <w:szCs w:val="24"/>
        </w:rPr>
        <w:t>文件）。</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73D42" w:rsidRPr="00204C48">
        <w:rPr>
          <w:rFonts w:ascii="Times New Roman" w:eastAsia="標楷體" w:hAnsi="Times New Roman" w:cs="Times New Roman"/>
          <w:szCs w:val="24"/>
        </w:rPr>
        <w:t>運動員按</w:t>
      </w:r>
      <w:r w:rsidR="007313CE" w:rsidRPr="00204C48">
        <w:rPr>
          <w:rFonts w:ascii="Times New Roman" w:eastAsia="標楷體" w:hAnsi="Times New Roman" w:cs="Times New Roman"/>
          <w:szCs w:val="24"/>
        </w:rPr>
        <w:t>工作人員</w:t>
      </w:r>
      <w:r w:rsidR="00D73D42" w:rsidRPr="00204C48">
        <w:rPr>
          <w:rFonts w:ascii="Times New Roman" w:eastAsia="標楷體" w:hAnsi="Times New Roman" w:cs="Times New Roman"/>
          <w:szCs w:val="24"/>
        </w:rPr>
        <w:t>指示站上體重計。</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73D42" w:rsidRPr="00204C48">
        <w:rPr>
          <w:rFonts w:ascii="Times New Roman" w:eastAsia="標楷體" w:hAnsi="Times New Roman" w:cs="Times New Roman"/>
          <w:szCs w:val="24"/>
        </w:rPr>
        <w:t>運動員只能穿著內衣過磅（男性穿內褲，女性穿內褲及</w:t>
      </w:r>
      <w:r w:rsidR="00F36A7C" w:rsidRPr="00204C48">
        <w:rPr>
          <w:rFonts w:ascii="Times New Roman" w:eastAsia="標楷體" w:hAnsi="Times New Roman" w:cs="Times New Roman"/>
          <w:szCs w:val="24"/>
        </w:rPr>
        <w:t>胸罩</w:t>
      </w:r>
      <w:r w:rsidR="00D73D42" w:rsidRPr="00204C48">
        <w:rPr>
          <w:rFonts w:ascii="Times New Roman" w:eastAsia="標楷體" w:hAnsi="Times New Roman" w:cs="Times New Roman"/>
          <w:szCs w:val="24"/>
        </w:rPr>
        <w:t>）。鞋襪、首飾、體飾均</w:t>
      </w:r>
      <w:r w:rsidR="00F36A7C" w:rsidRPr="00204C48">
        <w:rPr>
          <w:rFonts w:ascii="Times New Roman" w:eastAsia="標楷體" w:hAnsi="Times New Roman" w:cs="Times New Roman"/>
          <w:szCs w:val="24"/>
        </w:rPr>
        <w:t>須</w:t>
      </w:r>
      <w:r w:rsidR="00D73D42" w:rsidRPr="00204C48">
        <w:rPr>
          <w:rFonts w:ascii="Times New Roman" w:eastAsia="標楷體" w:hAnsi="Times New Roman" w:cs="Times New Roman"/>
          <w:szCs w:val="24"/>
        </w:rPr>
        <w:t>卸除。</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73D42" w:rsidRPr="00204C48">
        <w:rPr>
          <w:rFonts w:ascii="Times New Roman" w:eastAsia="標楷體" w:hAnsi="Times New Roman" w:cs="Times New Roman"/>
          <w:szCs w:val="24"/>
        </w:rPr>
        <w:t>運動員可脫掉內衣</w:t>
      </w:r>
      <w:r w:rsidR="00F36A7C" w:rsidRPr="00204C48">
        <w:rPr>
          <w:rFonts w:ascii="Times New Roman" w:eastAsia="標楷體" w:hAnsi="Times New Roman" w:cs="Times New Roman"/>
          <w:szCs w:val="24"/>
        </w:rPr>
        <w:t>（</w:t>
      </w:r>
      <w:r w:rsidR="00D73D42" w:rsidRPr="00204C48">
        <w:rPr>
          <w:rFonts w:ascii="Times New Roman" w:eastAsia="標楷體" w:hAnsi="Times New Roman" w:cs="Times New Roman"/>
          <w:szCs w:val="24"/>
        </w:rPr>
        <w:t>但不得離秤</w:t>
      </w:r>
      <w:r w:rsidR="00F36A7C" w:rsidRPr="00204C48">
        <w:rPr>
          <w:rFonts w:ascii="Times New Roman" w:eastAsia="標楷體" w:hAnsi="Times New Roman" w:cs="Times New Roman"/>
          <w:szCs w:val="24"/>
        </w:rPr>
        <w:t>），</w:t>
      </w:r>
      <w:r w:rsidR="00D73D42" w:rsidRPr="00204C48">
        <w:rPr>
          <w:rFonts w:ascii="Times New Roman" w:eastAsia="標楷體" w:hAnsi="Times New Roman" w:cs="Times New Roman"/>
          <w:szCs w:val="24"/>
        </w:rPr>
        <w:t>以達到所報名重量級</w:t>
      </w:r>
      <w:r w:rsidR="008B2ED1" w:rsidRPr="00204C48">
        <w:rPr>
          <w:rFonts w:ascii="Times New Roman" w:eastAsia="標楷體" w:hAnsi="Times New Roman" w:cs="Times New Roman"/>
          <w:szCs w:val="24"/>
        </w:rPr>
        <w:t>別</w:t>
      </w:r>
      <w:r w:rsidR="00D73D42" w:rsidRPr="00204C48">
        <w:rPr>
          <w:rFonts w:ascii="Times New Roman" w:eastAsia="標楷體" w:hAnsi="Times New Roman" w:cs="Times New Roman"/>
          <w:szCs w:val="24"/>
        </w:rPr>
        <w:t>的體重上下限。</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2E3242" w:rsidRPr="00204C48">
        <w:rPr>
          <w:rFonts w:ascii="Times New Roman" w:eastAsia="標楷體" w:hAnsi="Times New Roman" w:cs="Times New Roman"/>
          <w:szCs w:val="24"/>
        </w:rPr>
        <w:t>青少年</w:t>
      </w:r>
      <w:r w:rsidR="00D73D42" w:rsidRPr="00204C48">
        <w:rPr>
          <w:rFonts w:ascii="Times New Roman" w:eastAsia="標楷體" w:hAnsi="Times New Roman" w:cs="Times New Roman"/>
          <w:szCs w:val="24"/>
        </w:rPr>
        <w:t>運動員不得脫掉內衣（男性內褲，女性內褲及</w:t>
      </w:r>
      <w:r w:rsidR="00F36A7C" w:rsidRPr="00204C48">
        <w:rPr>
          <w:rFonts w:ascii="Times New Roman" w:eastAsia="標楷體" w:hAnsi="Times New Roman" w:cs="Times New Roman"/>
          <w:szCs w:val="24"/>
        </w:rPr>
        <w:t>胸罩</w:t>
      </w:r>
      <w:r w:rsidR="00D73D42" w:rsidRPr="00204C48">
        <w:rPr>
          <w:rFonts w:ascii="Times New Roman" w:eastAsia="標楷體" w:hAnsi="Times New Roman" w:cs="Times New Roman"/>
          <w:szCs w:val="24"/>
        </w:rPr>
        <w:t>），各重量級</w:t>
      </w:r>
      <w:r w:rsidR="008B2ED1" w:rsidRPr="00204C48">
        <w:rPr>
          <w:rFonts w:ascii="Times New Roman" w:eastAsia="標楷體" w:hAnsi="Times New Roman" w:cs="Times New Roman"/>
          <w:szCs w:val="24"/>
        </w:rPr>
        <w:t>別</w:t>
      </w:r>
      <w:r w:rsidR="00D73D42" w:rsidRPr="00204C48">
        <w:rPr>
          <w:rFonts w:ascii="Times New Roman" w:eastAsia="標楷體" w:hAnsi="Times New Roman" w:cs="Times New Roman"/>
          <w:szCs w:val="24"/>
        </w:rPr>
        <w:t>可加</w:t>
      </w:r>
      <w:r w:rsidR="00D73D42" w:rsidRPr="00204C48">
        <w:rPr>
          <w:rFonts w:ascii="Times New Roman" w:eastAsia="標楷體" w:hAnsi="Times New Roman" w:cs="Times New Roman"/>
          <w:szCs w:val="24"/>
        </w:rPr>
        <w:t>100</w:t>
      </w:r>
      <w:r w:rsidR="00D73D42" w:rsidRPr="00204C48">
        <w:rPr>
          <w:rFonts w:ascii="Times New Roman" w:eastAsia="標楷體" w:hAnsi="Times New Roman" w:cs="Times New Roman"/>
          <w:szCs w:val="24"/>
        </w:rPr>
        <w:t>克作為補償，亦即</w:t>
      </w:r>
      <w:r w:rsidR="00D73D42" w:rsidRPr="00204C48">
        <w:rPr>
          <w:rFonts w:ascii="Times New Roman" w:eastAsia="標楷體" w:hAnsi="Times New Roman" w:cs="Times New Roman"/>
          <w:szCs w:val="24"/>
        </w:rPr>
        <w:t>44</w:t>
      </w:r>
      <w:r w:rsidR="00D73D42" w:rsidRPr="00204C48">
        <w:rPr>
          <w:rFonts w:ascii="Times New Roman" w:eastAsia="標楷體" w:hAnsi="Times New Roman" w:cs="Times New Roman"/>
          <w:szCs w:val="24"/>
        </w:rPr>
        <w:t>公斤級的體重為</w:t>
      </w:r>
      <w:r w:rsidR="00D73D42" w:rsidRPr="00204C48">
        <w:rPr>
          <w:rFonts w:ascii="Times New Roman" w:eastAsia="標楷體" w:hAnsi="Times New Roman" w:cs="Times New Roman"/>
          <w:szCs w:val="24"/>
        </w:rPr>
        <w:t>44.1</w:t>
      </w:r>
      <w:r w:rsidR="00D73D42" w:rsidRPr="00204C48">
        <w:rPr>
          <w:rFonts w:ascii="Times New Roman" w:eastAsia="標楷體" w:hAnsi="Times New Roman" w:cs="Times New Roman"/>
          <w:szCs w:val="24"/>
        </w:rPr>
        <w:t>公斤。</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73D42" w:rsidRPr="00204C48">
        <w:rPr>
          <w:rFonts w:ascii="Times New Roman" w:eastAsia="標楷體" w:hAnsi="Times New Roman" w:cs="Times New Roman"/>
          <w:szCs w:val="24"/>
        </w:rPr>
        <w:t>負責過磅的</w:t>
      </w:r>
      <w:r w:rsidR="007313CE" w:rsidRPr="00204C48">
        <w:rPr>
          <w:rFonts w:ascii="Times New Roman" w:eastAsia="標楷體" w:hAnsi="Times New Roman" w:cs="Times New Roman"/>
          <w:szCs w:val="24"/>
        </w:rPr>
        <w:t>工作人員</w:t>
      </w:r>
      <w:r w:rsidR="00D73D42" w:rsidRPr="00204C48">
        <w:rPr>
          <w:rFonts w:ascii="Times New Roman" w:eastAsia="標楷體" w:hAnsi="Times New Roman" w:cs="Times New Roman"/>
          <w:szCs w:val="24"/>
        </w:rPr>
        <w:t>應以公斤為單位記錄體重到小數點第一位。</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73D42" w:rsidRPr="00204C48">
        <w:rPr>
          <w:rFonts w:ascii="Times New Roman" w:eastAsia="標楷體" w:hAnsi="Times New Roman" w:cs="Times New Roman"/>
          <w:szCs w:val="24"/>
        </w:rPr>
        <w:t>運動員離秤。</w:t>
      </w:r>
    </w:p>
    <w:p w:rsidR="00A43027" w:rsidRPr="00204C48" w:rsidRDefault="00A43027" w:rsidP="00CB5002">
      <w:pPr>
        <w:jc w:val="both"/>
        <w:rPr>
          <w:rFonts w:ascii="Times New Roman" w:eastAsia="標楷體" w:hAnsi="Times New Roman" w:cs="Times New Roman"/>
          <w:szCs w:val="24"/>
        </w:rPr>
      </w:pPr>
    </w:p>
    <w:p w:rsidR="00D73D42" w:rsidRPr="00204C48" w:rsidRDefault="00D73D42"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過磅缺席</w:t>
      </w:r>
    </w:p>
    <w:p w:rsidR="000A2B66" w:rsidRPr="00204C48" w:rsidRDefault="00D73D4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運動員未於正式過磅期間出現者，</w:t>
      </w:r>
      <w:r w:rsidR="00156B8C" w:rsidRPr="00204C48">
        <w:rPr>
          <w:rFonts w:ascii="Times New Roman" w:eastAsia="標楷體" w:hAnsi="Times New Roman" w:cs="Times New Roman"/>
          <w:szCs w:val="24"/>
        </w:rPr>
        <w:t>將於正式過磅名單其姓名旁註明。過磅</w:t>
      </w:r>
      <w:r w:rsidR="007313CE" w:rsidRPr="00204C48">
        <w:rPr>
          <w:rFonts w:ascii="Times New Roman" w:eastAsia="標楷體" w:hAnsi="Times New Roman" w:cs="Times New Roman"/>
          <w:szCs w:val="24"/>
        </w:rPr>
        <w:t>工作人員</w:t>
      </w:r>
      <w:r w:rsidR="00156B8C" w:rsidRPr="00204C48">
        <w:rPr>
          <w:rFonts w:ascii="Times New Roman" w:eastAsia="標楷體" w:hAnsi="Times New Roman" w:cs="Times New Roman"/>
          <w:szCs w:val="24"/>
        </w:rPr>
        <w:t>及</w:t>
      </w:r>
      <w:r w:rsidR="00156B8C" w:rsidRPr="00204C48">
        <w:rPr>
          <w:rFonts w:ascii="Times New Roman" w:eastAsia="標楷體" w:hAnsi="Times New Roman" w:cs="Times New Roman"/>
          <w:szCs w:val="24"/>
        </w:rPr>
        <w:t>IJF</w:t>
      </w:r>
      <w:r w:rsidR="00156B8C" w:rsidRPr="00204C48">
        <w:rPr>
          <w:rFonts w:ascii="Times New Roman" w:eastAsia="標楷體" w:hAnsi="Times New Roman" w:cs="Times New Roman"/>
          <w:szCs w:val="24"/>
        </w:rPr>
        <w:t>人員將簽認此一註記。運動員不得參加該重量級</w:t>
      </w:r>
      <w:r w:rsidR="008B2ED1" w:rsidRPr="00204C48">
        <w:rPr>
          <w:rFonts w:ascii="Times New Roman" w:eastAsia="標楷體" w:hAnsi="Times New Roman" w:cs="Times New Roman"/>
          <w:szCs w:val="24"/>
        </w:rPr>
        <w:t>別</w:t>
      </w:r>
      <w:r w:rsidR="00156B8C" w:rsidRPr="00204C48">
        <w:rPr>
          <w:rFonts w:ascii="Times New Roman" w:eastAsia="標楷體" w:hAnsi="Times New Roman" w:cs="Times New Roman"/>
          <w:szCs w:val="24"/>
        </w:rPr>
        <w:t>比賽。</w:t>
      </w:r>
    </w:p>
    <w:p w:rsidR="00A43027" w:rsidRPr="00204C48" w:rsidRDefault="00A43027">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0A2B66" w:rsidRPr="00204C48" w:rsidRDefault="000A2B66" w:rsidP="00CB5002">
      <w:pPr>
        <w:jc w:val="both"/>
        <w:rPr>
          <w:rFonts w:ascii="Times New Roman" w:eastAsia="標楷體" w:hAnsi="Times New Roman" w:cs="Times New Roman"/>
          <w:szCs w:val="24"/>
        </w:rPr>
      </w:pPr>
    </w:p>
    <w:p w:rsidR="000A2B66" w:rsidRPr="00204C48" w:rsidRDefault="00156B8C"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正式過磅體重超過限制</w:t>
      </w:r>
    </w:p>
    <w:p w:rsidR="000A2B66" w:rsidRPr="00204C48" w:rsidRDefault="00156B8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運動員體重超過所報重量級</w:t>
      </w:r>
      <w:r w:rsidR="008B2ED1" w:rsidRPr="00204C48">
        <w:rPr>
          <w:rFonts w:ascii="Times New Roman" w:eastAsia="標楷體" w:hAnsi="Times New Roman" w:cs="Times New Roman"/>
          <w:szCs w:val="24"/>
        </w:rPr>
        <w:t>別</w:t>
      </w:r>
      <w:r w:rsidRPr="00204C48">
        <w:rPr>
          <w:rFonts w:ascii="Times New Roman" w:eastAsia="標楷體" w:hAnsi="Times New Roman" w:cs="Times New Roman"/>
          <w:szCs w:val="24"/>
        </w:rPr>
        <w:t>上下限制時，應</w:t>
      </w:r>
      <w:r w:rsidR="0029207F" w:rsidRPr="00204C48">
        <w:rPr>
          <w:rFonts w:ascii="Times New Roman" w:eastAsia="標楷體" w:hAnsi="Times New Roman" w:cs="Times New Roman"/>
          <w:szCs w:val="24"/>
        </w:rPr>
        <w:t>按正常程序記錄體重數字，然後由各過磅</w:t>
      </w:r>
      <w:r w:rsidR="007313CE" w:rsidRPr="00204C48">
        <w:rPr>
          <w:rFonts w:ascii="Times New Roman" w:eastAsia="標楷體" w:hAnsi="Times New Roman" w:cs="Times New Roman"/>
          <w:szCs w:val="24"/>
        </w:rPr>
        <w:t>工作人員</w:t>
      </w:r>
      <w:r w:rsidR="0029207F" w:rsidRPr="00204C48">
        <w:rPr>
          <w:rFonts w:ascii="Times New Roman" w:eastAsia="標楷體" w:hAnsi="Times New Roman" w:cs="Times New Roman"/>
          <w:szCs w:val="24"/>
        </w:rPr>
        <w:t>、</w:t>
      </w:r>
      <w:r w:rsidR="00DA506A" w:rsidRPr="00204C48">
        <w:rPr>
          <w:rFonts w:ascii="Times New Roman" w:eastAsia="標楷體" w:hAnsi="Times New Roman" w:cs="Times New Roman"/>
          <w:szCs w:val="24"/>
        </w:rPr>
        <w:t>IJF</w:t>
      </w:r>
      <w:r w:rsidR="00DA506A" w:rsidRPr="00204C48">
        <w:rPr>
          <w:rFonts w:ascii="Times New Roman" w:eastAsia="標楷體" w:hAnsi="Times New Roman" w:cs="Times New Roman"/>
          <w:szCs w:val="24"/>
        </w:rPr>
        <w:t>運動委員會</w:t>
      </w:r>
      <w:r w:rsidR="0029207F" w:rsidRPr="00204C48">
        <w:rPr>
          <w:rFonts w:ascii="Times New Roman" w:eastAsia="標楷體" w:hAnsi="Times New Roman" w:cs="Times New Roman"/>
          <w:szCs w:val="24"/>
        </w:rPr>
        <w:t>人員、運動員本人或其代表會簽。運動員不得參加該重量級</w:t>
      </w:r>
      <w:r w:rsidR="008B2ED1" w:rsidRPr="00204C48">
        <w:rPr>
          <w:rFonts w:ascii="Times New Roman" w:eastAsia="標楷體" w:hAnsi="Times New Roman" w:cs="Times New Roman"/>
          <w:szCs w:val="24"/>
        </w:rPr>
        <w:t>別</w:t>
      </w:r>
      <w:r w:rsidR="0029207F" w:rsidRPr="00204C48">
        <w:rPr>
          <w:rFonts w:ascii="Times New Roman" w:eastAsia="標楷體" w:hAnsi="Times New Roman" w:cs="Times New Roman"/>
          <w:szCs w:val="24"/>
        </w:rPr>
        <w:t>比賽。</w:t>
      </w:r>
    </w:p>
    <w:p w:rsidR="00A43027" w:rsidRPr="00204C48" w:rsidRDefault="00A43027" w:rsidP="00CB5002">
      <w:pPr>
        <w:jc w:val="both"/>
        <w:rPr>
          <w:rFonts w:ascii="Times New Roman" w:eastAsia="標楷體" w:hAnsi="Times New Roman" w:cs="Times New Roman"/>
          <w:szCs w:val="24"/>
        </w:rPr>
      </w:pPr>
    </w:p>
    <w:p w:rsidR="000A2B66" w:rsidRPr="00204C48" w:rsidRDefault="0029207F"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違反正式規定或</w:t>
      </w:r>
      <w:r w:rsidR="00DA506A" w:rsidRPr="00204C48">
        <w:rPr>
          <w:rFonts w:ascii="Times New Roman" w:eastAsia="標楷體" w:hAnsi="Times New Roman" w:cs="Times New Roman"/>
          <w:b/>
          <w:sz w:val="28"/>
          <w:szCs w:val="28"/>
        </w:rPr>
        <w:t>IJF SOR</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要求</w:t>
      </w:r>
    </w:p>
    <w:p w:rsidR="000A2B66" w:rsidRPr="00204C48" w:rsidRDefault="0029207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過磅期間運動員如違反過磅</w:t>
      </w:r>
      <w:r w:rsidR="007313CE" w:rsidRPr="00204C48">
        <w:rPr>
          <w:rFonts w:ascii="Times New Roman" w:eastAsia="標楷體" w:hAnsi="Times New Roman" w:cs="Times New Roman"/>
          <w:szCs w:val="24"/>
        </w:rPr>
        <w:t>工作人員</w:t>
      </w:r>
      <w:r w:rsidRPr="00204C48">
        <w:rPr>
          <w:rFonts w:ascii="Times New Roman" w:eastAsia="標楷體" w:hAnsi="Times New Roman" w:cs="Times New Roman"/>
          <w:szCs w:val="24"/>
        </w:rPr>
        <w:t>或</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人員的要求或</w:t>
      </w:r>
      <w:r w:rsidR="00DA506A" w:rsidRPr="00204C48">
        <w:rPr>
          <w:rFonts w:ascii="Times New Roman" w:eastAsia="標楷體" w:hAnsi="Times New Roman" w:cs="Times New Roman"/>
          <w:szCs w:val="24"/>
        </w:rPr>
        <w:t>IJF SOR</w:t>
      </w:r>
      <w:r w:rsidRPr="00204C48">
        <w:rPr>
          <w:rFonts w:ascii="Times New Roman" w:eastAsia="標楷體" w:hAnsi="Times New Roman" w:cs="Times New Roman"/>
          <w:szCs w:val="24"/>
        </w:rPr>
        <w:t xml:space="preserve"> </w:t>
      </w:r>
      <w:r w:rsidRPr="00204C48">
        <w:rPr>
          <w:rFonts w:ascii="Times New Roman" w:eastAsia="標楷體" w:hAnsi="Times New Roman" w:cs="Times New Roman"/>
          <w:szCs w:val="24"/>
        </w:rPr>
        <w:t>要求，運動員將不得進行過磅，違反情事亦將立即提報</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的</w:t>
      </w:r>
      <w:r w:rsidR="00DA506A" w:rsidRPr="00204C48">
        <w:rPr>
          <w:rFonts w:ascii="Times New Roman" w:eastAsia="標楷體" w:hAnsi="Times New Roman" w:cs="Times New Roman"/>
          <w:szCs w:val="24"/>
        </w:rPr>
        <w:t>運動理事</w:t>
      </w:r>
      <w:r w:rsidRPr="00204C48">
        <w:rPr>
          <w:rFonts w:ascii="Times New Roman" w:eastAsia="標楷體" w:hAnsi="Times New Roman" w:cs="Times New Roman"/>
          <w:szCs w:val="24"/>
        </w:rPr>
        <w:t>。</w:t>
      </w:r>
    </w:p>
    <w:p w:rsidR="00A43027" w:rsidRPr="00204C48" w:rsidRDefault="00A43027" w:rsidP="00CB5002">
      <w:pPr>
        <w:jc w:val="both"/>
        <w:rPr>
          <w:rFonts w:ascii="Times New Roman" w:eastAsia="標楷體" w:hAnsi="Times New Roman" w:cs="Times New Roman"/>
          <w:szCs w:val="24"/>
        </w:rPr>
      </w:pPr>
    </w:p>
    <w:p w:rsidR="000A2B66" w:rsidRPr="00204C48" w:rsidRDefault="000A2B66" w:rsidP="00A43027">
      <w:pPr>
        <w:pStyle w:val="2"/>
      </w:pPr>
      <w:bookmarkStart w:id="53" w:name="_Toc458693377"/>
      <w:r w:rsidRPr="00204C48">
        <w:t>7.5</w:t>
      </w:r>
      <w:r w:rsidR="00A43027" w:rsidRPr="00204C48">
        <w:tab/>
      </w:r>
      <w:r w:rsidR="00D20D41" w:rsidRPr="00204C48">
        <w:t>隨機過磅抽檢</w:t>
      </w:r>
      <w:r w:rsidR="0029207F" w:rsidRPr="00204C48">
        <w:t>程序</w:t>
      </w:r>
      <w:bookmarkEnd w:id="53"/>
    </w:p>
    <w:p w:rsidR="00A43027" w:rsidRPr="00204C48" w:rsidRDefault="00A43027" w:rsidP="00CB5002">
      <w:pPr>
        <w:jc w:val="both"/>
        <w:rPr>
          <w:rFonts w:ascii="Times New Roman" w:eastAsia="標楷體" w:hAnsi="Times New Roman" w:cs="Times New Roman"/>
          <w:szCs w:val="24"/>
        </w:rPr>
      </w:pPr>
    </w:p>
    <w:p w:rsidR="000A2B66" w:rsidRPr="00204C48" w:rsidRDefault="00D20D4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隨機過磅抽檢</w:t>
      </w:r>
      <w:r w:rsidR="0029207F" w:rsidRPr="00204C48">
        <w:rPr>
          <w:rFonts w:ascii="Times New Roman" w:eastAsia="標楷體" w:hAnsi="Times New Roman" w:cs="Times New Roman"/>
          <w:szCs w:val="24"/>
        </w:rPr>
        <w:t>由</w:t>
      </w:r>
      <w:r w:rsidR="000A2B66" w:rsidRPr="00204C48">
        <w:rPr>
          <w:rFonts w:ascii="Times New Roman" w:eastAsia="標楷體" w:hAnsi="Times New Roman" w:cs="Times New Roman"/>
          <w:szCs w:val="24"/>
        </w:rPr>
        <w:t xml:space="preserve"> </w:t>
      </w:r>
      <w:r w:rsidR="00DA506A" w:rsidRPr="00204C48">
        <w:rPr>
          <w:rFonts w:ascii="Times New Roman" w:eastAsia="標楷體" w:hAnsi="Times New Roman" w:cs="Times New Roman"/>
          <w:szCs w:val="24"/>
        </w:rPr>
        <w:t>IJF</w:t>
      </w:r>
      <w:r w:rsidR="00DA506A" w:rsidRPr="00204C48">
        <w:rPr>
          <w:rFonts w:ascii="Times New Roman" w:eastAsia="標楷體" w:hAnsi="Times New Roman" w:cs="Times New Roman"/>
          <w:szCs w:val="24"/>
        </w:rPr>
        <w:t>教育及教練委員會</w:t>
      </w:r>
      <w:r w:rsidR="0029207F" w:rsidRPr="00204C48">
        <w:rPr>
          <w:rFonts w:ascii="Times New Roman" w:eastAsia="標楷體" w:hAnsi="Times New Roman" w:cs="Times New Roman"/>
          <w:szCs w:val="24"/>
        </w:rPr>
        <w:t>負責。</w:t>
      </w:r>
    </w:p>
    <w:p w:rsidR="000A2B66" w:rsidRPr="00204C48" w:rsidRDefault="00D20D4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隨機過磅抽檢</w:t>
      </w:r>
      <w:r w:rsidR="0029207F" w:rsidRPr="00204C48">
        <w:rPr>
          <w:rFonts w:ascii="Times New Roman" w:eastAsia="標楷體" w:hAnsi="Times New Roman" w:cs="Times New Roman"/>
          <w:szCs w:val="24"/>
        </w:rPr>
        <w:t>應於每日比賽開始前進行。</w:t>
      </w:r>
    </w:p>
    <w:p w:rsidR="003D7DE1" w:rsidRPr="00204C48" w:rsidRDefault="003D7DE1" w:rsidP="00CB5002">
      <w:pPr>
        <w:jc w:val="both"/>
        <w:rPr>
          <w:rFonts w:ascii="Times New Roman" w:eastAsia="標楷體" w:hAnsi="Times New Roman" w:cs="Times New Roman"/>
          <w:szCs w:val="24"/>
        </w:rPr>
      </w:pPr>
    </w:p>
    <w:p w:rsidR="000A2B66" w:rsidRPr="00204C48" w:rsidRDefault="0029207F"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運動員抽籤</w:t>
      </w:r>
    </w:p>
    <w:p w:rsidR="000A2B66" w:rsidRPr="00204C48" w:rsidRDefault="00E335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負責執行</w:t>
      </w:r>
      <w:r w:rsidR="00D20D41" w:rsidRPr="00204C48">
        <w:rPr>
          <w:rFonts w:ascii="Times New Roman" w:eastAsia="標楷體" w:hAnsi="Times New Roman" w:cs="Times New Roman"/>
          <w:szCs w:val="24"/>
        </w:rPr>
        <w:t>隨機過磅抽檢</w:t>
      </w:r>
      <w:r w:rsidRPr="00204C48">
        <w:rPr>
          <w:rFonts w:ascii="Times New Roman" w:eastAsia="標楷體" w:hAnsi="Times New Roman" w:cs="Times New Roman"/>
          <w:szCs w:val="24"/>
        </w:rPr>
        <w:t>的</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人員會</w:t>
      </w:r>
      <w:r w:rsidR="001C1A5A" w:rsidRPr="00204C48">
        <w:rPr>
          <w:rFonts w:ascii="Times New Roman" w:eastAsia="標楷體" w:hAnsi="Times New Roman" w:cs="Times New Roman"/>
          <w:szCs w:val="24"/>
        </w:rPr>
        <w:t>於</w:t>
      </w:r>
      <w:r w:rsidRPr="00204C48">
        <w:rPr>
          <w:rFonts w:ascii="Times New Roman" w:eastAsia="標楷體" w:hAnsi="Times New Roman" w:cs="Times New Roman"/>
          <w:szCs w:val="24"/>
        </w:rPr>
        <w:t>每日賽事預備作業前</w:t>
      </w:r>
      <w:r w:rsidRPr="00204C48">
        <w:rPr>
          <w:rFonts w:ascii="Times New Roman" w:eastAsia="標楷體" w:hAnsi="Times New Roman" w:cs="Times New Roman"/>
          <w:szCs w:val="24"/>
        </w:rPr>
        <w:t>1</w:t>
      </w:r>
      <w:r w:rsidRPr="00204C48">
        <w:rPr>
          <w:rFonts w:ascii="Times New Roman" w:eastAsia="標楷體" w:hAnsi="Times New Roman" w:cs="Times New Roman"/>
          <w:szCs w:val="24"/>
        </w:rPr>
        <w:t>小時，在</w:t>
      </w:r>
      <w:r w:rsidR="00DA506A" w:rsidRPr="00204C48">
        <w:rPr>
          <w:rFonts w:ascii="Times New Roman" w:eastAsia="標楷體" w:hAnsi="Times New Roman" w:cs="Times New Roman"/>
          <w:szCs w:val="24"/>
        </w:rPr>
        <w:t>IJF IT</w:t>
      </w:r>
      <w:r w:rsidR="00DA506A" w:rsidRPr="00204C48">
        <w:rPr>
          <w:rFonts w:ascii="Times New Roman" w:eastAsia="標楷體" w:hAnsi="Times New Roman" w:cs="Times New Roman"/>
          <w:szCs w:val="24"/>
        </w:rPr>
        <w:t>部門</w:t>
      </w:r>
      <w:r w:rsidRPr="00204C48">
        <w:rPr>
          <w:rFonts w:ascii="Times New Roman" w:eastAsia="標楷體" w:hAnsi="Times New Roman" w:cs="Times New Roman"/>
          <w:szCs w:val="24"/>
        </w:rPr>
        <w:t>比賽資料處理區</w:t>
      </w:r>
      <w:r w:rsidR="001C1A5A" w:rsidRPr="00204C48">
        <w:rPr>
          <w:rFonts w:ascii="Times New Roman" w:eastAsia="標楷體" w:hAnsi="Times New Roman" w:cs="Times New Roman"/>
          <w:szCs w:val="24"/>
        </w:rPr>
        <w:t>以</w:t>
      </w:r>
      <w:r w:rsidRPr="00204C48">
        <w:rPr>
          <w:rFonts w:ascii="Times New Roman" w:eastAsia="標楷體" w:hAnsi="Times New Roman" w:cs="Times New Roman"/>
          <w:szCs w:val="24"/>
        </w:rPr>
        <w:t>筆記型電腦執行運動員抽籤軟體，每一重量級</w:t>
      </w:r>
      <w:r w:rsidR="008B2ED1" w:rsidRPr="00204C48">
        <w:rPr>
          <w:rFonts w:ascii="Times New Roman" w:eastAsia="標楷體" w:hAnsi="Times New Roman" w:cs="Times New Roman"/>
          <w:szCs w:val="24"/>
        </w:rPr>
        <w:t>別</w:t>
      </w:r>
      <w:r w:rsidRPr="00204C48">
        <w:rPr>
          <w:rFonts w:ascii="Times New Roman" w:eastAsia="標楷體" w:hAnsi="Times New Roman" w:cs="Times New Roman"/>
          <w:szCs w:val="24"/>
        </w:rPr>
        <w:t>（</w:t>
      </w:r>
      <w:r w:rsidR="000A2B66" w:rsidRPr="00204C48">
        <w:rPr>
          <w:rFonts w:ascii="Times New Roman" w:eastAsia="標楷體" w:hAnsi="Times New Roman" w:cs="Times New Roman"/>
          <w:szCs w:val="24"/>
        </w:rPr>
        <w:t>+78</w:t>
      </w:r>
      <w:r w:rsidR="006B3BF7" w:rsidRPr="00204C48">
        <w:rPr>
          <w:rFonts w:ascii="Times New Roman" w:eastAsia="標楷體" w:hAnsi="Times New Roman" w:cs="Times New Roman"/>
          <w:szCs w:val="24"/>
        </w:rPr>
        <w:t>公斤</w:t>
      </w:r>
      <w:r w:rsidR="00B15C5E" w:rsidRPr="00204C48">
        <w:rPr>
          <w:rFonts w:ascii="Times New Roman" w:eastAsia="標楷體" w:hAnsi="Times New Roman" w:cs="Times New Roman"/>
          <w:szCs w:val="24"/>
        </w:rPr>
        <w:t>及</w:t>
      </w:r>
      <w:r w:rsidR="000A2B66" w:rsidRPr="00204C48">
        <w:rPr>
          <w:rFonts w:ascii="Times New Roman" w:eastAsia="標楷體" w:hAnsi="Times New Roman" w:cs="Times New Roman"/>
          <w:szCs w:val="24"/>
        </w:rPr>
        <w:t>+100</w:t>
      </w:r>
      <w:r w:rsidR="006B3BF7" w:rsidRPr="00204C48">
        <w:rPr>
          <w:rFonts w:ascii="Times New Roman" w:eastAsia="標楷體" w:hAnsi="Times New Roman" w:cs="Times New Roman"/>
          <w:szCs w:val="24"/>
        </w:rPr>
        <w:t>公斤</w:t>
      </w:r>
      <w:r w:rsidRPr="00204C48">
        <w:rPr>
          <w:rFonts w:ascii="Times New Roman" w:eastAsia="標楷體" w:hAnsi="Times New Roman" w:cs="Times New Roman"/>
          <w:szCs w:val="24"/>
        </w:rPr>
        <w:t>級除外）各抽</w:t>
      </w:r>
      <w:r w:rsidRPr="00204C48">
        <w:rPr>
          <w:rFonts w:ascii="Times New Roman" w:eastAsia="標楷體" w:hAnsi="Times New Roman" w:cs="Times New Roman"/>
          <w:szCs w:val="24"/>
        </w:rPr>
        <w:t>4</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選手。</w:t>
      </w:r>
    </w:p>
    <w:p w:rsidR="003D7DE1" w:rsidRPr="00204C48" w:rsidRDefault="003D7DE1" w:rsidP="00CB5002">
      <w:pPr>
        <w:jc w:val="both"/>
        <w:rPr>
          <w:rFonts w:ascii="Times New Roman" w:eastAsia="標楷體" w:hAnsi="Times New Roman" w:cs="Times New Roman"/>
          <w:szCs w:val="24"/>
        </w:rPr>
      </w:pPr>
    </w:p>
    <w:p w:rsidR="000A2B66" w:rsidRPr="00204C48" w:rsidRDefault="00E335CA"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召集運動員</w:t>
      </w:r>
    </w:p>
    <w:p w:rsidR="000A2B66" w:rsidRPr="00204C48" w:rsidRDefault="00E335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被抽中過磅的運動員名單會正式公</w:t>
      </w:r>
      <w:r w:rsidR="00FB35DF" w:rsidRPr="00204C48">
        <w:rPr>
          <w:rFonts w:ascii="Times New Roman" w:eastAsia="標楷體" w:hAnsi="Times New Roman" w:cs="Times New Roman"/>
          <w:szCs w:val="24"/>
        </w:rPr>
        <w:t>布</w:t>
      </w:r>
      <w:r w:rsidRPr="00204C48">
        <w:rPr>
          <w:rFonts w:ascii="Times New Roman" w:eastAsia="標楷體" w:hAnsi="Times New Roman" w:cs="Times New Roman"/>
          <w:szCs w:val="24"/>
        </w:rPr>
        <w:t>在熱身區附近的正式公告欄。</w:t>
      </w:r>
    </w:p>
    <w:p w:rsidR="003D7DE1" w:rsidRPr="00204C48" w:rsidRDefault="003D7DE1" w:rsidP="00CB5002">
      <w:pPr>
        <w:jc w:val="both"/>
        <w:rPr>
          <w:rFonts w:ascii="Times New Roman" w:eastAsia="標楷體" w:hAnsi="Times New Roman" w:cs="Times New Roman"/>
          <w:szCs w:val="24"/>
        </w:rPr>
      </w:pPr>
    </w:p>
    <w:p w:rsidR="000A2B66" w:rsidRPr="00204C48" w:rsidRDefault="00E335CA"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過磅程序</w:t>
      </w:r>
    </w:p>
    <w:p w:rsidR="000A2B66" w:rsidRPr="00204C48" w:rsidRDefault="00E335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四名志工（男女各半）負責過磅。每日賽事預備作業前</w:t>
      </w:r>
      <w:r w:rsidRPr="00204C48">
        <w:rPr>
          <w:rFonts w:ascii="Times New Roman" w:eastAsia="標楷體" w:hAnsi="Times New Roman" w:cs="Times New Roman"/>
          <w:szCs w:val="24"/>
        </w:rPr>
        <w:t>1</w:t>
      </w:r>
      <w:r w:rsidRPr="00204C48">
        <w:rPr>
          <w:rFonts w:ascii="Times New Roman" w:eastAsia="標楷體" w:hAnsi="Times New Roman" w:cs="Times New Roman"/>
          <w:szCs w:val="24"/>
        </w:rPr>
        <w:t>小時，其中</w:t>
      </w:r>
      <w:r w:rsidR="001C1A5A" w:rsidRPr="00204C48">
        <w:rPr>
          <w:rFonts w:ascii="Times New Roman" w:eastAsia="標楷體" w:hAnsi="Times New Roman" w:cs="Times New Roman"/>
          <w:szCs w:val="24"/>
        </w:rPr>
        <w:t>兩</w:t>
      </w:r>
      <w:r w:rsidRPr="00204C48">
        <w:rPr>
          <w:rFonts w:ascii="Times New Roman" w:eastAsia="標楷體" w:hAnsi="Times New Roman" w:cs="Times New Roman"/>
          <w:szCs w:val="24"/>
        </w:rPr>
        <w:t>人負責驗明</w:t>
      </w:r>
      <w:r w:rsidR="008B2ED1" w:rsidRPr="00204C48">
        <w:rPr>
          <w:rFonts w:ascii="Times New Roman" w:eastAsia="標楷體" w:hAnsi="Times New Roman" w:cs="Times New Roman"/>
          <w:szCs w:val="24"/>
        </w:rPr>
        <w:t>身分</w:t>
      </w:r>
      <w:r w:rsidRPr="00204C48">
        <w:rPr>
          <w:rFonts w:ascii="Times New Roman" w:eastAsia="標楷體" w:hAnsi="Times New Roman" w:cs="Times New Roman"/>
          <w:szCs w:val="24"/>
        </w:rPr>
        <w:t>，另</w:t>
      </w:r>
      <w:r w:rsidR="001C1A5A" w:rsidRPr="00204C48">
        <w:rPr>
          <w:rFonts w:ascii="Times New Roman" w:eastAsia="標楷體" w:hAnsi="Times New Roman" w:cs="Times New Roman"/>
          <w:szCs w:val="24"/>
        </w:rPr>
        <w:t>兩</w:t>
      </w:r>
      <w:r w:rsidRPr="00204C48">
        <w:rPr>
          <w:rFonts w:ascii="Times New Roman" w:eastAsia="標楷體" w:hAnsi="Times New Roman" w:cs="Times New Roman"/>
          <w:szCs w:val="24"/>
        </w:rPr>
        <w:t>人分別在獨立的密室進行過磅。主辦單位應於過磅期間提供測試體重計。過磅應於比賽開始前</w:t>
      </w:r>
      <w:r w:rsidRPr="00204C48">
        <w:rPr>
          <w:rFonts w:ascii="Times New Roman" w:eastAsia="標楷體" w:hAnsi="Times New Roman" w:cs="Times New Roman"/>
          <w:szCs w:val="24"/>
        </w:rPr>
        <w:t>15</w:t>
      </w:r>
      <w:r w:rsidRPr="00204C48">
        <w:rPr>
          <w:rFonts w:ascii="Times New Roman" w:eastAsia="標楷體" w:hAnsi="Times New Roman" w:cs="Times New Roman"/>
          <w:szCs w:val="24"/>
        </w:rPr>
        <w:t>分鐘完成，以便</w:t>
      </w:r>
      <w:r w:rsidR="00DA506A" w:rsidRPr="00204C48">
        <w:rPr>
          <w:rFonts w:ascii="Times New Roman" w:eastAsia="標楷體" w:hAnsi="Times New Roman" w:cs="Times New Roman"/>
          <w:szCs w:val="24"/>
        </w:rPr>
        <w:t>IJF IT</w:t>
      </w:r>
      <w:r w:rsidR="00DA506A" w:rsidRPr="00204C48">
        <w:rPr>
          <w:rFonts w:ascii="Times New Roman" w:eastAsia="標楷體" w:hAnsi="Times New Roman" w:cs="Times New Roman"/>
          <w:szCs w:val="24"/>
        </w:rPr>
        <w:t>部門</w:t>
      </w:r>
      <w:r w:rsidRPr="00204C48">
        <w:rPr>
          <w:rFonts w:ascii="Times New Roman" w:eastAsia="標楷體" w:hAnsi="Times New Roman" w:cs="Times New Roman"/>
          <w:szCs w:val="24"/>
        </w:rPr>
        <w:t>人員有時間完成必要的賽程變動。</w:t>
      </w:r>
    </w:p>
    <w:p w:rsidR="003D7DE1" w:rsidRPr="00204C48" w:rsidRDefault="003D7DE1" w:rsidP="00CB5002">
      <w:pPr>
        <w:jc w:val="both"/>
        <w:rPr>
          <w:rFonts w:ascii="Times New Roman" w:eastAsia="標楷體" w:hAnsi="Times New Roman" w:cs="Times New Roman"/>
          <w:szCs w:val="24"/>
        </w:rPr>
      </w:pPr>
    </w:p>
    <w:p w:rsidR="00E335CA" w:rsidRPr="00204C48" w:rsidRDefault="00E335CA"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過磅之後</w:t>
      </w:r>
    </w:p>
    <w:p w:rsidR="000A2B66" w:rsidRPr="00204C48" w:rsidRDefault="00E335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運動員體重超過所報重量級</w:t>
      </w:r>
      <w:r w:rsidR="008B2ED1" w:rsidRPr="00204C48">
        <w:rPr>
          <w:rFonts w:ascii="Times New Roman" w:eastAsia="標楷體" w:hAnsi="Times New Roman" w:cs="Times New Roman"/>
          <w:szCs w:val="24"/>
        </w:rPr>
        <w:t>別</w:t>
      </w:r>
      <w:r w:rsidRPr="00204C48">
        <w:rPr>
          <w:rFonts w:ascii="Times New Roman" w:eastAsia="標楷體" w:hAnsi="Times New Roman" w:cs="Times New Roman"/>
          <w:szCs w:val="24"/>
        </w:rPr>
        <w:t>正式體重限制</w:t>
      </w:r>
      <w:r w:rsidRPr="00204C48">
        <w:rPr>
          <w:rFonts w:ascii="Times New Roman" w:eastAsia="標楷體" w:hAnsi="Times New Roman" w:cs="Times New Roman"/>
          <w:szCs w:val="24"/>
        </w:rPr>
        <w:t>5%</w:t>
      </w:r>
      <w:r w:rsidRPr="00204C48">
        <w:rPr>
          <w:rFonts w:ascii="Times New Roman" w:eastAsia="標楷體" w:hAnsi="Times New Roman" w:cs="Times New Roman"/>
          <w:szCs w:val="24"/>
        </w:rPr>
        <w:t>時，應立即提報</w:t>
      </w:r>
      <w:r w:rsidR="00DA506A" w:rsidRPr="00204C48">
        <w:rPr>
          <w:rFonts w:ascii="Times New Roman" w:eastAsia="標楷體" w:hAnsi="Times New Roman" w:cs="Times New Roman"/>
          <w:szCs w:val="24"/>
        </w:rPr>
        <w:t>運動理事</w:t>
      </w:r>
      <w:r w:rsidRPr="00204C48">
        <w:rPr>
          <w:rFonts w:ascii="Times New Roman" w:eastAsia="標楷體" w:hAnsi="Times New Roman" w:cs="Times New Roman"/>
          <w:szCs w:val="24"/>
        </w:rPr>
        <w:t>，並禁止過重運動員參加比賽。其對手應上場、鞠躬</w:t>
      </w:r>
      <w:r w:rsidR="001C1A5A" w:rsidRPr="00204C48">
        <w:rPr>
          <w:rFonts w:ascii="Times New Roman" w:eastAsia="標楷體" w:hAnsi="Times New Roman" w:cs="Times New Roman"/>
          <w:szCs w:val="24"/>
        </w:rPr>
        <w:t>，</w:t>
      </w:r>
      <w:r w:rsidRPr="00204C48">
        <w:rPr>
          <w:rFonts w:ascii="Times New Roman" w:eastAsia="標楷體" w:hAnsi="Times New Roman" w:cs="Times New Roman"/>
          <w:szCs w:val="24"/>
        </w:rPr>
        <w:t>獲宣布為</w:t>
      </w:r>
      <w:r w:rsidR="00275DA6" w:rsidRPr="00204C48">
        <w:rPr>
          <w:rFonts w:ascii="Times New Roman" w:eastAsia="標楷體" w:hAnsi="Times New Roman" w:cs="Times New Roman"/>
          <w:szCs w:val="24"/>
        </w:rPr>
        <w:t>「不戰勝」（</w:t>
      </w:r>
      <w:r w:rsidR="00275DA6" w:rsidRPr="00204C48">
        <w:rPr>
          <w:rFonts w:ascii="Times New Roman" w:eastAsia="標楷體" w:hAnsi="Times New Roman" w:cs="Times New Roman"/>
          <w:szCs w:val="24"/>
        </w:rPr>
        <w:t>Fusen-gachi</w:t>
      </w:r>
      <w:r w:rsidR="00275DA6" w:rsidRPr="00204C48">
        <w:rPr>
          <w:rFonts w:ascii="Times New Roman" w:eastAsia="標楷體" w:hAnsi="Times New Roman" w:cs="Times New Roman"/>
          <w:szCs w:val="24"/>
        </w:rPr>
        <w:t>）</w:t>
      </w:r>
      <w:r w:rsidRPr="00204C48">
        <w:rPr>
          <w:rFonts w:ascii="Times New Roman" w:eastAsia="標楷體" w:hAnsi="Times New Roman" w:cs="Times New Roman"/>
          <w:szCs w:val="24"/>
        </w:rPr>
        <w:t>的勝方。</w:t>
      </w:r>
    </w:p>
    <w:p w:rsidR="000A2B66" w:rsidRPr="00204C48" w:rsidRDefault="00D20D4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隨機過磅抽檢</w:t>
      </w:r>
      <w:r w:rsidR="00E335CA" w:rsidRPr="00204C48">
        <w:rPr>
          <w:rFonts w:ascii="Times New Roman" w:eastAsia="標楷體" w:hAnsi="Times New Roman" w:cs="Times New Roman"/>
          <w:szCs w:val="24"/>
        </w:rPr>
        <w:t>時運動員無需出示護照，其審查已足以辨識</w:t>
      </w:r>
      <w:r w:rsidR="008B2ED1" w:rsidRPr="00204C48">
        <w:rPr>
          <w:rFonts w:ascii="Times New Roman" w:eastAsia="標楷體" w:hAnsi="Times New Roman" w:cs="Times New Roman"/>
          <w:szCs w:val="24"/>
        </w:rPr>
        <w:t>身分</w:t>
      </w:r>
      <w:r w:rsidR="00E335CA" w:rsidRPr="00204C48">
        <w:rPr>
          <w:rFonts w:ascii="Times New Roman" w:eastAsia="標楷體" w:hAnsi="Times New Roman" w:cs="Times New Roman"/>
          <w:szCs w:val="24"/>
        </w:rPr>
        <w:t>。</w:t>
      </w:r>
    </w:p>
    <w:p w:rsidR="00371745" w:rsidRPr="00204C48" w:rsidRDefault="000A2B66" w:rsidP="00CB5002">
      <w:pPr>
        <w:widowControl/>
        <w:jc w:val="both"/>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r w:rsidRPr="00204C48">
        <w:rPr>
          <w:rFonts w:ascii="Times New Roman" w:eastAsia="標楷體" w:hAnsi="Times New Roman" w:cs="Times New Roman"/>
          <w:szCs w:val="24"/>
        </w:rPr>
        <w:br w:type="page"/>
      </w:r>
    </w:p>
    <w:p w:rsidR="000A2B66" w:rsidRPr="00204C48" w:rsidRDefault="000A2B66"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0A2B66" w:rsidRPr="00204C48" w:rsidRDefault="00DA506A" w:rsidP="00CB5002">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t>IJF</w:t>
      </w:r>
      <w:r w:rsidR="00E335CA" w:rsidRPr="00204C48">
        <w:rPr>
          <w:rFonts w:ascii="Times New Roman" w:eastAsia="標楷體" w:hAnsi="Times New Roman" w:cs="Times New Roman"/>
          <w:b/>
          <w:sz w:val="40"/>
          <w:szCs w:val="40"/>
        </w:rPr>
        <w:t>正式</w:t>
      </w:r>
      <w:r w:rsidR="00C16ED2" w:rsidRPr="00204C48">
        <w:rPr>
          <w:rFonts w:ascii="Times New Roman" w:eastAsia="標楷體" w:hAnsi="Times New Roman" w:cs="Times New Roman"/>
          <w:b/>
          <w:sz w:val="40"/>
          <w:szCs w:val="40"/>
        </w:rPr>
        <w:t>柔道服</w:t>
      </w:r>
    </w:p>
    <w:p w:rsidR="000A2B66" w:rsidRPr="00204C48" w:rsidRDefault="00C16ED2"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柔道服</w:t>
      </w:r>
      <w:r w:rsidR="00E335CA" w:rsidRPr="00204C48">
        <w:rPr>
          <w:rFonts w:ascii="Times New Roman" w:eastAsia="標楷體" w:hAnsi="Times New Roman" w:cs="Times New Roman"/>
          <w:szCs w:val="24"/>
          <w:lang w:eastAsia="zh-CN"/>
        </w:rPr>
        <w:t>由</w:t>
      </w:r>
      <w:r w:rsidR="00E335CA" w:rsidRPr="00204C48">
        <w:rPr>
          <w:rFonts w:ascii="Times New Roman" w:eastAsia="標楷體" w:hAnsi="Times New Roman" w:cs="Times New Roman"/>
          <w:szCs w:val="24"/>
          <w:lang w:eastAsia="zh-CN"/>
        </w:rPr>
        <w:t xml:space="preserve"> </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教育及教練委員會</w:t>
      </w:r>
      <w:r w:rsidR="00E335CA" w:rsidRPr="00204C48">
        <w:rPr>
          <w:rFonts w:ascii="Times New Roman" w:eastAsia="標楷體" w:hAnsi="Times New Roman" w:cs="Times New Roman"/>
          <w:szCs w:val="24"/>
          <w:lang w:eastAsia="zh-CN"/>
        </w:rPr>
        <w:t>負責</w:t>
      </w:r>
      <w:r w:rsidR="007F59F7" w:rsidRPr="00204C48">
        <w:rPr>
          <w:rFonts w:ascii="Times New Roman" w:eastAsia="標楷體" w:hAnsi="Times New Roman" w:cs="Times New Roman"/>
          <w:szCs w:val="24"/>
          <w:lang w:eastAsia="zh-CN"/>
        </w:rPr>
        <w:t>管制</w:t>
      </w:r>
      <w:r w:rsidR="00E335CA" w:rsidRPr="00204C48">
        <w:rPr>
          <w:rFonts w:ascii="Times New Roman" w:eastAsia="標楷體" w:hAnsi="Times New Roman" w:cs="Times New Roman"/>
          <w:szCs w:val="24"/>
          <w:lang w:eastAsia="zh-CN"/>
        </w:rPr>
        <w:t>。</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運動委員會</w:t>
      </w:r>
      <w:r w:rsidR="00E335CA" w:rsidRPr="00204C48">
        <w:rPr>
          <w:rFonts w:ascii="Times New Roman" w:eastAsia="標楷體" w:hAnsi="Times New Roman" w:cs="Times New Roman"/>
          <w:szCs w:val="24"/>
          <w:lang w:eastAsia="zh-CN"/>
        </w:rPr>
        <w:t>應以電子郵件通知</w:t>
      </w:r>
      <w:r w:rsidR="00DA506A" w:rsidRPr="00204C48">
        <w:rPr>
          <w:rFonts w:ascii="Times New Roman" w:eastAsia="標楷體" w:hAnsi="Times New Roman" w:cs="Times New Roman"/>
          <w:szCs w:val="24"/>
          <w:lang w:eastAsia="zh-CN"/>
        </w:rPr>
        <w:t>IJF</w:t>
      </w:r>
      <w:r w:rsidR="006C6E82" w:rsidRPr="00204C48">
        <w:rPr>
          <w:rFonts w:ascii="Times New Roman" w:eastAsia="標楷體" w:hAnsi="Times New Roman" w:cs="Times New Roman"/>
          <w:szCs w:val="24"/>
        </w:rPr>
        <w:t>總</w:t>
      </w:r>
      <w:r w:rsidR="00DA506A" w:rsidRPr="00204C48">
        <w:rPr>
          <w:rFonts w:ascii="Times New Roman" w:eastAsia="標楷體" w:hAnsi="Times New Roman" w:cs="Times New Roman"/>
          <w:szCs w:val="24"/>
          <w:lang w:eastAsia="zh-CN"/>
        </w:rPr>
        <w:t>秘書處</w:t>
      </w:r>
      <w:r w:rsidR="00E335CA" w:rsidRPr="00204C48">
        <w:rPr>
          <w:rFonts w:ascii="Times New Roman" w:eastAsia="標楷體" w:hAnsi="Times New Roman" w:cs="Times New Roman"/>
          <w:szCs w:val="24"/>
          <w:lang w:eastAsia="zh-CN"/>
        </w:rPr>
        <w:t>任何不符規定之處。完整的</w:t>
      </w:r>
      <w:r w:rsidR="000A2B66"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柔道服</w:t>
      </w:r>
      <w:r w:rsidR="00E335CA" w:rsidRPr="00204C48">
        <w:rPr>
          <w:rFonts w:ascii="Times New Roman" w:eastAsia="標楷體" w:hAnsi="Times New Roman" w:cs="Times New Roman"/>
          <w:szCs w:val="24"/>
          <w:lang w:eastAsia="zh-CN"/>
        </w:rPr>
        <w:t>規則請參見</w:t>
      </w:r>
      <w:r w:rsidR="000D59D3" w:rsidRPr="00204C48">
        <w:rPr>
          <w:rFonts w:ascii="Times New Roman" w:eastAsia="標楷體" w:hAnsi="Times New Roman" w:cs="Times New Roman"/>
          <w:szCs w:val="24"/>
          <w:lang w:eastAsia="zh-CN"/>
        </w:rPr>
        <w:t>附錄</w:t>
      </w:r>
      <w:r w:rsidR="00E335CA" w:rsidRPr="00204C48">
        <w:rPr>
          <w:rFonts w:ascii="Times New Roman" w:eastAsia="標楷體" w:hAnsi="Times New Roman" w:cs="Times New Roman"/>
          <w:szCs w:val="24"/>
          <w:lang w:eastAsia="zh-CN"/>
        </w:rPr>
        <w:t>C</w:t>
      </w:r>
      <w:r w:rsidR="00E335CA" w:rsidRPr="00204C48">
        <w:rPr>
          <w:rFonts w:ascii="Times New Roman" w:eastAsia="標楷體" w:hAnsi="Times New Roman" w:cs="Times New Roman"/>
          <w:szCs w:val="24"/>
          <w:lang w:eastAsia="zh-CN"/>
        </w:rPr>
        <w:t>。</w:t>
      </w:r>
    </w:p>
    <w:p w:rsidR="000A2B66" w:rsidRPr="00204C48" w:rsidRDefault="000A2B66" w:rsidP="00CB5002">
      <w:pPr>
        <w:jc w:val="both"/>
        <w:rPr>
          <w:rFonts w:ascii="Times New Roman" w:eastAsia="標楷體" w:hAnsi="Times New Roman" w:cs="Times New Roman"/>
          <w:szCs w:val="24"/>
          <w:lang w:eastAsia="zh-CN"/>
        </w:rPr>
      </w:pPr>
    </w:p>
    <w:p w:rsidR="003D7DE1" w:rsidRPr="00204C48" w:rsidRDefault="003D7DE1" w:rsidP="003D7DE1">
      <w:pPr>
        <w:pStyle w:val="1"/>
        <w:jc w:val="center"/>
        <w:rPr>
          <w:lang w:eastAsia="zh-TW"/>
        </w:rPr>
      </w:pPr>
    </w:p>
    <w:p w:rsidR="003D7DE1" w:rsidRPr="00204C48" w:rsidRDefault="003D7DE1" w:rsidP="003D7DE1">
      <w:pPr>
        <w:pStyle w:val="1"/>
        <w:jc w:val="center"/>
        <w:rPr>
          <w:lang w:eastAsia="zh-TW"/>
        </w:rPr>
      </w:pPr>
    </w:p>
    <w:p w:rsidR="003D7DE1" w:rsidRPr="00204C48" w:rsidRDefault="003D7DE1" w:rsidP="003D7DE1">
      <w:pPr>
        <w:pStyle w:val="1"/>
        <w:jc w:val="center"/>
        <w:rPr>
          <w:lang w:eastAsia="zh-TW"/>
        </w:rPr>
      </w:pPr>
    </w:p>
    <w:p w:rsidR="003D7DE1" w:rsidRPr="00204C48" w:rsidRDefault="003D7DE1" w:rsidP="003D7DE1">
      <w:pPr>
        <w:pStyle w:val="1"/>
        <w:jc w:val="center"/>
        <w:rPr>
          <w:lang w:eastAsia="zh-TW"/>
        </w:rPr>
      </w:pPr>
    </w:p>
    <w:p w:rsidR="003D7DE1" w:rsidRPr="00204C48" w:rsidRDefault="003D7DE1" w:rsidP="003D7DE1">
      <w:pPr>
        <w:pStyle w:val="1"/>
        <w:jc w:val="center"/>
        <w:rPr>
          <w:lang w:eastAsia="zh-TW"/>
        </w:rPr>
      </w:pPr>
    </w:p>
    <w:p w:rsidR="003D7DE1" w:rsidRPr="00204C48" w:rsidRDefault="003D7DE1" w:rsidP="003D7DE1">
      <w:pPr>
        <w:rPr>
          <w:rFonts w:ascii="Times New Roman" w:eastAsia="標楷體" w:hAnsi="Times New Roman" w:cs="Times New Roman"/>
        </w:rPr>
      </w:pPr>
    </w:p>
    <w:p w:rsidR="003D7DE1" w:rsidRPr="00204C48" w:rsidRDefault="003D7DE1" w:rsidP="003D7DE1">
      <w:pPr>
        <w:rPr>
          <w:rFonts w:ascii="Times New Roman" w:eastAsia="標楷體" w:hAnsi="Times New Roman" w:cs="Times New Roman"/>
        </w:rPr>
      </w:pPr>
    </w:p>
    <w:p w:rsidR="000A2B66" w:rsidRPr="00204C48" w:rsidRDefault="003D7DE1" w:rsidP="003D7DE1">
      <w:pPr>
        <w:pStyle w:val="1"/>
        <w:jc w:val="center"/>
      </w:pPr>
      <w:bookmarkStart w:id="54" w:name="_Toc458693378"/>
      <w:r w:rsidRPr="00204C48">
        <w:t>第八節</w:t>
      </w:r>
      <w:bookmarkEnd w:id="54"/>
    </w:p>
    <w:p w:rsidR="00371745" w:rsidRPr="00204C48" w:rsidRDefault="00371745">
      <w:pPr>
        <w:widowControl/>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3D7DE1" w:rsidRPr="00204C48" w:rsidRDefault="003D7DE1">
      <w:pPr>
        <w:widowControl/>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E335CA" w:rsidRPr="00204C48" w:rsidRDefault="00E335CA" w:rsidP="00CB5002">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t>比賽場館</w:t>
      </w:r>
    </w:p>
    <w:p w:rsidR="000A2B66" w:rsidRPr="00204C48" w:rsidRDefault="00E335C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比賽場館由</w:t>
      </w:r>
      <w:r w:rsidR="00DA506A" w:rsidRPr="00204C48">
        <w:rPr>
          <w:rFonts w:ascii="Times New Roman" w:eastAsia="標楷體" w:hAnsi="Times New Roman" w:cs="Times New Roman"/>
          <w:szCs w:val="24"/>
        </w:rPr>
        <w:t>IJF</w:t>
      </w:r>
      <w:r w:rsidR="00DA506A" w:rsidRPr="00204C48">
        <w:rPr>
          <w:rFonts w:ascii="Times New Roman" w:eastAsia="標楷體" w:hAnsi="Times New Roman" w:cs="Times New Roman"/>
          <w:szCs w:val="24"/>
        </w:rPr>
        <w:t>運動委員會</w:t>
      </w:r>
      <w:r w:rsidRPr="00204C48">
        <w:rPr>
          <w:rFonts w:ascii="Times New Roman" w:eastAsia="標楷體" w:hAnsi="Times New Roman" w:cs="Times New Roman"/>
          <w:szCs w:val="24"/>
        </w:rPr>
        <w:t>負責。</w:t>
      </w: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3D7DE1" w:rsidRPr="00204C48" w:rsidRDefault="003D7DE1" w:rsidP="00CB5002">
      <w:pPr>
        <w:jc w:val="both"/>
        <w:rPr>
          <w:rFonts w:ascii="Times New Roman" w:eastAsia="標楷體" w:hAnsi="Times New Roman" w:cs="Times New Roman"/>
          <w:szCs w:val="24"/>
        </w:rPr>
      </w:pPr>
    </w:p>
    <w:p w:rsidR="000A2B66" w:rsidRPr="00204C48" w:rsidRDefault="003D7DE1" w:rsidP="003D7DE1">
      <w:pPr>
        <w:pStyle w:val="1"/>
      </w:pPr>
      <w:bookmarkStart w:id="55" w:name="_Toc458693379"/>
      <w:r w:rsidRPr="00204C48">
        <w:t>第九節</w:t>
      </w:r>
      <w:bookmarkEnd w:id="55"/>
    </w:p>
    <w:p w:rsidR="003D7DE1" w:rsidRPr="00204C48" w:rsidRDefault="003D7DE1">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3D7DE1" w:rsidRPr="00204C48" w:rsidRDefault="003D7DE1" w:rsidP="00CB5002">
      <w:pPr>
        <w:jc w:val="both"/>
        <w:rPr>
          <w:rFonts w:ascii="Times New Roman" w:eastAsia="標楷體" w:hAnsi="Times New Roman" w:cs="Times New Roman"/>
          <w:szCs w:val="24"/>
        </w:rPr>
      </w:pPr>
    </w:p>
    <w:p w:rsidR="000A2B66" w:rsidRPr="00204C48" w:rsidRDefault="000A2B66" w:rsidP="003D7DE1">
      <w:pPr>
        <w:pStyle w:val="2"/>
      </w:pPr>
      <w:bookmarkStart w:id="56" w:name="_Toc458693380"/>
      <w:r w:rsidRPr="00204C48">
        <w:t>9.1</w:t>
      </w:r>
      <w:r w:rsidR="003D7DE1" w:rsidRPr="00204C48">
        <w:tab/>
      </w:r>
      <w:r w:rsidR="00ED2059" w:rsidRPr="00204C48">
        <w:t>場館</w:t>
      </w:r>
      <w:bookmarkEnd w:id="56"/>
    </w:p>
    <w:p w:rsidR="003D7DE1" w:rsidRPr="00204C48" w:rsidRDefault="003D7DE1" w:rsidP="00CB5002">
      <w:pPr>
        <w:jc w:val="both"/>
        <w:rPr>
          <w:rFonts w:ascii="Times New Roman" w:eastAsia="標楷體" w:hAnsi="Times New Roman" w:cs="Times New Roman"/>
          <w:szCs w:val="24"/>
        </w:rPr>
      </w:pPr>
    </w:p>
    <w:p w:rsidR="000A2B66"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比賽場館應有足夠的空間。奧運座位容量應在</w:t>
      </w:r>
      <w:r w:rsidRPr="00204C48">
        <w:rPr>
          <w:rFonts w:ascii="Times New Roman" w:eastAsia="標楷體" w:hAnsi="Times New Roman" w:cs="Times New Roman"/>
          <w:szCs w:val="24"/>
        </w:rPr>
        <w:t>1</w:t>
      </w:r>
      <w:r w:rsidRPr="00204C48">
        <w:rPr>
          <w:rFonts w:ascii="Times New Roman" w:eastAsia="標楷體" w:hAnsi="Times New Roman" w:cs="Times New Roman"/>
          <w:szCs w:val="24"/>
        </w:rPr>
        <w:t>萬人以上。場館應有足夠照明</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溫度維持在</w:t>
      </w:r>
      <w:r w:rsidR="000A2B66" w:rsidRPr="00204C48">
        <w:rPr>
          <w:rFonts w:ascii="Times New Roman" w:eastAsia="標楷體" w:hAnsi="Times New Roman" w:cs="Times New Roman"/>
          <w:szCs w:val="24"/>
        </w:rPr>
        <w:t>18 – 22°C</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主辦單位相關資料請參見</w:t>
      </w:r>
      <w:r w:rsidR="00DA506A" w:rsidRPr="00204C48">
        <w:rPr>
          <w:rFonts w:ascii="Times New Roman" w:eastAsia="標楷體" w:hAnsi="Times New Roman" w:cs="Times New Roman"/>
          <w:szCs w:val="24"/>
        </w:rPr>
        <w:t>IJF EOG</w:t>
      </w:r>
      <w:r w:rsidRPr="00204C48">
        <w:rPr>
          <w:rFonts w:ascii="Times New Roman" w:eastAsia="標楷體" w:hAnsi="Times New Roman" w:cs="Times New Roman"/>
          <w:szCs w:val="24"/>
        </w:rPr>
        <w:t>。</w:t>
      </w:r>
    </w:p>
    <w:p w:rsidR="003D7DE1" w:rsidRPr="00204C48" w:rsidRDefault="003D7DE1" w:rsidP="00CB5002">
      <w:pPr>
        <w:jc w:val="both"/>
        <w:rPr>
          <w:rFonts w:ascii="Times New Roman" w:eastAsia="標楷體" w:hAnsi="Times New Roman" w:cs="Times New Roman"/>
          <w:szCs w:val="24"/>
        </w:rPr>
      </w:pPr>
    </w:p>
    <w:p w:rsidR="000A2B66" w:rsidRPr="00204C48" w:rsidRDefault="000A2B66" w:rsidP="003D7DE1">
      <w:pPr>
        <w:pStyle w:val="2"/>
      </w:pPr>
      <w:bookmarkStart w:id="57" w:name="_Toc458693381"/>
      <w:r w:rsidRPr="00204C48">
        <w:t>9.2</w:t>
      </w:r>
      <w:r w:rsidR="003D7DE1" w:rsidRPr="00204C48">
        <w:tab/>
      </w:r>
      <w:r w:rsidR="00ED2059" w:rsidRPr="00204C48">
        <w:t>訓練場館</w:t>
      </w:r>
      <w:bookmarkEnd w:id="57"/>
    </w:p>
    <w:p w:rsidR="003D7DE1" w:rsidRPr="00204C48" w:rsidRDefault="003D7DE1" w:rsidP="00CB5002">
      <w:pPr>
        <w:jc w:val="both"/>
        <w:rPr>
          <w:rFonts w:ascii="Times New Roman" w:eastAsia="標楷體" w:hAnsi="Times New Roman" w:cs="Times New Roman"/>
          <w:szCs w:val="24"/>
        </w:rPr>
      </w:pPr>
    </w:p>
    <w:p w:rsidR="000A2B66"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主辦單位應為各代表團提供訓練區及交通工具。訓練區應足以容納需要使用的人員</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通風良好</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溫度維持在</w:t>
      </w:r>
      <w:r w:rsidRPr="00204C48">
        <w:rPr>
          <w:rFonts w:ascii="Times New Roman" w:eastAsia="標楷體" w:hAnsi="Times New Roman" w:cs="Times New Roman"/>
          <w:szCs w:val="24"/>
        </w:rPr>
        <w:t>18 – 22°C</w:t>
      </w:r>
      <w:r w:rsidR="005C609C" w:rsidRPr="00204C48">
        <w:rPr>
          <w:rFonts w:ascii="Times New Roman" w:eastAsia="標楷體" w:hAnsi="Times New Roman" w:cs="Times New Roman"/>
          <w:szCs w:val="24"/>
        </w:rPr>
        <w:t>。以</w:t>
      </w:r>
      <w:r w:rsidR="00350819" w:rsidRPr="00204C48">
        <w:rPr>
          <w:rFonts w:ascii="Times New Roman" w:eastAsia="標楷體" w:hAnsi="Times New Roman" w:cs="Times New Roman"/>
          <w:szCs w:val="24"/>
        </w:rPr>
        <w:t>柔道蓆</w:t>
      </w:r>
      <w:r w:rsidR="005C609C" w:rsidRPr="00204C48">
        <w:rPr>
          <w:rFonts w:ascii="Times New Roman" w:eastAsia="標楷體" w:hAnsi="Times New Roman" w:cs="Times New Roman"/>
          <w:szCs w:val="24"/>
        </w:rPr>
        <w:t>鋪設</w:t>
      </w:r>
      <w:r w:rsidRPr="00204C48">
        <w:rPr>
          <w:rFonts w:ascii="Times New Roman" w:eastAsia="標楷體" w:hAnsi="Times New Roman" w:cs="Times New Roman"/>
          <w:szCs w:val="24"/>
        </w:rPr>
        <w:t>於有彈性的地面</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水泥地面應有</w:t>
      </w:r>
      <w:r w:rsidR="000A2B66" w:rsidRPr="00204C48">
        <w:rPr>
          <w:rFonts w:ascii="Times New Roman" w:eastAsia="標楷體" w:hAnsi="Times New Roman" w:cs="Times New Roman"/>
          <w:szCs w:val="24"/>
        </w:rPr>
        <w:t>Taraflex</w:t>
      </w:r>
      <w:r w:rsidRPr="00204C48">
        <w:rPr>
          <w:rFonts w:ascii="Times New Roman" w:eastAsia="標楷體" w:hAnsi="Times New Roman" w:cs="Times New Roman"/>
          <w:szCs w:val="24"/>
        </w:rPr>
        <w:t>或類似材質底墊</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底墊算起高度在</w:t>
      </w:r>
      <w:r w:rsidRPr="00204C48">
        <w:rPr>
          <w:rFonts w:ascii="Times New Roman" w:eastAsia="標楷體" w:hAnsi="Times New Roman" w:cs="Times New Roman"/>
          <w:szCs w:val="24"/>
        </w:rPr>
        <w:t>5m</w:t>
      </w:r>
      <w:r w:rsidRPr="00204C48">
        <w:rPr>
          <w:rFonts w:ascii="Times New Roman" w:eastAsia="標楷體" w:hAnsi="Times New Roman" w:cs="Times New Roman"/>
          <w:szCs w:val="24"/>
        </w:rPr>
        <w:t>以上。</w:t>
      </w:r>
    </w:p>
    <w:p w:rsidR="003D7DE1" w:rsidRPr="00204C48" w:rsidRDefault="003D7DE1" w:rsidP="00CB5002">
      <w:pPr>
        <w:jc w:val="both"/>
        <w:rPr>
          <w:rFonts w:ascii="Times New Roman" w:eastAsia="標楷體" w:hAnsi="Times New Roman" w:cs="Times New Roman"/>
          <w:szCs w:val="24"/>
        </w:rPr>
      </w:pPr>
    </w:p>
    <w:p w:rsidR="000A2B66"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世界錦標賽</w:t>
      </w:r>
      <w:r w:rsidR="002A2FEB" w:rsidRPr="00204C48">
        <w:rPr>
          <w:rFonts w:ascii="Times New Roman" w:eastAsia="標楷體" w:hAnsi="Times New Roman" w:cs="Times New Roman"/>
          <w:szCs w:val="24"/>
        </w:rPr>
        <w:t>及</w:t>
      </w:r>
      <w:r w:rsidR="00ED2059" w:rsidRPr="00204C48">
        <w:rPr>
          <w:rFonts w:ascii="Times New Roman" w:eastAsia="標楷體" w:hAnsi="Times New Roman" w:cs="Times New Roman"/>
          <w:szCs w:val="24"/>
        </w:rPr>
        <w:t>奧運期間訓練區應與暖身區分開設置。</w:t>
      </w:r>
    </w:p>
    <w:p w:rsidR="003D7DE1" w:rsidRPr="00204C48" w:rsidRDefault="003D7DE1" w:rsidP="00CB5002">
      <w:pPr>
        <w:jc w:val="both"/>
        <w:rPr>
          <w:rFonts w:ascii="Times New Roman" w:eastAsia="標楷體" w:hAnsi="Times New Roman" w:cs="Times New Roman"/>
          <w:szCs w:val="24"/>
        </w:rPr>
      </w:pPr>
    </w:p>
    <w:p w:rsidR="00ED2059"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奧運及</w:t>
      </w:r>
      <w:r w:rsidR="00D03479" w:rsidRPr="00204C48">
        <w:rPr>
          <w:rFonts w:ascii="Times New Roman" w:eastAsia="標楷體" w:hAnsi="Times New Roman" w:cs="Times New Roman"/>
          <w:szCs w:val="24"/>
        </w:rPr>
        <w:t>其他</w:t>
      </w:r>
      <w:r w:rsidRPr="00204C48">
        <w:rPr>
          <w:rFonts w:ascii="Times New Roman" w:eastAsia="標楷體" w:hAnsi="Times New Roman" w:cs="Times New Roman"/>
          <w:szCs w:val="24"/>
        </w:rPr>
        <w:t>大型綜合運動會中，主辦單位應以布簾或屏風隔開各代表團，並有足夠空間供教練、支援人員及座椅使用。輔助設施應包括淋浴、三溫暖、體重計及醫療設施。</w:t>
      </w:r>
    </w:p>
    <w:p w:rsidR="003D7DE1" w:rsidRPr="00204C48" w:rsidRDefault="003D7DE1" w:rsidP="00CB5002">
      <w:pPr>
        <w:jc w:val="both"/>
        <w:rPr>
          <w:rFonts w:ascii="Times New Roman" w:eastAsia="標楷體" w:hAnsi="Times New Roman" w:cs="Times New Roman"/>
          <w:szCs w:val="24"/>
        </w:rPr>
      </w:pPr>
    </w:p>
    <w:p w:rsidR="000A2B66"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主辦單位</w:t>
      </w:r>
      <w:r w:rsidR="005C609C" w:rsidRPr="00204C48">
        <w:rPr>
          <w:rFonts w:ascii="Times New Roman" w:eastAsia="標楷體" w:hAnsi="Times New Roman" w:cs="Times New Roman"/>
          <w:szCs w:val="24"/>
        </w:rPr>
        <w:t>應協調</w:t>
      </w:r>
      <w:r w:rsidRPr="00204C48">
        <w:rPr>
          <w:rFonts w:ascii="Times New Roman" w:eastAsia="標楷體" w:hAnsi="Times New Roman" w:cs="Times New Roman"/>
          <w:szCs w:val="24"/>
        </w:rPr>
        <w:t>代表團</w:t>
      </w:r>
      <w:r w:rsidR="005C609C" w:rsidRPr="00204C48">
        <w:rPr>
          <w:rFonts w:ascii="Times New Roman" w:eastAsia="標楷體" w:hAnsi="Times New Roman" w:cs="Times New Roman"/>
          <w:szCs w:val="24"/>
        </w:rPr>
        <w:t>的</w:t>
      </w:r>
      <w:r w:rsidRPr="00204C48">
        <w:rPr>
          <w:rFonts w:ascii="Times New Roman" w:eastAsia="標楷體" w:hAnsi="Times New Roman" w:cs="Times New Roman"/>
          <w:szCs w:val="24"/>
        </w:rPr>
        <w:t>訓練時間。</w:t>
      </w:r>
    </w:p>
    <w:p w:rsidR="003D7DE1" w:rsidRPr="00204C48" w:rsidRDefault="003D7DE1" w:rsidP="00CB5002">
      <w:pPr>
        <w:jc w:val="both"/>
        <w:rPr>
          <w:rFonts w:ascii="Times New Roman" w:eastAsia="標楷體" w:hAnsi="Times New Roman" w:cs="Times New Roman"/>
          <w:szCs w:val="24"/>
        </w:rPr>
      </w:pPr>
    </w:p>
    <w:p w:rsidR="000A2B66" w:rsidRPr="00204C48" w:rsidRDefault="000A2B66" w:rsidP="003D7DE1">
      <w:pPr>
        <w:pStyle w:val="2"/>
      </w:pPr>
      <w:bookmarkStart w:id="58" w:name="_Toc458693382"/>
      <w:r w:rsidRPr="00204C48">
        <w:t>9.3</w:t>
      </w:r>
      <w:r w:rsidR="003D7DE1" w:rsidRPr="00204C48">
        <w:tab/>
      </w:r>
      <w:r w:rsidR="00ED2059" w:rsidRPr="00204C48">
        <w:t>暖身區及</w:t>
      </w:r>
      <w:r w:rsidR="00C16ED2" w:rsidRPr="00204C48">
        <w:t>柔道服</w:t>
      </w:r>
      <w:r w:rsidR="007F59F7" w:rsidRPr="00204C48">
        <w:t>管制</w:t>
      </w:r>
      <w:bookmarkEnd w:id="58"/>
    </w:p>
    <w:p w:rsidR="003D7DE1" w:rsidRPr="00204C48" w:rsidRDefault="003D7DE1" w:rsidP="00CB5002">
      <w:pPr>
        <w:jc w:val="both"/>
        <w:rPr>
          <w:rFonts w:ascii="Times New Roman" w:eastAsia="標楷體" w:hAnsi="Times New Roman" w:cs="Times New Roman"/>
          <w:szCs w:val="24"/>
        </w:rPr>
      </w:pPr>
    </w:p>
    <w:p w:rsidR="00ED2059"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主辦單位應提供面積獲</w:t>
      </w:r>
      <w:r w:rsidR="00DA506A" w:rsidRPr="00204C48">
        <w:rPr>
          <w:rFonts w:ascii="Times New Roman" w:eastAsia="標楷體" w:hAnsi="Times New Roman" w:cs="Times New Roman"/>
          <w:szCs w:val="24"/>
        </w:rPr>
        <w:t>IJF</w:t>
      </w:r>
      <w:r w:rsidR="00DA506A" w:rsidRPr="00204C48">
        <w:rPr>
          <w:rFonts w:ascii="Times New Roman" w:eastAsia="標楷體" w:hAnsi="Times New Roman" w:cs="Times New Roman"/>
          <w:szCs w:val="24"/>
        </w:rPr>
        <w:t>運動委員會</w:t>
      </w:r>
      <w:r w:rsidRPr="00204C48">
        <w:rPr>
          <w:rFonts w:ascii="Times New Roman" w:eastAsia="標楷體" w:hAnsi="Times New Roman" w:cs="Times New Roman"/>
          <w:szCs w:val="24"/>
        </w:rPr>
        <w:t>同意的暖身區。</w:t>
      </w:r>
      <w:r w:rsidR="005C609C" w:rsidRPr="00204C48">
        <w:rPr>
          <w:rFonts w:ascii="Times New Roman" w:eastAsia="標楷體" w:hAnsi="Times New Roman" w:cs="Times New Roman"/>
          <w:szCs w:val="24"/>
        </w:rPr>
        <w:t>以</w:t>
      </w:r>
      <w:r w:rsidR="00350819" w:rsidRPr="00204C48">
        <w:rPr>
          <w:rFonts w:ascii="Times New Roman" w:eastAsia="標楷體" w:hAnsi="Times New Roman" w:cs="Times New Roman"/>
          <w:szCs w:val="24"/>
        </w:rPr>
        <w:t>柔道蓆</w:t>
      </w:r>
      <w:r w:rsidR="005C609C" w:rsidRPr="00204C48">
        <w:rPr>
          <w:rFonts w:ascii="Times New Roman" w:eastAsia="標楷體" w:hAnsi="Times New Roman" w:cs="Times New Roman"/>
          <w:szCs w:val="24"/>
        </w:rPr>
        <w:t>鋪設</w:t>
      </w:r>
      <w:r w:rsidRPr="00204C48">
        <w:rPr>
          <w:rFonts w:ascii="Times New Roman" w:eastAsia="標楷體" w:hAnsi="Times New Roman" w:cs="Times New Roman"/>
          <w:szCs w:val="24"/>
        </w:rPr>
        <w:t>於有彈性的地面</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水泥地面應有</w:t>
      </w:r>
      <w:r w:rsidRPr="00204C48">
        <w:rPr>
          <w:rFonts w:ascii="Times New Roman" w:eastAsia="標楷體" w:hAnsi="Times New Roman" w:cs="Times New Roman"/>
          <w:szCs w:val="24"/>
        </w:rPr>
        <w:t>Taraflex</w:t>
      </w:r>
      <w:r w:rsidRPr="00204C48">
        <w:rPr>
          <w:rFonts w:ascii="Times New Roman" w:eastAsia="標楷體" w:hAnsi="Times New Roman" w:cs="Times New Roman"/>
          <w:szCs w:val="24"/>
        </w:rPr>
        <w:t>或類似材質底墊</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底墊算起高度在</w:t>
      </w:r>
      <w:r w:rsidRPr="00204C48">
        <w:rPr>
          <w:rFonts w:ascii="Times New Roman" w:eastAsia="標楷體" w:hAnsi="Times New Roman" w:cs="Times New Roman"/>
          <w:szCs w:val="24"/>
        </w:rPr>
        <w:t>5m</w:t>
      </w:r>
      <w:r w:rsidRPr="00204C48">
        <w:rPr>
          <w:rFonts w:ascii="Times New Roman" w:eastAsia="標楷體" w:hAnsi="Times New Roman" w:cs="Times New Roman"/>
          <w:szCs w:val="24"/>
        </w:rPr>
        <w:t>以上。</w:t>
      </w:r>
    </w:p>
    <w:p w:rsidR="003D7DE1" w:rsidRPr="00204C48" w:rsidRDefault="003D7DE1" w:rsidP="00CB5002">
      <w:pPr>
        <w:jc w:val="both"/>
        <w:rPr>
          <w:rFonts w:ascii="Times New Roman" w:eastAsia="標楷體" w:hAnsi="Times New Roman" w:cs="Times New Roman"/>
          <w:szCs w:val="24"/>
        </w:rPr>
      </w:pPr>
    </w:p>
    <w:p w:rsidR="000A2B66"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暖身區內或附近應設置公告欄</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以顯示代表團所需資料。</w:t>
      </w:r>
    </w:p>
    <w:p w:rsidR="003D7DE1" w:rsidRPr="00204C48" w:rsidRDefault="003D7DE1" w:rsidP="00CB5002">
      <w:pPr>
        <w:jc w:val="both"/>
        <w:rPr>
          <w:rFonts w:ascii="Times New Roman" w:eastAsia="標楷體" w:hAnsi="Times New Roman" w:cs="Times New Roman"/>
          <w:szCs w:val="24"/>
        </w:rPr>
      </w:pPr>
    </w:p>
    <w:p w:rsidR="000A2B66"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暖身區及</w:t>
      </w:r>
      <w:r w:rsidR="00C16ED2" w:rsidRPr="00204C48">
        <w:rPr>
          <w:rFonts w:ascii="Times New Roman" w:eastAsia="標楷體" w:hAnsi="Times New Roman" w:cs="Times New Roman"/>
          <w:szCs w:val="24"/>
        </w:rPr>
        <w:t>柔道服</w:t>
      </w:r>
      <w:r w:rsidR="007F59F7" w:rsidRPr="00204C48">
        <w:rPr>
          <w:rFonts w:ascii="Times New Roman" w:eastAsia="標楷體" w:hAnsi="Times New Roman" w:cs="Times New Roman"/>
          <w:szCs w:val="24"/>
        </w:rPr>
        <w:t>管制</w:t>
      </w:r>
      <w:r w:rsidRPr="00204C48">
        <w:rPr>
          <w:rFonts w:ascii="Times New Roman" w:eastAsia="標楷體" w:hAnsi="Times New Roman" w:cs="Times New Roman"/>
          <w:szCs w:val="24"/>
        </w:rPr>
        <w:t>區應設置顯示比賽順序及實況轉播的螢幕，以便教練及運動員隨時掌握比賽狀況。</w:t>
      </w:r>
    </w:p>
    <w:p w:rsidR="003D7DE1" w:rsidRPr="00204C48" w:rsidRDefault="003D7DE1">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3D7DE1" w:rsidRPr="00204C48" w:rsidRDefault="003D7DE1" w:rsidP="00CB5002">
      <w:pPr>
        <w:jc w:val="both"/>
        <w:rPr>
          <w:rFonts w:ascii="Times New Roman" w:eastAsia="標楷體" w:hAnsi="Times New Roman" w:cs="Times New Roman"/>
          <w:szCs w:val="24"/>
        </w:rPr>
      </w:pPr>
    </w:p>
    <w:p w:rsidR="000A2B66"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運動員必須符合</w:t>
      </w:r>
      <w:r w:rsidR="00C16ED2" w:rsidRPr="00204C48">
        <w:rPr>
          <w:rFonts w:ascii="Times New Roman" w:eastAsia="標楷體" w:hAnsi="Times New Roman" w:cs="Times New Roman"/>
          <w:szCs w:val="24"/>
        </w:rPr>
        <w:t>柔道服</w:t>
      </w:r>
      <w:r w:rsidR="007F59F7" w:rsidRPr="00204C48">
        <w:rPr>
          <w:rFonts w:ascii="Times New Roman" w:eastAsia="標楷體" w:hAnsi="Times New Roman" w:cs="Times New Roman"/>
          <w:szCs w:val="24"/>
        </w:rPr>
        <w:t>管制</w:t>
      </w:r>
      <w:r w:rsidR="005C609C" w:rsidRPr="00204C48">
        <w:rPr>
          <w:rFonts w:ascii="Times New Roman" w:eastAsia="標楷體" w:hAnsi="Times New Roman" w:cs="Times New Roman"/>
          <w:szCs w:val="24"/>
        </w:rPr>
        <w:t>並</w:t>
      </w:r>
      <w:r w:rsidRPr="00204C48">
        <w:rPr>
          <w:rFonts w:ascii="Times New Roman" w:eastAsia="標楷體" w:hAnsi="Times New Roman" w:cs="Times New Roman"/>
          <w:szCs w:val="24"/>
        </w:rPr>
        <w:t>準時到場比賽。如有任何運動員無法繼續比賽，應立即通知</w:t>
      </w:r>
      <w:r w:rsidR="00DA506A" w:rsidRPr="00204C48">
        <w:rPr>
          <w:rFonts w:ascii="Times New Roman" w:eastAsia="標楷體" w:hAnsi="Times New Roman" w:cs="Times New Roman"/>
          <w:szCs w:val="24"/>
        </w:rPr>
        <w:t>運動理事</w:t>
      </w:r>
      <w:r w:rsidR="005C609C" w:rsidRPr="00204C48">
        <w:rPr>
          <w:rFonts w:ascii="Times New Roman" w:eastAsia="標楷體" w:hAnsi="Times New Roman" w:cs="Times New Roman"/>
          <w:szCs w:val="24"/>
        </w:rPr>
        <w:t>；</w:t>
      </w:r>
      <w:r w:rsidR="00DA506A" w:rsidRPr="00204C48">
        <w:rPr>
          <w:rFonts w:ascii="Times New Roman" w:eastAsia="標楷體" w:hAnsi="Times New Roman" w:cs="Times New Roman"/>
          <w:szCs w:val="24"/>
        </w:rPr>
        <w:t>IJF</w:t>
      </w:r>
      <w:r w:rsidR="00DA506A" w:rsidRPr="00204C48">
        <w:rPr>
          <w:rFonts w:ascii="Times New Roman" w:eastAsia="標楷體" w:hAnsi="Times New Roman" w:cs="Times New Roman"/>
          <w:szCs w:val="24"/>
        </w:rPr>
        <w:t>醫療委員會</w:t>
      </w:r>
      <w:r w:rsidRPr="00204C48">
        <w:rPr>
          <w:rFonts w:ascii="Times New Roman" w:eastAsia="標楷體" w:hAnsi="Times New Roman" w:cs="Times New Roman"/>
          <w:szCs w:val="24"/>
        </w:rPr>
        <w:t>人員</w:t>
      </w:r>
      <w:r w:rsidR="005C609C" w:rsidRPr="00204C48">
        <w:rPr>
          <w:rFonts w:ascii="Times New Roman" w:eastAsia="標楷體" w:hAnsi="Times New Roman" w:cs="Times New Roman"/>
          <w:szCs w:val="24"/>
        </w:rPr>
        <w:t>須</w:t>
      </w:r>
      <w:r w:rsidRPr="00204C48">
        <w:rPr>
          <w:rFonts w:ascii="Times New Roman" w:eastAsia="標楷體" w:hAnsi="Times New Roman" w:cs="Times New Roman"/>
          <w:szCs w:val="24"/>
        </w:rPr>
        <w:t>確認退賽是否屬於醫療上的原因。詳細的說明請參見</w:t>
      </w:r>
      <w:r w:rsidR="000D59D3" w:rsidRPr="00204C48">
        <w:rPr>
          <w:rFonts w:ascii="Times New Roman" w:eastAsia="標楷體" w:hAnsi="Times New Roman" w:cs="Times New Roman"/>
          <w:szCs w:val="24"/>
        </w:rPr>
        <w:t>附錄</w:t>
      </w:r>
      <w:r w:rsidRPr="00204C48">
        <w:rPr>
          <w:rFonts w:ascii="Times New Roman" w:eastAsia="標楷體" w:hAnsi="Times New Roman" w:cs="Times New Roman"/>
          <w:szCs w:val="24"/>
        </w:rPr>
        <w:t>D IJF</w:t>
      </w:r>
      <w:r w:rsidRPr="00204C48">
        <w:rPr>
          <w:rFonts w:ascii="Times New Roman" w:eastAsia="標楷體" w:hAnsi="Times New Roman" w:cs="Times New Roman"/>
          <w:szCs w:val="24"/>
        </w:rPr>
        <w:t>裁判規則</w:t>
      </w:r>
      <w:r w:rsidR="008526D4" w:rsidRPr="00204C48">
        <w:rPr>
          <w:rFonts w:ascii="Times New Roman" w:eastAsia="標楷體" w:hAnsi="Times New Roman" w:cs="Times New Roman"/>
          <w:szCs w:val="24"/>
        </w:rPr>
        <w:t>第二十六</w:t>
      </w:r>
      <w:r w:rsidRPr="00204C48">
        <w:rPr>
          <w:rFonts w:ascii="Times New Roman" w:eastAsia="標楷體" w:hAnsi="Times New Roman" w:cs="Times New Roman"/>
          <w:szCs w:val="24"/>
        </w:rPr>
        <w:t>條</w:t>
      </w:r>
      <w:r w:rsidR="00481ACC" w:rsidRPr="00204C48">
        <w:rPr>
          <w:rFonts w:ascii="Times New Roman" w:eastAsia="標楷體" w:hAnsi="Times New Roman" w:cs="Times New Roman"/>
          <w:szCs w:val="24"/>
        </w:rPr>
        <w:t xml:space="preserve"> </w:t>
      </w:r>
      <w:r w:rsidR="00481ACC" w:rsidRPr="00204C48">
        <w:rPr>
          <w:rFonts w:ascii="Times New Roman" w:eastAsia="標楷體" w:hAnsi="Times New Roman" w:cs="Times New Roman"/>
          <w:szCs w:val="24"/>
        </w:rPr>
        <w:t>－</w:t>
      </w:r>
      <w:r w:rsidR="00481ACC" w:rsidRPr="00204C48">
        <w:rPr>
          <w:rFonts w:ascii="Times New Roman" w:eastAsia="標楷體" w:hAnsi="Times New Roman" w:cs="Times New Roman"/>
          <w:szCs w:val="24"/>
        </w:rPr>
        <w:t xml:space="preserve"> </w:t>
      </w:r>
      <w:r w:rsidR="00122CEC" w:rsidRPr="00204C48">
        <w:rPr>
          <w:rFonts w:ascii="Times New Roman" w:eastAsia="標楷體" w:hAnsi="Times New Roman" w:cs="Times New Roman"/>
          <w:szCs w:val="24"/>
        </w:rPr>
        <w:t>棄權及退賽</w:t>
      </w:r>
      <w:r w:rsidRPr="00204C48">
        <w:rPr>
          <w:rFonts w:ascii="Times New Roman" w:eastAsia="標楷體" w:hAnsi="Times New Roman" w:cs="Times New Roman"/>
          <w:szCs w:val="24"/>
        </w:rPr>
        <w:t>。</w:t>
      </w:r>
    </w:p>
    <w:p w:rsidR="003D7DE1" w:rsidRPr="00204C48" w:rsidRDefault="003D7DE1" w:rsidP="00CB5002">
      <w:pPr>
        <w:jc w:val="both"/>
        <w:rPr>
          <w:rFonts w:ascii="Times New Roman" w:eastAsia="標楷體" w:hAnsi="Times New Roman" w:cs="Times New Roman"/>
          <w:szCs w:val="24"/>
        </w:rPr>
      </w:pPr>
    </w:p>
    <w:p w:rsidR="000A2B66" w:rsidRPr="00204C48" w:rsidRDefault="000A2B66" w:rsidP="003D7DE1">
      <w:pPr>
        <w:pStyle w:val="2"/>
      </w:pPr>
      <w:bookmarkStart w:id="59" w:name="_Toc458693383"/>
      <w:r w:rsidRPr="00204C48">
        <w:t>9.4</w:t>
      </w:r>
      <w:r w:rsidR="003D7DE1" w:rsidRPr="00204C48">
        <w:tab/>
      </w:r>
      <w:r w:rsidR="00ED2059" w:rsidRPr="00204C48">
        <w:t>運動員座位及設施</w:t>
      </w:r>
      <w:bookmarkEnd w:id="59"/>
    </w:p>
    <w:p w:rsidR="003D7DE1" w:rsidRPr="00204C48" w:rsidRDefault="003D7DE1" w:rsidP="00CB5002">
      <w:pPr>
        <w:jc w:val="both"/>
        <w:rPr>
          <w:rFonts w:ascii="Times New Roman" w:eastAsia="標楷體" w:hAnsi="Times New Roman" w:cs="Times New Roman"/>
          <w:szCs w:val="24"/>
        </w:rPr>
      </w:pPr>
    </w:p>
    <w:p w:rsidR="000A2B66"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運動員看台</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更衣室</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廁所及</w:t>
      </w:r>
      <w:r w:rsidR="00D03479" w:rsidRPr="00204C48">
        <w:rPr>
          <w:rFonts w:ascii="Times New Roman" w:eastAsia="標楷體" w:hAnsi="Times New Roman" w:cs="Times New Roman"/>
          <w:szCs w:val="24"/>
        </w:rPr>
        <w:t>其他</w:t>
      </w:r>
      <w:r w:rsidRPr="00204C48">
        <w:rPr>
          <w:rFonts w:ascii="Times New Roman" w:eastAsia="標楷體" w:hAnsi="Times New Roman" w:cs="Times New Roman"/>
          <w:szCs w:val="24"/>
        </w:rPr>
        <w:t>設施應</w:t>
      </w:r>
      <w:r w:rsidR="002741E3" w:rsidRPr="00204C48">
        <w:rPr>
          <w:rFonts w:ascii="Times New Roman" w:eastAsia="標楷體" w:hAnsi="Times New Roman" w:cs="Times New Roman"/>
          <w:szCs w:val="24"/>
        </w:rPr>
        <w:t>儘</w:t>
      </w:r>
      <w:r w:rsidRPr="00204C48">
        <w:rPr>
          <w:rFonts w:ascii="Times New Roman" w:eastAsia="標楷體" w:hAnsi="Times New Roman" w:cs="Times New Roman"/>
          <w:szCs w:val="24"/>
        </w:rPr>
        <w:t>量接近暖身區。</w:t>
      </w:r>
    </w:p>
    <w:p w:rsidR="003D7DE1" w:rsidRPr="00204C48" w:rsidRDefault="003D7DE1" w:rsidP="00CB5002">
      <w:pPr>
        <w:jc w:val="both"/>
        <w:rPr>
          <w:rFonts w:ascii="Times New Roman" w:eastAsia="標楷體" w:hAnsi="Times New Roman" w:cs="Times New Roman"/>
          <w:szCs w:val="24"/>
        </w:rPr>
      </w:pPr>
    </w:p>
    <w:p w:rsidR="000A2B66" w:rsidRPr="00204C48" w:rsidRDefault="000A2B66" w:rsidP="003D7DE1">
      <w:pPr>
        <w:pStyle w:val="2"/>
      </w:pPr>
      <w:bookmarkStart w:id="60" w:name="_Toc458693384"/>
      <w:r w:rsidRPr="00204C48">
        <w:t>9.5</w:t>
      </w:r>
      <w:r w:rsidR="003D7DE1" w:rsidRPr="00204C48">
        <w:tab/>
      </w:r>
      <w:r w:rsidR="00C16ED2" w:rsidRPr="00204C48">
        <w:t>進入賽場</w:t>
      </w:r>
      <w:bookmarkEnd w:id="60"/>
    </w:p>
    <w:p w:rsidR="003D7DE1" w:rsidRPr="00204C48" w:rsidRDefault="003D7DE1" w:rsidP="00CB5002">
      <w:pPr>
        <w:jc w:val="both"/>
        <w:rPr>
          <w:rFonts w:ascii="Times New Roman" w:eastAsia="標楷體" w:hAnsi="Times New Roman" w:cs="Times New Roman"/>
          <w:szCs w:val="24"/>
        </w:rPr>
      </w:pPr>
    </w:p>
    <w:p w:rsidR="00ED2059"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場館會在運動員進入</w:t>
      </w:r>
      <w:r w:rsidRPr="00204C48">
        <w:rPr>
          <w:rFonts w:ascii="Times New Roman" w:eastAsia="標楷體" w:hAnsi="Times New Roman" w:cs="Times New Roman"/>
          <w:szCs w:val="24"/>
        </w:rPr>
        <w:t>FOP</w:t>
      </w:r>
      <w:r w:rsidRPr="00204C48">
        <w:rPr>
          <w:rFonts w:ascii="Times New Roman" w:eastAsia="標楷體" w:hAnsi="Times New Roman" w:cs="Times New Roman"/>
          <w:szCs w:val="24"/>
        </w:rPr>
        <w:t>及比賽結果區時廣播。運動員自左側進場時，首先唱名者應著藍色</w:t>
      </w:r>
      <w:r w:rsidR="00C16ED2" w:rsidRPr="00204C48">
        <w:rPr>
          <w:rFonts w:ascii="Times New Roman" w:eastAsia="標楷體" w:hAnsi="Times New Roman" w:cs="Times New Roman"/>
          <w:szCs w:val="24"/>
        </w:rPr>
        <w:t>柔道服</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其後為白色</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。自右側進入時，首先唱名者應著白色</w:t>
      </w:r>
      <w:r w:rsidR="00C16ED2" w:rsidRPr="00204C48">
        <w:rPr>
          <w:rFonts w:ascii="Times New Roman" w:eastAsia="標楷體" w:hAnsi="Times New Roman" w:cs="Times New Roman"/>
          <w:szCs w:val="24"/>
        </w:rPr>
        <w:t>柔道服</w:t>
      </w:r>
      <w:r w:rsidR="005C609C" w:rsidRPr="00204C48">
        <w:rPr>
          <w:rFonts w:ascii="Times New Roman" w:eastAsia="標楷體" w:hAnsi="Times New Roman" w:cs="Times New Roman"/>
          <w:szCs w:val="24"/>
        </w:rPr>
        <w:t>，</w:t>
      </w:r>
      <w:r w:rsidRPr="00204C48">
        <w:rPr>
          <w:rFonts w:ascii="Times New Roman" w:eastAsia="標楷體" w:hAnsi="Times New Roman" w:cs="Times New Roman"/>
          <w:szCs w:val="24"/>
        </w:rPr>
        <w:t>其後為藍色</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w:t>
      </w:r>
    </w:p>
    <w:p w:rsidR="003D7DE1" w:rsidRPr="00204C48" w:rsidRDefault="003D7DE1" w:rsidP="00CB5002">
      <w:pPr>
        <w:jc w:val="both"/>
        <w:rPr>
          <w:rFonts w:ascii="Times New Roman" w:eastAsia="標楷體" w:hAnsi="Times New Roman" w:cs="Times New Roman"/>
          <w:szCs w:val="24"/>
        </w:rPr>
      </w:pPr>
    </w:p>
    <w:p w:rsidR="00ED2059"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運動員應妥</w:t>
      </w:r>
      <w:r w:rsidR="005C609C" w:rsidRPr="00204C48">
        <w:rPr>
          <w:rFonts w:ascii="Times New Roman" w:eastAsia="標楷體" w:hAnsi="Times New Roman" w:cs="Times New Roman"/>
          <w:szCs w:val="24"/>
        </w:rPr>
        <w:t>當</w:t>
      </w:r>
      <w:r w:rsidRPr="00204C48">
        <w:rPr>
          <w:rFonts w:ascii="Times New Roman" w:eastAsia="標楷體" w:hAnsi="Times New Roman" w:cs="Times New Roman"/>
          <w:szCs w:val="24"/>
        </w:rPr>
        <w:t>穿著</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進出</w:t>
      </w:r>
      <w:r w:rsidRPr="00204C48">
        <w:rPr>
          <w:rFonts w:ascii="Times New Roman" w:eastAsia="標楷體" w:hAnsi="Times New Roman" w:cs="Times New Roman"/>
          <w:szCs w:val="24"/>
        </w:rPr>
        <w:t>FOP</w:t>
      </w:r>
      <w:r w:rsidRPr="00204C48">
        <w:rPr>
          <w:rFonts w:ascii="Times New Roman" w:eastAsia="標楷體" w:hAnsi="Times New Roman" w:cs="Times New Roman"/>
          <w:szCs w:val="24"/>
        </w:rPr>
        <w:t>。離開</w:t>
      </w:r>
      <w:r w:rsidRPr="00204C48">
        <w:rPr>
          <w:rFonts w:ascii="Times New Roman" w:eastAsia="標楷體" w:hAnsi="Times New Roman" w:cs="Times New Roman"/>
          <w:szCs w:val="24"/>
        </w:rPr>
        <w:t>FOP</w:t>
      </w:r>
      <w:r w:rsidRPr="00204C48">
        <w:rPr>
          <w:rFonts w:ascii="Times New Roman" w:eastAsia="標楷體" w:hAnsi="Times New Roman" w:cs="Times New Roman"/>
          <w:szCs w:val="24"/>
        </w:rPr>
        <w:t>及媒體區前，不得除下</w:t>
      </w:r>
      <w:r w:rsidR="00C16ED2" w:rsidRPr="00204C48">
        <w:rPr>
          <w:rFonts w:ascii="Times New Roman" w:eastAsia="標楷體" w:hAnsi="Times New Roman" w:cs="Times New Roman"/>
          <w:szCs w:val="24"/>
        </w:rPr>
        <w:t>柔道服</w:t>
      </w:r>
      <w:r w:rsidR="005C609C" w:rsidRPr="00204C48">
        <w:rPr>
          <w:rFonts w:ascii="Times New Roman" w:eastAsia="標楷體" w:hAnsi="Times New Roman" w:cs="Times New Roman"/>
          <w:szCs w:val="24"/>
        </w:rPr>
        <w:t>的</w:t>
      </w:r>
      <w:r w:rsidRPr="00204C48">
        <w:rPr>
          <w:rFonts w:ascii="Times New Roman" w:eastAsia="標楷體" w:hAnsi="Times New Roman" w:cs="Times New Roman"/>
          <w:szCs w:val="24"/>
        </w:rPr>
        <w:t>任何一部</w:t>
      </w:r>
      <w:r w:rsidR="005C609C" w:rsidRPr="00204C48">
        <w:rPr>
          <w:rFonts w:ascii="Times New Roman" w:eastAsia="標楷體" w:hAnsi="Times New Roman" w:cs="Times New Roman"/>
          <w:szCs w:val="24"/>
        </w:rPr>
        <w:t>分</w:t>
      </w:r>
      <w:r w:rsidRPr="00204C48">
        <w:rPr>
          <w:rFonts w:ascii="Times New Roman" w:eastAsia="標楷體" w:hAnsi="Times New Roman" w:cs="Times New Roman"/>
          <w:szCs w:val="24"/>
        </w:rPr>
        <w:t>或腰帶。</w:t>
      </w:r>
    </w:p>
    <w:p w:rsidR="003D7DE1" w:rsidRPr="00204C48" w:rsidRDefault="003D7DE1" w:rsidP="00CB5002">
      <w:pPr>
        <w:jc w:val="both"/>
        <w:rPr>
          <w:rFonts w:ascii="Times New Roman" w:eastAsia="標楷體" w:hAnsi="Times New Roman" w:cs="Times New Roman"/>
          <w:szCs w:val="24"/>
        </w:rPr>
      </w:pPr>
    </w:p>
    <w:p w:rsidR="000A2B66" w:rsidRPr="00204C48" w:rsidRDefault="00ED205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任何人員</w:t>
      </w:r>
      <w:r w:rsidR="00347B4F" w:rsidRPr="00204C48">
        <w:rPr>
          <w:rFonts w:ascii="Times New Roman" w:eastAsia="標楷體" w:hAnsi="Times New Roman" w:cs="Times New Roman"/>
          <w:szCs w:val="24"/>
        </w:rPr>
        <w:t>在</w:t>
      </w:r>
      <w:r w:rsidR="00347B4F" w:rsidRPr="00204C48">
        <w:rPr>
          <w:rFonts w:ascii="Times New Roman" w:eastAsia="標楷體" w:hAnsi="Times New Roman" w:cs="Times New Roman"/>
          <w:szCs w:val="24"/>
        </w:rPr>
        <w:t>FOP</w:t>
      </w:r>
      <w:r w:rsidR="00347B4F" w:rsidRPr="00204C48">
        <w:rPr>
          <w:rFonts w:ascii="Times New Roman" w:eastAsia="標楷體" w:hAnsi="Times New Roman" w:cs="Times New Roman"/>
          <w:szCs w:val="24"/>
        </w:rPr>
        <w:t>上</w:t>
      </w:r>
      <w:r w:rsidRPr="00204C48">
        <w:rPr>
          <w:rFonts w:ascii="Times New Roman" w:eastAsia="標楷體" w:hAnsi="Times New Roman" w:cs="Times New Roman"/>
          <w:szCs w:val="24"/>
        </w:rPr>
        <w:t>禁止顯示宗教、政治、個人或商業意義。</w:t>
      </w:r>
    </w:p>
    <w:p w:rsidR="003D7DE1" w:rsidRPr="00204C48" w:rsidRDefault="003D7DE1" w:rsidP="00CB5002">
      <w:pPr>
        <w:jc w:val="both"/>
        <w:rPr>
          <w:rFonts w:ascii="Times New Roman" w:eastAsia="標楷體" w:hAnsi="Times New Roman" w:cs="Times New Roman"/>
          <w:szCs w:val="24"/>
        </w:rPr>
      </w:pPr>
    </w:p>
    <w:p w:rsidR="000A2B66" w:rsidRPr="00204C48" w:rsidRDefault="000A2B66" w:rsidP="003D7DE1">
      <w:pPr>
        <w:pStyle w:val="2"/>
      </w:pPr>
      <w:bookmarkStart w:id="61" w:name="_Toc458693385"/>
      <w:r w:rsidRPr="00204C48">
        <w:t>9.6</w:t>
      </w:r>
      <w:r w:rsidR="003D7DE1" w:rsidRPr="00204C48">
        <w:tab/>
      </w:r>
      <w:r w:rsidR="00ED2059" w:rsidRPr="00204C48">
        <w:t>教練</w:t>
      </w:r>
      <w:bookmarkEnd w:id="61"/>
    </w:p>
    <w:p w:rsidR="003D7DE1" w:rsidRPr="00204C48" w:rsidRDefault="003D7DE1" w:rsidP="00CB5002">
      <w:pPr>
        <w:jc w:val="both"/>
        <w:rPr>
          <w:rFonts w:ascii="Times New Roman" w:eastAsia="標楷體" w:hAnsi="Times New Roman" w:cs="Times New Roman"/>
          <w:szCs w:val="24"/>
        </w:rPr>
      </w:pPr>
    </w:p>
    <w:p w:rsidR="000A2B66" w:rsidRPr="00204C48" w:rsidRDefault="000A2B66" w:rsidP="003D7DE1">
      <w:pPr>
        <w:pStyle w:val="3"/>
      </w:pPr>
      <w:bookmarkStart w:id="62" w:name="_Toc458693386"/>
      <w:r w:rsidRPr="00204C48">
        <w:t xml:space="preserve">9.6.1 </w:t>
      </w:r>
      <w:r w:rsidR="00ED2059" w:rsidRPr="00204C48">
        <w:t>教練位置</w:t>
      </w:r>
      <w:bookmarkEnd w:id="62"/>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教練位置應位於廣告看板障礙物之後。</w:t>
      </w:r>
    </w:p>
    <w:p w:rsidR="003D7DE1" w:rsidRPr="00204C48" w:rsidRDefault="003D7DE1" w:rsidP="00CB5002">
      <w:pPr>
        <w:jc w:val="both"/>
        <w:rPr>
          <w:rFonts w:ascii="Times New Roman" w:eastAsia="標楷體" w:hAnsi="Times New Roman" w:cs="Times New Roman"/>
          <w:szCs w:val="24"/>
        </w:rPr>
      </w:pPr>
    </w:p>
    <w:p w:rsidR="000A2B66" w:rsidRPr="00204C48" w:rsidRDefault="000A2B66" w:rsidP="003D7DE1">
      <w:pPr>
        <w:pStyle w:val="3"/>
      </w:pPr>
      <w:bookmarkStart w:id="63" w:name="_Toc458693387"/>
      <w:r w:rsidRPr="00204C48">
        <w:t xml:space="preserve">9.6.2 </w:t>
      </w:r>
      <w:r w:rsidR="00347B4F" w:rsidRPr="00204C48">
        <w:t>教練行為準則</w:t>
      </w:r>
      <w:bookmarkEnd w:id="63"/>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教練應遵守倫理、</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法規。</w:t>
      </w:r>
    </w:p>
    <w:p w:rsidR="003D7DE1" w:rsidRPr="00204C48" w:rsidRDefault="003D7DE1" w:rsidP="00CB5002">
      <w:pPr>
        <w:jc w:val="both"/>
        <w:rPr>
          <w:rFonts w:ascii="Times New Roman" w:eastAsia="標楷體" w:hAnsi="Times New Roman" w:cs="Times New Roman"/>
          <w:szCs w:val="24"/>
        </w:rPr>
      </w:pPr>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教練應負責其運動員比賽前後進出場館</w:t>
      </w:r>
      <w:r w:rsidR="00C20FB9" w:rsidRPr="00204C48">
        <w:rPr>
          <w:rFonts w:ascii="Times New Roman" w:eastAsia="標楷體" w:hAnsi="Times New Roman" w:cs="Times New Roman"/>
          <w:szCs w:val="24"/>
        </w:rPr>
        <w:t>整個期間</w:t>
      </w:r>
      <w:r w:rsidRPr="00204C48">
        <w:rPr>
          <w:rFonts w:ascii="Times New Roman" w:eastAsia="標楷體" w:hAnsi="Times New Roman" w:cs="Times New Roman"/>
          <w:szCs w:val="24"/>
        </w:rPr>
        <w:t>的行為。</w:t>
      </w:r>
    </w:p>
    <w:p w:rsidR="003D7DE1" w:rsidRPr="00204C48" w:rsidRDefault="003D7DE1" w:rsidP="00CB5002">
      <w:pPr>
        <w:jc w:val="both"/>
        <w:rPr>
          <w:rFonts w:ascii="Times New Roman" w:eastAsia="標楷體" w:hAnsi="Times New Roman" w:cs="Times New Roman"/>
          <w:szCs w:val="24"/>
        </w:rPr>
      </w:pPr>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教練應要求其運動員遵守主辦單位有關賽程及</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的</w:t>
      </w:r>
      <w:r w:rsidR="00C20FB9" w:rsidRPr="00204C48">
        <w:rPr>
          <w:rFonts w:ascii="Times New Roman" w:eastAsia="標楷體" w:hAnsi="Times New Roman" w:cs="Times New Roman"/>
          <w:szCs w:val="24"/>
        </w:rPr>
        <w:t>特別</w:t>
      </w:r>
      <w:r w:rsidRPr="00204C48">
        <w:rPr>
          <w:rFonts w:ascii="Times New Roman" w:eastAsia="標楷體" w:hAnsi="Times New Roman" w:cs="Times New Roman"/>
          <w:szCs w:val="24"/>
        </w:rPr>
        <w:t>規定。</w:t>
      </w:r>
    </w:p>
    <w:p w:rsidR="003D7DE1" w:rsidRPr="00204C48" w:rsidRDefault="003D7DE1" w:rsidP="00CB5002">
      <w:pPr>
        <w:jc w:val="both"/>
        <w:rPr>
          <w:rFonts w:ascii="Times New Roman" w:eastAsia="標楷體" w:hAnsi="Times New Roman" w:cs="Times New Roman"/>
          <w:szCs w:val="24"/>
        </w:rPr>
      </w:pPr>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教練在運動員受傷等意外情形下，應</w:t>
      </w:r>
      <w:r w:rsidR="002741E3" w:rsidRPr="00204C48">
        <w:rPr>
          <w:rFonts w:ascii="Times New Roman" w:eastAsia="標楷體" w:hAnsi="Times New Roman" w:cs="Times New Roman"/>
          <w:szCs w:val="24"/>
        </w:rPr>
        <w:t>儘</w:t>
      </w:r>
      <w:r w:rsidRPr="00204C48">
        <w:rPr>
          <w:rFonts w:ascii="Times New Roman" w:eastAsia="標楷體" w:hAnsi="Times New Roman" w:cs="Times New Roman"/>
          <w:szCs w:val="24"/>
        </w:rPr>
        <w:t>量限制與運動員進行技術建議、鼓勵、指令等溝通。教練在比賽全程應坐在位置上。</w:t>
      </w:r>
    </w:p>
    <w:p w:rsidR="00AB250B" w:rsidRPr="00204C48" w:rsidRDefault="00AB250B">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3D7DE1" w:rsidRPr="00204C48" w:rsidRDefault="003D7DE1" w:rsidP="00CB5002">
      <w:pPr>
        <w:jc w:val="both"/>
        <w:rPr>
          <w:rFonts w:ascii="Times New Roman" w:eastAsia="標楷體" w:hAnsi="Times New Roman" w:cs="Times New Roman"/>
          <w:szCs w:val="24"/>
        </w:rPr>
      </w:pPr>
    </w:p>
    <w:p w:rsidR="00347B4F"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運動員比賽中，</w:t>
      </w:r>
      <w:r w:rsidR="00C20FB9" w:rsidRPr="00204C48">
        <w:rPr>
          <w:rFonts w:ascii="Times New Roman" w:eastAsia="標楷體" w:hAnsi="Times New Roman" w:cs="Times New Roman"/>
          <w:szCs w:val="24"/>
        </w:rPr>
        <w:t>禁止</w:t>
      </w:r>
      <w:r w:rsidRPr="00204C48">
        <w:rPr>
          <w:rFonts w:ascii="Times New Roman" w:eastAsia="標楷體" w:hAnsi="Times New Roman" w:cs="Times New Roman"/>
          <w:szCs w:val="24"/>
        </w:rPr>
        <w:t>教練給予任何指示。教練僅</w:t>
      </w:r>
      <w:r w:rsidR="00C20FB9" w:rsidRPr="00204C48">
        <w:rPr>
          <w:rFonts w:ascii="Times New Roman" w:eastAsia="標楷體" w:hAnsi="Times New Roman" w:cs="Times New Roman"/>
          <w:szCs w:val="24"/>
        </w:rPr>
        <w:t>能</w:t>
      </w:r>
      <w:r w:rsidRPr="00204C48">
        <w:rPr>
          <w:rFonts w:ascii="Times New Roman" w:eastAsia="標楷體" w:hAnsi="Times New Roman" w:cs="Times New Roman"/>
          <w:szCs w:val="24"/>
        </w:rPr>
        <w:t>於暫停時間（</w:t>
      </w:r>
      <w:r w:rsidRPr="00204C48">
        <w:rPr>
          <w:rFonts w:ascii="Times New Roman" w:eastAsia="標楷體" w:hAnsi="Times New Roman" w:cs="Times New Roman"/>
          <w:szCs w:val="24"/>
        </w:rPr>
        <w:t>matte</w:t>
      </w:r>
      <w:r w:rsidRPr="00204C48">
        <w:rPr>
          <w:rFonts w:ascii="Times New Roman" w:eastAsia="標楷體" w:hAnsi="Times New Roman" w:cs="Times New Roman"/>
          <w:szCs w:val="24"/>
        </w:rPr>
        <w:t>後）給予運動員指示。</w:t>
      </w:r>
    </w:p>
    <w:p w:rsidR="00347B4F"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暫停時間後比賽恢復進行</w:t>
      </w:r>
      <w:r w:rsidR="00C321E1" w:rsidRPr="00204C48">
        <w:rPr>
          <w:rFonts w:ascii="Times New Roman" w:eastAsia="標楷體" w:hAnsi="Times New Roman" w:cs="Times New Roman"/>
          <w:szCs w:val="24"/>
        </w:rPr>
        <w:t>（</w:t>
      </w:r>
      <w:r w:rsidR="00220A61" w:rsidRPr="00204C48">
        <w:rPr>
          <w:rFonts w:ascii="Times New Roman" w:eastAsia="標楷體" w:hAnsi="Times New Roman" w:cs="Times New Roman"/>
          <w:szCs w:val="24"/>
        </w:rPr>
        <w:t>「開始」</w:t>
      </w:r>
      <w:r w:rsidR="00220A61" w:rsidRPr="00204C48">
        <w:rPr>
          <w:rFonts w:ascii="Times New Roman" w:eastAsia="標楷體" w:hAnsi="Times New Roman" w:cs="Times New Roman"/>
          <w:szCs w:val="24"/>
        </w:rPr>
        <w:t>(Hajime)</w:t>
      </w:r>
      <w:r w:rsidR="00836215" w:rsidRPr="00204C48">
        <w:rPr>
          <w:rFonts w:ascii="Times New Roman" w:eastAsia="標楷體" w:hAnsi="Times New Roman" w:cs="Times New Roman"/>
          <w:szCs w:val="24"/>
        </w:rPr>
        <w:t>）</w:t>
      </w:r>
      <w:r w:rsidRPr="00204C48">
        <w:rPr>
          <w:rFonts w:ascii="Times New Roman" w:eastAsia="標楷體" w:hAnsi="Times New Roman" w:cs="Times New Roman"/>
          <w:szCs w:val="24"/>
        </w:rPr>
        <w:t>時，教練應恢復不語。</w:t>
      </w:r>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w:t>
      </w:r>
      <w:r w:rsidR="00C20FB9" w:rsidRPr="00204C48">
        <w:rPr>
          <w:rFonts w:ascii="Times New Roman" w:eastAsia="標楷體" w:hAnsi="Times New Roman" w:cs="Times New Roman"/>
          <w:szCs w:val="24"/>
        </w:rPr>
        <w:t>如</w:t>
      </w:r>
      <w:r w:rsidRPr="00204C48">
        <w:rPr>
          <w:rFonts w:ascii="Times New Roman" w:eastAsia="標楷體" w:hAnsi="Times New Roman" w:cs="Times New Roman"/>
          <w:szCs w:val="24"/>
        </w:rPr>
        <w:t>不遵守上述規則，</w:t>
      </w:r>
      <w:r w:rsidR="00C20FB9" w:rsidRPr="00204C48">
        <w:rPr>
          <w:rFonts w:ascii="Times New Roman" w:eastAsia="標楷體" w:hAnsi="Times New Roman" w:cs="Times New Roman"/>
          <w:szCs w:val="24"/>
        </w:rPr>
        <w:t>將</w:t>
      </w:r>
      <w:r w:rsidRPr="00204C48">
        <w:rPr>
          <w:rFonts w:ascii="Times New Roman" w:eastAsia="標楷體" w:hAnsi="Times New Roman" w:cs="Times New Roman"/>
          <w:szCs w:val="24"/>
        </w:rPr>
        <w:t>被驅逐出場。如在比賽場地之外繼續不遵守上述規則</w:t>
      </w:r>
      <w:r w:rsidR="00C20FB9" w:rsidRPr="00204C48">
        <w:rPr>
          <w:rFonts w:ascii="Times New Roman" w:eastAsia="標楷體" w:hAnsi="Times New Roman" w:cs="Times New Roman"/>
          <w:szCs w:val="24"/>
        </w:rPr>
        <w:t>，將</w:t>
      </w:r>
      <w:r w:rsidRPr="00204C48">
        <w:rPr>
          <w:rFonts w:ascii="Times New Roman" w:eastAsia="標楷體" w:hAnsi="Times New Roman" w:cs="Times New Roman"/>
          <w:szCs w:val="24"/>
        </w:rPr>
        <w:t>會受到處罰。</w:t>
      </w:r>
    </w:p>
    <w:p w:rsidR="00AB250B" w:rsidRPr="00204C48" w:rsidRDefault="00AB250B" w:rsidP="00CB5002">
      <w:pPr>
        <w:jc w:val="both"/>
        <w:rPr>
          <w:rFonts w:ascii="Times New Roman" w:eastAsia="標楷體" w:hAnsi="Times New Roman" w:cs="Times New Roman"/>
          <w:szCs w:val="24"/>
        </w:rPr>
      </w:pPr>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教練禁止的行為：</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對裁判判決</w:t>
      </w:r>
      <w:r w:rsidR="00C20FB9" w:rsidRPr="00204C48">
        <w:rPr>
          <w:rFonts w:ascii="Times New Roman" w:eastAsia="標楷體" w:hAnsi="Times New Roman" w:cs="Times New Roman"/>
          <w:szCs w:val="24"/>
        </w:rPr>
        <w:t>提出</w:t>
      </w:r>
      <w:r w:rsidR="00347B4F" w:rsidRPr="00204C48">
        <w:rPr>
          <w:rFonts w:ascii="Times New Roman" w:eastAsia="標楷體" w:hAnsi="Times New Roman" w:cs="Times New Roman"/>
          <w:szCs w:val="24"/>
        </w:rPr>
        <w:t>意見或批評</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要求裁判改判</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對裁判、</w:t>
      </w:r>
      <w:r w:rsidR="007313CE" w:rsidRPr="00204C48">
        <w:rPr>
          <w:rFonts w:ascii="Times New Roman" w:eastAsia="標楷體" w:hAnsi="Times New Roman" w:cs="Times New Roman"/>
          <w:szCs w:val="24"/>
        </w:rPr>
        <w:t>工作人員</w:t>
      </w:r>
      <w:r w:rsidR="00347B4F" w:rsidRPr="00204C48">
        <w:rPr>
          <w:rFonts w:ascii="Times New Roman" w:eastAsia="標楷體" w:hAnsi="Times New Roman" w:cs="Times New Roman"/>
          <w:szCs w:val="24"/>
        </w:rPr>
        <w:t>或觀眾</w:t>
      </w:r>
      <w:r w:rsidR="00C20FB9" w:rsidRPr="00204C48">
        <w:rPr>
          <w:rFonts w:ascii="Times New Roman" w:eastAsia="標楷體" w:hAnsi="Times New Roman" w:cs="Times New Roman"/>
          <w:szCs w:val="24"/>
        </w:rPr>
        <w:t>作出</w:t>
      </w:r>
      <w:r w:rsidR="00347B4F" w:rsidRPr="00204C48">
        <w:rPr>
          <w:rFonts w:ascii="Times New Roman" w:eastAsia="標楷體" w:hAnsi="Times New Roman" w:cs="Times New Roman"/>
          <w:szCs w:val="24"/>
        </w:rPr>
        <w:t>不當姿勢</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觸摸、踢打廣告看板或任何設備</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任何對比賽各方的不尊重表示</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教練不得於任何</w:t>
      </w:r>
      <w:r w:rsidR="00347B4F" w:rsidRPr="00204C48">
        <w:rPr>
          <w:rFonts w:ascii="Times New Roman" w:eastAsia="標楷體" w:hAnsi="Times New Roman" w:cs="Times New Roman"/>
          <w:szCs w:val="24"/>
        </w:rPr>
        <w:t>IJF</w:t>
      </w:r>
      <w:r w:rsidR="00347B4F" w:rsidRPr="00204C48">
        <w:rPr>
          <w:rFonts w:ascii="Times New Roman" w:eastAsia="標楷體" w:hAnsi="Times New Roman" w:cs="Times New Roman"/>
          <w:szCs w:val="24"/>
        </w:rPr>
        <w:t>比賽攜帶耳機、任何形式的通訊裝置或設備到</w:t>
      </w:r>
      <w:r w:rsidR="00347B4F" w:rsidRPr="00204C48">
        <w:rPr>
          <w:rFonts w:ascii="Times New Roman" w:eastAsia="標楷體" w:hAnsi="Times New Roman" w:cs="Times New Roman"/>
          <w:szCs w:val="24"/>
        </w:rPr>
        <w:t>FOP</w:t>
      </w:r>
      <w:r w:rsidR="00347B4F" w:rsidRPr="00204C48">
        <w:rPr>
          <w:rFonts w:ascii="Times New Roman" w:eastAsia="標楷體" w:hAnsi="Times New Roman" w:cs="Times New Roman"/>
          <w:szCs w:val="24"/>
        </w:rPr>
        <w:t>。比賽全期教練不得在</w:t>
      </w:r>
      <w:r w:rsidR="00347B4F" w:rsidRPr="00204C48">
        <w:rPr>
          <w:rFonts w:ascii="Times New Roman" w:eastAsia="標楷體" w:hAnsi="Times New Roman" w:cs="Times New Roman"/>
          <w:szCs w:val="24"/>
        </w:rPr>
        <w:t>FOP</w:t>
      </w:r>
      <w:r w:rsidR="00347B4F" w:rsidRPr="00204C48">
        <w:rPr>
          <w:rFonts w:ascii="Times New Roman" w:eastAsia="標楷體" w:hAnsi="Times New Roman" w:cs="Times New Roman"/>
          <w:szCs w:val="24"/>
        </w:rPr>
        <w:t>與他人通訊。如有任何上述情事發生，教練將被逐出</w:t>
      </w:r>
      <w:r w:rsidR="00347B4F" w:rsidRPr="00204C48">
        <w:rPr>
          <w:rFonts w:ascii="Times New Roman" w:eastAsia="標楷體" w:hAnsi="Times New Roman" w:cs="Times New Roman"/>
          <w:szCs w:val="24"/>
        </w:rPr>
        <w:t>FOP</w:t>
      </w:r>
      <w:r w:rsidR="00347B4F" w:rsidRPr="00204C48">
        <w:rPr>
          <w:rFonts w:ascii="Times New Roman" w:eastAsia="標楷體" w:hAnsi="Times New Roman" w:cs="Times New Roman"/>
          <w:szCs w:val="24"/>
        </w:rPr>
        <w:t>、禁止繼續於此賽事中教練其運動員。</w:t>
      </w:r>
    </w:p>
    <w:p w:rsidR="00AB250B" w:rsidRPr="00204C48" w:rsidRDefault="00AB250B" w:rsidP="00CB5002">
      <w:pPr>
        <w:jc w:val="both"/>
        <w:rPr>
          <w:rFonts w:ascii="Times New Roman" w:eastAsia="標楷體" w:hAnsi="Times New Roman" w:cs="Times New Roman"/>
          <w:szCs w:val="24"/>
        </w:rPr>
      </w:pPr>
    </w:p>
    <w:p w:rsidR="000A2B66" w:rsidRPr="00204C48" w:rsidRDefault="000A2B66" w:rsidP="00AB250B">
      <w:pPr>
        <w:pStyle w:val="3"/>
      </w:pPr>
      <w:bookmarkStart w:id="64" w:name="_Toc458693388"/>
      <w:r w:rsidRPr="00204C48">
        <w:t xml:space="preserve">9.6.3 </w:t>
      </w:r>
      <w:r w:rsidR="00347B4F" w:rsidRPr="00204C48">
        <w:t>衣著</w:t>
      </w:r>
      <w:bookmarkEnd w:id="64"/>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教練衣著規定如下：</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抽籤：西裝外套</w:t>
      </w:r>
      <w:r w:rsidR="00C20FB9" w:rsidRPr="00204C48">
        <w:rPr>
          <w:rFonts w:ascii="Times New Roman" w:eastAsia="標楷體" w:hAnsi="Times New Roman" w:cs="Times New Roman"/>
          <w:szCs w:val="24"/>
        </w:rPr>
        <w:t>、</w:t>
      </w:r>
      <w:r w:rsidR="00347B4F" w:rsidRPr="00204C48">
        <w:rPr>
          <w:rFonts w:ascii="Times New Roman" w:eastAsia="標楷體" w:hAnsi="Times New Roman" w:cs="Times New Roman"/>
          <w:szCs w:val="24"/>
        </w:rPr>
        <w:t>打領帶</w:t>
      </w:r>
      <w:r w:rsidR="00C20FB9" w:rsidRPr="00204C48">
        <w:rPr>
          <w:rFonts w:ascii="Times New Roman" w:eastAsia="標楷體" w:hAnsi="Times New Roman" w:cs="Times New Roman"/>
          <w:szCs w:val="24"/>
        </w:rPr>
        <w:t>。</w:t>
      </w:r>
    </w:p>
    <w:p w:rsidR="00347B4F"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預賽階段：國家運動服搭配長</w:t>
      </w:r>
      <w:r w:rsidR="00C20FB9" w:rsidRPr="00204C48">
        <w:rPr>
          <w:rFonts w:ascii="Times New Roman" w:eastAsia="標楷體" w:hAnsi="Times New Roman" w:cs="Times New Roman"/>
          <w:szCs w:val="24"/>
        </w:rPr>
        <w:t>至</w:t>
      </w:r>
      <w:r w:rsidR="00347B4F" w:rsidRPr="00204C48">
        <w:rPr>
          <w:rFonts w:ascii="Times New Roman" w:eastAsia="標楷體" w:hAnsi="Times New Roman" w:cs="Times New Roman"/>
          <w:szCs w:val="24"/>
        </w:rPr>
        <w:t>鞋子的長褲。</w:t>
      </w:r>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教練可以穿國家官方短袖或長袖</w:t>
      </w:r>
      <w:r w:rsidR="00C20FB9" w:rsidRPr="00204C48">
        <w:rPr>
          <w:rFonts w:ascii="Times New Roman" w:eastAsia="標楷體" w:hAnsi="Times New Roman" w:cs="Times New Roman"/>
          <w:szCs w:val="24"/>
        </w:rPr>
        <w:t>T</w:t>
      </w:r>
      <w:r w:rsidR="00C20FB9" w:rsidRPr="00204C48">
        <w:rPr>
          <w:rFonts w:ascii="Times New Roman" w:eastAsia="標楷體" w:hAnsi="Times New Roman" w:cs="Times New Roman"/>
          <w:szCs w:val="24"/>
        </w:rPr>
        <w:t>恤</w:t>
      </w:r>
      <w:r w:rsidRPr="00204C48">
        <w:rPr>
          <w:rFonts w:ascii="Times New Roman" w:eastAsia="標楷體" w:hAnsi="Times New Roman" w:cs="Times New Roman"/>
          <w:szCs w:val="24"/>
        </w:rPr>
        <w:t>。</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決賽階段（</w:t>
      </w:r>
      <w:r w:rsidR="00347B4F" w:rsidRPr="00204C48">
        <w:rPr>
          <w:rFonts w:ascii="Times New Roman" w:eastAsia="標楷體" w:hAnsi="Times New Roman" w:cs="Times New Roman"/>
          <w:szCs w:val="24"/>
        </w:rPr>
        <w:t>TV</w:t>
      </w:r>
      <w:r w:rsidR="00347B4F" w:rsidRPr="00204C48">
        <w:rPr>
          <w:rFonts w:ascii="Times New Roman" w:eastAsia="標楷體" w:hAnsi="Times New Roman" w:cs="Times New Roman"/>
          <w:szCs w:val="24"/>
        </w:rPr>
        <w:t>時間）</w:t>
      </w:r>
      <w:r w:rsidR="00C20FB9" w:rsidRPr="00204C48">
        <w:rPr>
          <w:rFonts w:ascii="Times New Roman" w:eastAsia="標楷體" w:hAnsi="Times New Roman" w:cs="Times New Roman"/>
          <w:szCs w:val="24"/>
        </w:rPr>
        <w:t>：</w:t>
      </w:r>
      <w:r w:rsidR="00347B4F" w:rsidRPr="00204C48">
        <w:rPr>
          <w:rFonts w:ascii="Times New Roman" w:eastAsia="標楷體" w:hAnsi="Times New Roman" w:cs="Times New Roman"/>
          <w:szCs w:val="24"/>
        </w:rPr>
        <w:t>西裝外套</w:t>
      </w:r>
      <w:r w:rsidR="00C20FB9" w:rsidRPr="00204C48">
        <w:rPr>
          <w:rFonts w:ascii="Times New Roman" w:eastAsia="標楷體" w:hAnsi="Times New Roman" w:cs="Times New Roman"/>
          <w:szCs w:val="24"/>
        </w:rPr>
        <w:t>、</w:t>
      </w:r>
      <w:r w:rsidR="00347B4F" w:rsidRPr="00204C48">
        <w:rPr>
          <w:rFonts w:ascii="Times New Roman" w:eastAsia="標楷體" w:hAnsi="Times New Roman" w:cs="Times New Roman"/>
          <w:szCs w:val="24"/>
        </w:rPr>
        <w:t>打領帶</w:t>
      </w:r>
      <w:r w:rsidR="00C20FB9" w:rsidRPr="00204C48">
        <w:rPr>
          <w:rFonts w:ascii="Times New Roman" w:eastAsia="標楷體" w:hAnsi="Times New Roman" w:cs="Times New Roman"/>
          <w:szCs w:val="24"/>
        </w:rPr>
        <w:t>。</w:t>
      </w:r>
    </w:p>
    <w:p w:rsidR="00AB250B" w:rsidRPr="00204C48" w:rsidRDefault="00AB250B" w:rsidP="00CB5002">
      <w:pPr>
        <w:jc w:val="both"/>
        <w:rPr>
          <w:rFonts w:ascii="Times New Roman" w:eastAsia="標楷體" w:hAnsi="Times New Roman" w:cs="Times New Roman"/>
          <w:szCs w:val="24"/>
        </w:rPr>
      </w:pPr>
    </w:p>
    <w:p w:rsidR="000A2B66" w:rsidRPr="00204C48" w:rsidRDefault="00347B4F"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下列穿著嚴格禁止：短褲、赤膊、</w:t>
      </w:r>
      <w:r w:rsidR="00C20FB9" w:rsidRPr="00204C48">
        <w:rPr>
          <w:rFonts w:ascii="Times New Roman" w:eastAsia="標楷體" w:hAnsi="Times New Roman" w:cs="Times New Roman"/>
          <w:szCs w:val="24"/>
        </w:rPr>
        <w:t>以</w:t>
      </w:r>
      <w:r w:rsidRPr="00204C48">
        <w:rPr>
          <w:rFonts w:ascii="Times New Roman" w:eastAsia="標楷體" w:hAnsi="Times New Roman" w:cs="Times New Roman"/>
          <w:szCs w:val="24"/>
        </w:rPr>
        <w:t>任何頭罩頭蓋、牛仔褲、毛衣、類似的非運動衣著、人字拖</w:t>
      </w:r>
      <w:r w:rsidR="00C20FB9" w:rsidRPr="00204C48">
        <w:rPr>
          <w:rFonts w:ascii="Times New Roman" w:eastAsia="標楷體" w:hAnsi="Times New Roman" w:cs="Times New Roman"/>
          <w:szCs w:val="24"/>
        </w:rPr>
        <w:t>。</w:t>
      </w:r>
    </w:p>
    <w:p w:rsidR="00AB250B" w:rsidRPr="00204C48" w:rsidRDefault="00AB250B" w:rsidP="00CB5002">
      <w:pPr>
        <w:jc w:val="both"/>
        <w:rPr>
          <w:rFonts w:ascii="Times New Roman" w:eastAsia="標楷體" w:hAnsi="Times New Roman" w:cs="Times New Roman"/>
          <w:szCs w:val="24"/>
        </w:rPr>
      </w:pPr>
    </w:p>
    <w:p w:rsidR="000A2B66" w:rsidRPr="00204C48" w:rsidRDefault="000A2B66" w:rsidP="00AB250B">
      <w:pPr>
        <w:pStyle w:val="3"/>
      </w:pPr>
      <w:bookmarkStart w:id="65" w:name="_Toc458693389"/>
      <w:r w:rsidRPr="00204C48">
        <w:t xml:space="preserve">9.6.4 </w:t>
      </w:r>
      <w:r w:rsidR="00347B4F" w:rsidRPr="00204C48">
        <w:t>處罰</w:t>
      </w:r>
      <w:bookmarkEnd w:id="65"/>
    </w:p>
    <w:p w:rsidR="000A2B66" w:rsidRPr="00204C48" w:rsidRDefault="00347B4F"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違反上述規定的教練比賽全期（不僅當天）不得陪同運動員進入比賽區、坐教練椅子。有權處分教練的</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人員為</w:t>
      </w:r>
      <w:r w:rsidR="00DA506A" w:rsidRPr="00204C48">
        <w:rPr>
          <w:rFonts w:ascii="Times New Roman" w:eastAsia="標楷體" w:hAnsi="Times New Roman" w:cs="Times New Roman"/>
          <w:szCs w:val="24"/>
          <w:lang w:eastAsia="zh-CN"/>
        </w:rPr>
        <w:t>教育及教練主任委員</w:t>
      </w:r>
      <w:r w:rsidR="00B15C5E" w:rsidRPr="00204C48">
        <w:rPr>
          <w:rFonts w:ascii="Times New Roman" w:eastAsia="標楷體" w:hAnsi="Times New Roman" w:cs="Times New Roman"/>
          <w:szCs w:val="24"/>
          <w:lang w:eastAsia="zh-CN"/>
        </w:rPr>
        <w:t>及</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裁判委員會</w:t>
      </w:r>
      <w:r w:rsidRPr="00204C48">
        <w:rPr>
          <w:rFonts w:ascii="Times New Roman" w:eastAsia="標楷體" w:hAnsi="Times New Roman" w:cs="Times New Roman"/>
          <w:szCs w:val="24"/>
          <w:lang w:eastAsia="zh-CN"/>
        </w:rPr>
        <w:t>。</w:t>
      </w:r>
    </w:p>
    <w:p w:rsidR="00347B4F" w:rsidRPr="00204C48" w:rsidRDefault="00DA506A"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國家柔道總會</w:t>
      </w:r>
      <w:r w:rsidR="00347B4F" w:rsidRPr="00204C48">
        <w:rPr>
          <w:rFonts w:ascii="Times New Roman" w:eastAsia="標楷體" w:hAnsi="Times New Roman" w:cs="Times New Roman"/>
          <w:szCs w:val="24"/>
          <w:lang w:eastAsia="zh-CN"/>
        </w:rPr>
        <w:t>指派的教練坐在</w:t>
      </w:r>
      <w:r w:rsidR="00350819" w:rsidRPr="00204C48">
        <w:rPr>
          <w:rFonts w:ascii="Times New Roman" w:eastAsia="標楷體" w:hAnsi="Times New Roman" w:cs="Times New Roman"/>
          <w:szCs w:val="24"/>
          <w:lang w:eastAsia="zh-CN"/>
        </w:rPr>
        <w:t>柔道蓆</w:t>
      </w:r>
      <w:r w:rsidR="00347B4F" w:rsidRPr="00204C48">
        <w:rPr>
          <w:rFonts w:ascii="Times New Roman" w:eastAsia="標楷體" w:hAnsi="Times New Roman" w:cs="Times New Roman"/>
          <w:szCs w:val="24"/>
          <w:lang w:eastAsia="zh-CN"/>
        </w:rPr>
        <w:t>邊椅子上時，必須遵守下列</w:t>
      </w:r>
      <w:r w:rsidR="00347B4F" w:rsidRPr="00204C48">
        <w:rPr>
          <w:rFonts w:ascii="Times New Roman" w:eastAsia="標楷體" w:hAnsi="Times New Roman" w:cs="Times New Roman"/>
          <w:szCs w:val="24"/>
          <w:lang w:eastAsia="zh-CN"/>
        </w:rPr>
        <w:t>IJF</w:t>
      </w:r>
      <w:r w:rsidR="00347B4F" w:rsidRPr="00204C48">
        <w:rPr>
          <w:rFonts w:ascii="Times New Roman" w:eastAsia="標楷體" w:hAnsi="Times New Roman" w:cs="Times New Roman"/>
          <w:szCs w:val="24"/>
          <w:lang w:eastAsia="zh-CN"/>
        </w:rPr>
        <w:t>教練規則。</w:t>
      </w:r>
    </w:p>
    <w:p w:rsidR="000A2B66" w:rsidRPr="00204C48" w:rsidRDefault="00347B4F"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如有違反，處理方式如下：</w:t>
      </w:r>
    </w:p>
    <w:p w:rsidR="000A2B66"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347B4F" w:rsidRPr="00204C48">
        <w:rPr>
          <w:rFonts w:ascii="Times New Roman" w:eastAsia="標楷體" w:hAnsi="Times New Roman" w:cs="Times New Roman"/>
          <w:szCs w:val="24"/>
          <w:lang w:eastAsia="zh-CN"/>
        </w:rPr>
        <w:t>首次警告：教練被裁判警告，</w:t>
      </w:r>
      <w:r w:rsidR="005D7228" w:rsidRPr="00204C48">
        <w:rPr>
          <w:rFonts w:ascii="Times New Roman" w:eastAsia="標楷體" w:hAnsi="Times New Roman" w:cs="Times New Roman"/>
          <w:szCs w:val="24"/>
        </w:rPr>
        <w:t>但</w:t>
      </w:r>
      <w:r w:rsidR="00347B4F" w:rsidRPr="00204C48">
        <w:rPr>
          <w:rFonts w:ascii="Times New Roman" w:eastAsia="標楷體" w:hAnsi="Times New Roman" w:cs="Times New Roman"/>
          <w:szCs w:val="24"/>
          <w:lang w:eastAsia="zh-CN"/>
        </w:rPr>
        <w:t>仍可繼續坐在</w:t>
      </w:r>
      <w:r w:rsidR="00350819" w:rsidRPr="00204C48">
        <w:rPr>
          <w:rFonts w:ascii="Times New Roman" w:eastAsia="標楷體" w:hAnsi="Times New Roman" w:cs="Times New Roman"/>
          <w:szCs w:val="24"/>
          <w:lang w:eastAsia="zh-CN"/>
        </w:rPr>
        <w:t>柔道蓆</w:t>
      </w:r>
      <w:r w:rsidR="00347B4F" w:rsidRPr="00204C48">
        <w:rPr>
          <w:rFonts w:ascii="Times New Roman" w:eastAsia="標楷體" w:hAnsi="Times New Roman" w:cs="Times New Roman"/>
          <w:szCs w:val="24"/>
          <w:lang w:eastAsia="zh-CN"/>
        </w:rPr>
        <w:t>邊椅子上進行</w:t>
      </w:r>
      <w:r w:rsidR="00347B4F" w:rsidRPr="00204C48">
        <w:rPr>
          <w:rFonts w:ascii="Times New Roman" w:eastAsia="標楷體" w:hAnsi="Times New Roman" w:cs="Times New Roman"/>
          <w:szCs w:val="24"/>
        </w:rPr>
        <w:t>教練</w:t>
      </w:r>
      <w:r w:rsidR="00347B4F" w:rsidRPr="00204C48">
        <w:rPr>
          <w:rFonts w:ascii="Times New Roman" w:eastAsia="標楷體" w:hAnsi="Times New Roman" w:cs="Times New Roman"/>
          <w:szCs w:val="24"/>
          <w:lang w:eastAsia="zh-CN"/>
        </w:rPr>
        <w:t>。</w:t>
      </w:r>
    </w:p>
    <w:p w:rsidR="000A2B66"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第二次警告：教練被裁判警告，</w:t>
      </w:r>
      <w:r w:rsidR="005D7228" w:rsidRPr="00204C48">
        <w:rPr>
          <w:rFonts w:ascii="Times New Roman" w:eastAsia="標楷體" w:hAnsi="Times New Roman" w:cs="Times New Roman"/>
          <w:szCs w:val="24"/>
        </w:rPr>
        <w:t>且</w:t>
      </w:r>
      <w:r w:rsidR="00347B4F" w:rsidRPr="00204C48">
        <w:rPr>
          <w:rFonts w:ascii="Times New Roman" w:eastAsia="標楷體" w:hAnsi="Times New Roman" w:cs="Times New Roman"/>
          <w:szCs w:val="24"/>
        </w:rPr>
        <w:t>從</w:t>
      </w:r>
      <w:r w:rsidR="00350819" w:rsidRPr="00204C48">
        <w:rPr>
          <w:rFonts w:ascii="Times New Roman" w:eastAsia="標楷體" w:hAnsi="Times New Roman" w:cs="Times New Roman"/>
          <w:szCs w:val="24"/>
        </w:rPr>
        <w:t>柔道蓆</w:t>
      </w:r>
      <w:r w:rsidR="00347B4F" w:rsidRPr="00204C48">
        <w:rPr>
          <w:rFonts w:ascii="Times New Roman" w:eastAsia="標楷體" w:hAnsi="Times New Roman" w:cs="Times New Roman"/>
          <w:szCs w:val="24"/>
        </w:rPr>
        <w:t>邊椅子</w:t>
      </w:r>
      <w:r w:rsidR="005D7228" w:rsidRPr="00204C48">
        <w:rPr>
          <w:rFonts w:ascii="Times New Roman" w:eastAsia="標楷體" w:hAnsi="Times New Roman" w:cs="Times New Roman"/>
          <w:szCs w:val="24"/>
        </w:rPr>
        <w:t>被</w:t>
      </w:r>
      <w:r w:rsidR="00347B4F" w:rsidRPr="00204C48">
        <w:rPr>
          <w:rFonts w:ascii="Times New Roman" w:eastAsia="標楷體" w:hAnsi="Times New Roman" w:cs="Times New Roman"/>
          <w:szCs w:val="24"/>
        </w:rPr>
        <w:t>趕到看台</w:t>
      </w:r>
      <w:r w:rsidR="005D7228" w:rsidRPr="00204C48">
        <w:rPr>
          <w:rFonts w:ascii="Times New Roman" w:eastAsia="標楷體" w:hAnsi="Times New Roman" w:cs="Times New Roman"/>
          <w:szCs w:val="24"/>
        </w:rPr>
        <w:t>，</w:t>
      </w:r>
      <w:r w:rsidR="00347B4F" w:rsidRPr="00204C48">
        <w:rPr>
          <w:rFonts w:ascii="Times New Roman" w:eastAsia="標楷體" w:hAnsi="Times New Roman" w:cs="Times New Roman"/>
          <w:szCs w:val="24"/>
        </w:rPr>
        <w:t>直到當天結束。</w:t>
      </w:r>
    </w:p>
    <w:p w:rsidR="000A2B66" w:rsidRPr="00204C48" w:rsidRDefault="00AB250B" w:rsidP="00AB250B">
      <w:pPr>
        <w:overflowPunct w:val="0"/>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347B4F" w:rsidRPr="00204C48">
        <w:rPr>
          <w:rFonts w:ascii="Times New Roman" w:eastAsia="標楷體" w:hAnsi="Times New Roman" w:cs="Times New Roman"/>
          <w:szCs w:val="24"/>
        </w:rPr>
        <w:t>賽程中，教練如有兩次從</w:t>
      </w:r>
      <w:r w:rsidR="00350819" w:rsidRPr="00204C48">
        <w:rPr>
          <w:rFonts w:ascii="Times New Roman" w:eastAsia="標楷體" w:hAnsi="Times New Roman" w:cs="Times New Roman"/>
          <w:szCs w:val="24"/>
        </w:rPr>
        <w:t>柔道蓆</w:t>
      </w:r>
      <w:r w:rsidR="00347B4F" w:rsidRPr="00204C48">
        <w:rPr>
          <w:rFonts w:ascii="Times New Roman" w:eastAsia="標楷體" w:hAnsi="Times New Roman" w:cs="Times New Roman"/>
          <w:szCs w:val="24"/>
        </w:rPr>
        <w:t>邊椅子被趕到看台，</w:t>
      </w:r>
      <w:r w:rsidR="005D7228" w:rsidRPr="00204C48">
        <w:rPr>
          <w:rFonts w:ascii="Times New Roman" w:eastAsia="標楷體" w:hAnsi="Times New Roman" w:cs="Times New Roman"/>
          <w:szCs w:val="24"/>
        </w:rPr>
        <w:t>其在</w:t>
      </w:r>
      <w:r w:rsidR="00347B4F" w:rsidRPr="00204C48">
        <w:rPr>
          <w:rFonts w:ascii="Times New Roman" w:eastAsia="標楷體" w:hAnsi="Times New Roman" w:cs="Times New Roman"/>
          <w:szCs w:val="24"/>
        </w:rPr>
        <w:t>賽事全期及下一次其有參加的賽事</w:t>
      </w:r>
      <w:r w:rsidR="005D7228" w:rsidRPr="00204C48">
        <w:rPr>
          <w:rFonts w:ascii="Times New Roman" w:eastAsia="標楷體" w:hAnsi="Times New Roman" w:cs="Times New Roman"/>
          <w:szCs w:val="24"/>
        </w:rPr>
        <w:t>均</w:t>
      </w:r>
      <w:r w:rsidR="00347B4F" w:rsidRPr="00204C48">
        <w:rPr>
          <w:rFonts w:ascii="Times New Roman" w:eastAsia="標楷體" w:hAnsi="Times New Roman" w:cs="Times New Roman"/>
          <w:szCs w:val="24"/>
        </w:rPr>
        <w:t>不得擔任教練。教練從</w:t>
      </w:r>
      <w:r w:rsidR="00350819" w:rsidRPr="00204C48">
        <w:rPr>
          <w:rFonts w:ascii="Times New Roman" w:eastAsia="標楷體" w:hAnsi="Times New Roman" w:cs="Times New Roman"/>
          <w:szCs w:val="24"/>
        </w:rPr>
        <w:t>柔道蓆</w:t>
      </w:r>
      <w:r w:rsidR="00347B4F" w:rsidRPr="00204C48">
        <w:rPr>
          <w:rFonts w:ascii="Times New Roman" w:eastAsia="標楷體" w:hAnsi="Times New Roman" w:cs="Times New Roman"/>
          <w:szCs w:val="24"/>
        </w:rPr>
        <w:t>邊椅子被趕到看台後如仍繼續從看台進行教練，將不得在賽事全期及下一次其有參加的賽事擔任教練。教練不得從看台或場館任何地方進行教練！此屬</w:t>
      </w:r>
      <w:r w:rsidR="00E027F9" w:rsidRPr="00204C48">
        <w:rPr>
          <w:rFonts w:ascii="Times New Roman" w:eastAsia="標楷體" w:hAnsi="Times New Roman" w:cs="Times New Roman"/>
          <w:szCs w:val="24"/>
        </w:rPr>
        <w:t>犯規</w:t>
      </w:r>
      <w:r w:rsidR="00347B4F" w:rsidRPr="00204C48">
        <w:rPr>
          <w:rFonts w:ascii="Times New Roman" w:eastAsia="標楷體" w:hAnsi="Times New Roman" w:cs="Times New Roman"/>
          <w:szCs w:val="24"/>
        </w:rPr>
        <w:t>行為，</w:t>
      </w:r>
      <w:r w:rsidR="009B7A69" w:rsidRPr="00204C48">
        <w:rPr>
          <w:rFonts w:ascii="Times New Roman" w:eastAsia="標楷體" w:hAnsi="Times New Roman" w:cs="Times New Roman"/>
          <w:szCs w:val="24"/>
        </w:rPr>
        <w:t>並將按上述規則處罰。單場比賽</w:t>
      </w:r>
      <w:r w:rsidR="005D7228" w:rsidRPr="00204C48">
        <w:rPr>
          <w:rFonts w:ascii="Times New Roman" w:eastAsia="標楷體" w:hAnsi="Times New Roman" w:cs="Times New Roman"/>
          <w:szCs w:val="24"/>
        </w:rPr>
        <w:t>的</w:t>
      </w:r>
      <w:r w:rsidR="009B7A69" w:rsidRPr="00204C48">
        <w:rPr>
          <w:rFonts w:ascii="Times New Roman" w:eastAsia="標楷體" w:hAnsi="Times New Roman" w:cs="Times New Roman"/>
          <w:szCs w:val="24"/>
        </w:rPr>
        <w:t>一次警告不影響下一場比賽的教練。不同場次的警告不會累積</w:t>
      </w:r>
      <w:r w:rsidR="00111557" w:rsidRPr="00204C48">
        <w:rPr>
          <w:rFonts w:ascii="Times New Roman" w:eastAsia="標楷體" w:hAnsi="Times New Roman" w:cs="Times New Roman"/>
          <w:szCs w:val="24"/>
        </w:rPr>
        <w:t>。</w:t>
      </w:r>
    </w:p>
    <w:p w:rsidR="00AB250B" w:rsidRPr="00204C48" w:rsidRDefault="00AB250B">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0A2B66" w:rsidRPr="00204C48" w:rsidRDefault="000A2B66" w:rsidP="00AB250B">
      <w:pPr>
        <w:pStyle w:val="2"/>
      </w:pPr>
      <w:bookmarkStart w:id="66" w:name="_Toc458693390"/>
      <w:r w:rsidRPr="00204C48">
        <w:t>9.7</w:t>
      </w:r>
      <w:r w:rsidR="00AB250B" w:rsidRPr="00204C48">
        <w:tab/>
      </w:r>
      <w:r w:rsidR="009B7A69" w:rsidRPr="00204C48">
        <w:t>FOP</w:t>
      </w:r>
      <w:r w:rsidR="002A2FEB" w:rsidRPr="00204C48">
        <w:t>及</w:t>
      </w:r>
      <w:r w:rsidR="009B7A69" w:rsidRPr="00204C48">
        <w:t>比賽範圍</w:t>
      </w:r>
      <w:bookmarkEnd w:id="66"/>
    </w:p>
    <w:p w:rsidR="00AB250B" w:rsidRPr="00204C48" w:rsidRDefault="00AB250B" w:rsidP="00CB5002">
      <w:pPr>
        <w:jc w:val="both"/>
        <w:rPr>
          <w:rFonts w:ascii="Times New Roman" w:eastAsia="標楷體" w:hAnsi="Times New Roman" w:cs="Times New Roman"/>
          <w:szCs w:val="24"/>
        </w:rPr>
      </w:pPr>
    </w:p>
    <w:p w:rsidR="009B7A69" w:rsidRPr="00204C48" w:rsidRDefault="009B7A6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FOP</w:t>
      </w:r>
      <w:r w:rsidRPr="00204C48">
        <w:rPr>
          <w:rFonts w:ascii="Times New Roman" w:eastAsia="標楷體" w:hAnsi="Times New Roman" w:cs="Times New Roman"/>
          <w:szCs w:val="24"/>
        </w:rPr>
        <w:t>必須至少有三個入口進行比賽，少於三個須經</w:t>
      </w:r>
      <w:r w:rsidR="00DA506A" w:rsidRPr="00204C48">
        <w:rPr>
          <w:rFonts w:ascii="Times New Roman" w:eastAsia="標楷體" w:hAnsi="Times New Roman" w:cs="Times New Roman"/>
          <w:szCs w:val="24"/>
        </w:rPr>
        <w:t>IJF</w:t>
      </w:r>
      <w:r w:rsidR="00DA506A" w:rsidRPr="00204C48">
        <w:rPr>
          <w:rFonts w:ascii="Times New Roman" w:eastAsia="標楷體" w:hAnsi="Times New Roman" w:cs="Times New Roman"/>
          <w:szCs w:val="24"/>
        </w:rPr>
        <w:t>運動委員會</w:t>
      </w:r>
      <w:r w:rsidRPr="00204C48">
        <w:rPr>
          <w:rFonts w:ascii="Times New Roman" w:eastAsia="標楷體" w:hAnsi="Times New Roman" w:cs="Times New Roman"/>
          <w:szCs w:val="24"/>
        </w:rPr>
        <w:t>同意。</w:t>
      </w:r>
    </w:p>
    <w:p w:rsidR="00AB250B" w:rsidRPr="00204C48" w:rsidRDefault="00AB250B" w:rsidP="00CB5002">
      <w:pPr>
        <w:jc w:val="both"/>
        <w:rPr>
          <w:rFonts w:ascii="Times New Roman" w:eastAsia="標楷體" w:hAnsi="Times New Roman" w:cs="Times New Roman"/>
          <w:szCs w:val="24"/>
        </w:rPr>
      </w:pPr>
    </w:p>
    <w:p w:rsidR="000A2B66" w:rsidRPr="00204C48" w:rsidRDefault="009B7A6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比賽範圍分為比賽區及安全區，各區應以明顯對比色區分</w:t>
      </w:r>
      <w:r w:rsidR="00A93142" w:rsidRPr="00204C48">
        <w:rPr>
          <w:rFonts w:ascii="Times New Roman" w:eastAsia="標楷體" w:hAnsi="Times New Roman" w:cs="Times New Roman"/>
          <w:szCs w:val="24"/>
        </w:rPr>
        <w:t>，</w:t>
      </w:r>
      <w:r w:rsidRPr="00204C48">
        <w:rPr>
          <w:rFonts w:ascii="Times New Roman" w:eastAsia="標楷體" w:hAnsi="Times New Roman" w:cs="Times New Roman"/>
          <w:szCs w:val="24"/>
        </w:rPr>
        <w:t>以免混淆。所需的比賽範圍須經</w:t>
      </w:r>
      <w:r w:rsidR="00DA506A" w:rsidRPr="00204C48">
        <w:rPr>
          <w:rFonts w:ascii="Times New Roman" w:eastAsia="標楷體" w:hAnsi="Times New Roman" w:cs="Times New Roman"/>
          <w:szCs w:val="24"/>
        </w:rPr>
        <w:t>IJF</w:t>
      </w:r>
      <w:r w:rsidR="00DA506A" w:rsidRPr="00204C48">
        <w:rPr>
          <w:rFonts w:ascii="Times New Roman" w:eastAsia="標楷體" w:hAnsi="Times New Roman" w:cs="Times New Roman"/>
          <w:szCs w:val="24"/>
        </w:rPr>
        <w:t>運動委員會</w:t>
      </w:r>
      <w:r w:rsidRPr="00204C48">
        <w:rPr>
          <w:rFonts w:ascii="Times New Roman" w:eastAsia="標楷體" w:hAnsi="Times New Roman" w:cs="Times New Roman"/>
          <w:szCs w:val="24"/>
        </w:rPr>
        <w:t>同意。</w:t>
      </w:r>
    </w:p>
    <w:p w:rsidR="00AB250B" w:rsidRPr="00204C48" w:rsidRDefault="00AB250B" w:rsidP="00CB5002">
      <w:pPr>
        <w:jc w:val="both"/>
        <w:rPr>
          <w:rFonts w:ascii="Times New Roman" w:eastAsia="標楷體" w:hAnsi="Times New Roman" w:cs="Times New Roman"/>
          <w:szCs w:val="24"/>
        </w:rPr>
      </w:pPr>
    </w:p>
    <w:p w:rsidR="000A2B66" w:rsidRPr="00204C48" w:rsidRDefault="009B7A6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賽事比賽範圍最小應有</w:t>
      </w:r>
      <w:r w:rsidRPr="00204C48">
        <w:rPr>
          <w:rFonts w:ascii="Times New Roman" w:eastAsia="標楷體" w:hAnsi="Times New Roman" w:cs="Times New Roman"/>
          <w:szCs w:val="24"/>
        </w:rPr>
        <w:t>8×8</w:t>
      </w:r>
      <w:r w:rsidR="00213338" w:rsidRPr="00204C48">
        <w:rPr>
          <w:rFonts w:ascii="Times New Roman" w:eastAsia="標楷體" w:hAnsi="Times New Roman" w:cs="Times New Roman"/>
          <w:szCs w:val="24"/>
        </w:rPr>
        <w:t>m</w:t>
      </w:r>
      <w:r w:rsidR="00A93142" w:rsidRPr="00204C48">
        <w:rPr>
          <w:rFonts w:ascii="Times New Roman" w:eastAsia="標楷體" w:hAnsi="Times New Roman" w:cs="Times New Roman"/>
          <w:szCs w:val="24"/>
        </w:rPr>
        <w:t>，</w:t>
      </w:r>
      <w:r w:rsidRPr="00204C48">
        <w:rPr>
          <w:rFonts w:ascii="Times New Roman" w:eastAsia="標楷體" w:hAnsi="Times New Roman" w:cs="Times New Roman"/>
          <w:szCs w:val="24"/>
        </w:rPr>
        <w:t>最大為</w:t>
      </w:r>
      <w:r w:rsidRPr="00204C48">
        <w:rPr>
          <w:rFonts w:ascii="Times New Roman" w:eastAsia="標楷體" w:hAnsi="Times New Roman" w:cs="Times New Roman"/>
          <w:szCs w:val="24"/>
        </w:rPr>
        <w:t>10 ×10</w:t>
      </w:r>
      <w:r w:rsidR="00213338" w:rsidRPr="00204C48">
        <w:rPr>
          <w:rFonts w:ascii="Times New Roman" w:eastAsia="標楷體" w:hAnsi="Times New Roman" w:cs="Times New Roman"/>
          <w:szCs w:val="24"/>
        </w:rPr>
        <w:t>m</w:t>
      </w:r>
      <w:r w:rsidRPr="00204C48">
        <w:rPr>
          <w:rFonts w:ascii="Times New Roman" w:eastAsia="標楷體" w:hAnsi="Times New Roman" w:cs="Times New Roman"/>
          <w:szCs w:val="24"/>
        </w:rPr>
        <w:t>。安全區應有</w:t>
      </w:r>
      <w:r w:rsidRPr="00204C48">
        <w:rPr>
          <w:rFonts w:ascii="Times New Roman" w:eastAsia="標楷體" w:hAnsi="Times New Roman" w:cs="Times New Roman"/>
          <w:szCs w:val="24"/>
        </w:rPr>
        <w:t>3</w:t>
      </w:r>
      <w:r w:rsidR="00213338" w:rsidRPr="00204C48">
        <w:rPr>
          <w:rFonts w:ascii="Times New Roman" w:eastAsia="標楷體" w:hAnsi="Times New Roman" w:cs="Times New Roman"/>
          <w:szCs w:val="24"/>
        </w:rPr>
        <w:t>m</w:t>
      </w:r>
      <w:r w:rsidRPr="00204C48">
        <w:rPr>
          <w:rFonts w:ascii="Times New Roman" w:eastAsia="標楷體" w:hAnsi="Times New Roman" w:cs="Times New Roman"/>
          <w:szCs w:val="24"/>
        </w:rPr>
        <w:t>之寬度。相鄰比賽範圍可共用寬度至少</w:t>
      </w:r>
      <w:r w:rsidRPr="00204C48">
        <w:rPr>
          <w:rFonts w:ascii="Times New Roman" w:eastAsia="標楷體" w:hAnsi="Times New Roman" w:cs="Times New Roman"/>
          <w:szCs w:val="24"/>
        </w:rPr>
        <w:t>4</w:t>
      </w:r>
      <w:r w:rsidR="00213338" w:rsidRPr="00204C48">
        <w:rPr>
          <w:rFonts w:ascii="Times New Roman" w:eastAsia="標楷體" w:hAnsi="Times New Roman" w:cs="Times New Roman"/>
          <w:szCs w:val="24"/>
        </w:rPr>
        <w:t>m</w:t>
      </w:r>
      <w:r w:rsidRPr="00204C48">
        <w:rPr>
          <w:rFonts w:ascii="Times New Roman" w:eastAsia="標楷體" w:hAnsi="Times New Roman" w:cs="Times New Roman"/>
          <w:szCs w:val="24"/>
        </w:rPr>
        <w:t>的安全區，整個比賽範圍四周應有至少</w:t>
      </w:r>
      <w:r w:rsidRPr="00204C48">
        <w:rPr>
          <w:rFonts w:ascii="Times New Roman" w:eastAsia="標楷體" w:hAnsi="Times New Roman" w:cs="Times New Roman"/>
          <w:szCs w:val="24"/>
        </w:rPr>
        <w:t>50</w:t>
      </w:r>
      <w:r w:rsidR="00213338" w:rsidRPr="00204C48">
        <w:rPr>
          <w:rFonts w:ascii="Times New Roman" w:eastAsia="標楷體" w:hAnsi="Times New Roman" w:cs="Times New Roman"/>
          <w:szCs w:val="24"/>
        </w:rPr>
        <w:t>cm</w:t>
      </w:r>
      <w:r w:rsidRPr="00204C48">
        <w:rPr>
          <w:rFonts w:ascii="Times New Roman" w:eastAsia="標楷體" w:hAnsi="Times New Roman" w:cs="Times New Roman"/>
          <w:szCs w:val="24"/>
        </w:rPr>
        <w:t>的自由區。</w:t>
      </w:r>
    </w:p>
    <w:p w:rsidR="00AB250B" w:rsidRPr="00204C48" w:rsidRDefault="00AB250B" w:rsidP="00CB5002">
      <w:pPr>
        <w:jc w:val="both"/>
        <w:rPr>
          <w:rFonts w:ascii="Times New Roman" w:eastAsia="標楷體" w:hAnsi="Times New Roman" w:cs="Times New Roman"/>
          <w:szCs w:val="24"/>
        </w:rPr>
      </w:pPr>
    </w:p>
    <w:p w:rsidR="00213338"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世界錦標賽、大獎賽、大滿貫賽及大師賽、</w:t>
      </w:r>
      <w:r w:rsidR="00A63926" w:rsidRPr="00204C48">
        <w:rPr>
          <w:rFonts w:ascii="Times New Roman" w:eastAsia="標楷體" w:hAnsi="Times New Roman" w:cs="Times New Roman"/>
          <w:szCs w:val="24"/>
          <w:lang w:eastAsia="zh-CN"/>
        </w:rPr>
        <w:t>成年</w:t>
      </w:r>
      <w:r w:rsidRPr="00204C48">
        <w:rPr>
          <w:rFonts w:ascii="Times New Roman" w:eastAsia="標楷體" w:hAnsi="Times New Roman" w:cs="Times New Roman"/>
          <w:szCs w:val="24"/>
          <w:lang w:eastAsia="zh-CN"/>
        </w:rPr>
        <w:t>世界錦標賽</w:t>
      </w:r>
      <w:r w:rsidR="00B15C5E" w:rsidRPr="00204C48">
        <w:rPr>
          <w:rFonts w:ascii="Times New Roman" w:eastAsia="標楷體" w:hAnsi="Times New Roman" w:cs="Times New Roman"/>
          <w:szCs w:val="24"/>
          <w:lang w:eastAsia="zh-CN"/>
        </w:rPr>
        <w:t>及</w:t>
      </w:r>
      <w:r w:rsidR="00A63926" w:rsidRPr="00204C48">
        <w:rPr>
          <w:rFonts w:ascii="Times New Roman" w:eastAsia="標楷體" w:hAnsi="Times New Roman" w:cs="Times New Roman"/>
          <w:szCs w:val="24"/>
          <w:lang w:eastAsia="zh-CN"/>
        </w:rPr>
        <w:t>奧運</w:t>
      </w:r>
      <w:r w:rsidR="009B7A69" w:rsidRPr="00204C48">
        <w:rPr>
          <w:rFonts w:ascii="Times New Roman" w:eastAsia="標楷體" w:hAnsi="Times New Roman" w:cs="Times New Roman"/>
          <w:szCs w:val="24"/>
          <w:lang w:eastAsia="zh-CN"/>
        </w:rPr>
        <w:t>的比賽範圍至少為</w:t>
      </w:r>
    </w:p>
    <w:p w:rsidR="000A2B66" w:rsidRPr="00204C48" w:rsidRDefault="000A2B6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10m x 10m</w:t>
      </w:r>
      <w:r w:rsidR="009B7A69" w:rsidRPr="00204C48">
        <w:rPr>
          <w:rFonts w:ascii="Times New Roman" w:eastAsia="標楷體" w:hAnsi="Times New Roman" w:cs="Times New Roman"/>
          <w:szCs w:val="24"/>
          <w:lang w:eastAsia="zh-CN"/>
        </w:rPr>
        <w:t>、至少</w:t>
      </w:r>
      <w:r w:rsidR="009B7A69" w:rsidRPr="00204C48">
        <w:rPr>
          <w:rFonts w:ascii="Times New Roman" w:eastAsia="標楷體" w:hAnsi="Times New Roman" w:cs="Times New Roman"/>
          <w:szCs w:val="24"/>
          <w:lang w:eastAsia="zh-CN"/>
        </w:rPr>
        <w:t>4m</w:t>
      </w:r>
      <w:r w:rsidR="009B7A69" w:rsidRPr="00204C48">
        <w:rPr>
          <w:rFonts w:ascii="Times New Roman" w:eastAsia="標楷體" w:hAnsi="Times New Roman" w:cs="Times New Roman"/>
          <w:szCs w:val="24"/>
          <w:lang w:eastAsia="zh-CN"/>
        </w:rPr>
        <w:t>共用安全區</w:t>
      </w:r>
      <w:r w:rsidR="00A93142" w:rsidRPr="00204C48">
        <w:rPr>
          <w:rFonts w:ascii="Times New Roman" w:eastAsia="標楷體" w:hAnsi="Times New Roman" w:cs="Times New Roman"/>
          <w:szCs w:val="24"/>
        </w:rPr>
        <w:t>及</w:t>
      </w:r>
      <w:r w:rsidR="009B7A69" w:rsidRPr="00204C48">
        <w:rPr>
          <w:rFonts w:ascii="Times New Roman" w:eastAsia="標楷體" w:hAnsi="Times New Roman" w:cs="Times New Roman"/>
          <w:szCs w:val="24"/>
          <w:lang w:eastAsia="zh-CN"/>
        </w:rPr>
        <w:t>至少</w:t>
      </w:r>
      <w:r w:rsidR="009B7A69" w:rsidRPr="00204C48">
        <w:rPr>
          <w:rFonts w:ascii="Times New Roman" w:eastAsia="標楷體" w:hAnsi="Times New Roman" w:cs="Times New Roman"/>
          <w:szCs w:val="24"/>
          <w:lang w:eastAsia="zh-CN"/>
        </w:rPr>
        <w:t>4m</w:t>
      </w:r>
      <w:r w:rsidR="009B7A69" w:rsidRPr="00204C48">
        <w:rPr>
          <w:rFonts w:ascii="Times New Roman" w:eastAsia="標楷體" w:hAnsi="Times New Roman" w:cs="Times New Roman"/>
          <w:szCs w:val="24"/>
          <w:lang w:eastAsia="zh-CN"/>
        </w:rPr>
        <w:t>外圍安全區。</w:t>
      </w:r>
      <w:r w:rsidR="00DA506A" w:rsidRPr="00204C48">
        <w:rPr>
          <w:rFonts w:ascii="Times New Roman" w:eastAsia="標楷體" w:hAnsi="Times New Roman" w:cs="Times New Roman"/>
          <w:szCs w:val="24"/>
          <w:lang w:eastAsia="zh-CN"/>
        </w:rPr>
        <w:t>洲際錦標賽</w:t>
      </w:r>
      <w:r w:rsidR="009B7A69" w:rsidRPr="00204C48">
        <w:rPr>
          <w:rFonts w:ascii="Times New Roman" w:eastAsia="標楷體" w:hAnsi="Times New Roman" w:cs="Times New Roman"/>
          <w:szCs w:val="24"/>
          <w:lang w:eastAsia="zh-CN"/>
        </w:rPr>
        <w:t>建議採用相同規模。</w:t>
      </w:r>
    </w:p>
    <w:p w:rsidR="00AB250B" w:rsidRPr="00204C48" w:rsidRDefault="00AB250B" w:rsidP="00CB5002">
      <w:pPr>
        <w:jc w:val="both"/>
        <w:rPr>
          <w:rFonts w:ascii="Times New Roman" w:eastAsia="標楷體" w:hAnsi="Times New Roman" w:cs="Times New Roman"/>
          <w:szCs w:val="24"/>
        </w:rPr>
      </w:pPr>
    </w:p>
    <w:p w:rsidR="000A2B66" w:rsidRPr="00204C48" w:rsidRDefault="009B7A6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比賽範圍應從左（技術桌所在）到右編號。</w:t>
      </w:r>
    </w:p>
    <w:p w:rsidR="00AB250B" w:rsidRPr="00204C48" w:rsidRDefault="00AB250B" w:rsidP="00CB5002">
      <w:pPr>
        <w:jc w:val="both"/>
        <w:rPr>
          <w:rFonts w:ascii="Times New Roman" w:eastAsia="標楷體" w:hAnsi="Times New Roman" w:cs="Times New Roman"/>
          <w:szCs w:val="24"/>
        </w:rPr>
      </w:pPr>
    </w:p>
    <w:p w:rsidR="000A2B66" w:rsidRPr="00204C48" w:rsidRDefault="0035081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柔道蓆</w:t>
      </w:r>
      <w:r w:rsidR="009B7A69" w:rsidRPr="00204C48">
        <w:rPr>
          <w:rFonts w:ascii="Times New Roman" w:eastAsia="標楷體" w:hAnsi="Times New Roman" w:cs="Times New Roman"/>
          <w:szCs w:val="24"/>
        </w:rPr>
        <w:t>應牢固地平舖於彈性地面</w:t>
      </w:r>
      <w:r w:rsidR="00A93142" w:rsidRPr="00204C48">
        <w:rPr>
          <w:rFonts w:ascii="Times New Roman" w:eastAsia="標楷體" w:hAnsi="Times New Roman" w:cs="Times New Roman"/>
          <w:szCs w:val="24"/>
        </w:rPr>
        <w:t>。</w:t>
      </w:r>
      <w:r w:rsidRPr="00204C48">
        <w:rPr>
          <w:rFonts w:ascii="Times New Roman" w:eastAsia="標楷體" w:hAnsi="Times New Roman" w:cs="Times New Roman"/>
          <w:szCs w:val="24"/>
        </w:rPr>
        <w:t>柔道蓆</w:t>
      </w:r>
      <w:r w:rsidR="009B7A69" w:rsidRPr="00204C48">
        <w:rPr>
          <w:rFonts w:ascii="Times New Roman" w:eastAsia="標楷體" w:hAnsi="Times New Roman" w:cs="Times New Roman"/>
          <w:szCs w:val="24"/>
        </w:rPr>
        <w:t>必須緊密排列而無縫隙，並使表面平整，才不至於在比賽中因移位鬆動而造成危險。水泥地面應有</w:t>
      </w:r>
      <w:r w:rsidR="009B7A69" w:rsidRPr="00204C48">
        <w:rPr>
          <w:rFonts w:ascii="Times New Roman" w:eastAsia="標楷體" w:hAnsi="Times New Roman" w:cs="Times New Roman"/>
          <w:szCs w:val="24"/>
        </w:rPr>
        <w:t>Taraflex</w:t>
      </w:r>
      <w:r w:rsidR="009B7A69" w:rsidRPr="00204C48">
        <w:rPr>
          <w:rFonts w:ascii="Times New Roman" w:eastAsia="標楷體" w:hAnsi="Times New Roman" w:cs="Times New Roman"/>
          <w:szCs w:val="24"/>
        </w:rPr>
        <w:t>或類似材質底墊</w:t>
      </w:r>
      <w:r w:rsidR="00A93142" w:rsidRPr="00204C48">
        <w:rPr>
          <w:rFonts w:ascii="Times New Roman" w:eastAsia="標楷體" w:hAnsi="Times New Roman" w:cs="Times New Roman"/>
          <w:szCs w:val="24"/>
        </w:rPr>
        <w:t>，</w:t>
      </w:r>
      <w:r w:rsidR="009B7A69" w:rsidRPr="00204C48">
        <w:rPr>
          <w:rFonts w:ascii="Times New Roman" w:eastAsia="標楷體" w:hAnsi="Times New Roman" w:cs="Times New Roman"/>
          <w:szCs w:val="24"/>
        </w:rPr>
        <w:t>底墊算起高度在</w:t>
      </w:r>
      <w:r w:rsidR="009B7A69" w:rsidRPr="00204C48">
        <w:rPr>
          <w:rFonts w:ascii="Times New Roman" w:eastAsia="標楷體" w:hAnsi="Times New Roman" w:cs="Times New Roman"/>
          <w:szCs w:val="24"/>
        </w:rPr>
        <w:t>5m</w:t>
      </w:r>
      <w:r w:rsidR="009B7A69" w:rsidRPr="00204C48">
        <w:rPr>
          <w:rFonts w:ascii="Times New Roman" w:eastAsia="標楷體" w:hAnsi="Times New Roman" w:cs="Times New Roman"/>
          <w:szCs w:val="24"/>
        </w:rPr>
        <w:t>以上。</w:t>
      </w:r>
    </w:p>
    <w:p w:rsidR="00AB250B" w:rsidRPr="00204C48" w:rsidRDefault="00AB250B" w:rsidP="00CB5002">
      <w:pPr>
        <w:jc w:val="both"/>
        <w:rPr>
          <w:rFonts w:ascii="Times New Roman" w:eastAsia="標楷體" w:hAnsi="Times New Roman" w:cs="Times New Roman"/>
          <w:szCs w:val="24"/>
        </w:rPr>
      </w:pPr>
    </w:p>
    <w:p w:rsidR="009B7A69" w:rsidRPr="00BD0107" w:rsidRDefault="00BD0107" w:rsidP="00CB5002">
      <w:pPr>
        <w:jc w:val="both"/>
        <w:rPr>
          <w:rFonts w:ascii="Times New Roman" w:eastAsia="標楷體" w:hAnsi="Times New Roman" w:cs="Times New Roman"/>
          <w:szCs w:val="24"/>
        </w:rPr>
      </w:pPr>
      <w:r w:rsidRPr="00BD0107">
        <w:rPr>
          <w:rFonts w:ascii="Times New Roman" w:eastAsia="標楷體" w:hAnsi="Times New Roman" w:cs="Times New Roman" w:hint="eastAsia"/>
          <w:szCs w:val="24"/>
        </w:rPr>
        <w:t>為求視野良好，柔道蓆得安裝於牢固的平台。平台宜以木材或類似材質建造。平台必須比柔道蓆區長寬各超出</w:t>
      </w:r>
      <w:r w:rsidRPr="00BD0107">
        <w:rPr>
          <w:rFonts w:ascii="Times New Roman" w:eastAsia="標楷體" w:hAnsi="Times New Roman" w:cs="Times New Roman"/>
          <w:szCs w:val="24"/>
        </w:rPr>
        <w:t>1m</w:t>
      </w:r>
      <w:r w:rsidRPr="00BD0107">
        <w:rPr>
          <w:rFonts w:ascii="Times New Roman" w:eastAsia="標楷體" w:hAnsi="Times New Roman" w:cs="Times New Roman" w:hint="eastAsia"/>
          <w:szCs w:val="24"/>
        </w:rPr>
        <w:t>，高度低於</w:t>
      </w:r>
      <w:r w:rsidRPr="00BD0107">
        <w:rPr>
          <w:rFonts w:ascii="Times New Roman" w:eastAsia="標楷體" w:hAnsi="Times New Roman" w:cs="Times New Roman"/>
          <w:szCs w:val="24"/>
        </w:rPr>
        <w:t>1m</w:t>
      </w:r>
      <w:r w:rsidRPr="00BD0107">
        <w:rPr>
          <w:rFonts w:ascii="Times New Roman" w:eastAsia="標楷體" w:hAnsi="Times New Roman" w:cs="Times New Roman" w:hint="eastAsia"/>
          <w:szCs w:val="24"/>
        </w:rPr>
        <w:t>。</w:t>
      </w:r>
    </w:p>
    <w:p w:rsidR="000A2B66" w:rsidRPr="00204C48" w:rsidRDefault="009B7A6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使用平台時，外圍安全區應有</w:t>
      </w:r>
      <w:r w:rsidRPr="00204C48">
        <w:rPr>
          <w:rFonts w:ascii="Times New Roman" w:eastAsia="標楷體" w:hAnsi="Times New Roman" w:cs="Times New Roman"/>
          <w:szCs w:val="24"/>
        </w:rPr>
        <w:t>4m</w:t>
      </w:r>
      <w:r w:rsidRPr="00204C48">
        <w:rPr>
          <w:rFonts w:ascii="Times New Roman" w:eastAsia="標楷體" w:hAnsi="Times New Roman" w:cs="Times New Roman"/>
          <w:szCs w:val="24"/>
        </w:rPr>
        <w:t>。</w:t>
      </w:r>
    </w:p>
    <w:p w:rsidR="00AB250B" w:rsidRPr="00204C48" w:rsidRDefault="00AB250B" w:rsidP="00CB5002">
      <w:pPr>
        <w:jc w:val="both"/>
        <w:rPr>
          <w:rFonts w:ascii="Times New Roman" w:eastAsia="標楷體" w:hAnsi="Times New Roman" w:cs="Times New Roman"/>
          <w:szCs w:val="24"/>
        </w:rPr>
      </w:pPr>
    </w:p>
    <w:p w:rsidR="00580A11" w:rsidRPr="00204C48" w:rsidRDefault="009B7A6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賽事</w:t>
      </w:r>
      <w:r w:rsidR="00B96C12" w:rsidRPr="00204C48">
        <w:rPr>
          <w:rFonts w:ascii="Times New Roman" w:eastAsia="標楷體" w:hAnsi="Times New Roman" w:cs="Times New Roman"/>
          <w:szCs w:val="24"/>
        </w:rPr>
        <w:t>使用</w:t>
      </w:r>
      <w:r w:rsidRPr="00204C48">
        <w:rPr>
          <w:rFonts w:ascii="Times New Roman" w:eastAsia="標楷體" w:hAnsi="Times New Roman" w:cs="Times New Roman"/>
          <w:szCs w:val="24"/>
        </w:rPr>
        <w:t>的</w:t>
      </w:r>
      <w:r w:rsidR="00350819" w:rsidRPr="00204C48">
        <w:rPr>
          <w:rFonts w:ascii="Times New Roman" w:eastAsia="標楷體" w:hAnsi="Times New Roman" w:cs="Times New Roman"/>
          <w:szCs w:val="24"/>
        </w:rPr>
        <w:t>柔道蓆</w:t>
      </w:r>
      <w:r w:rsidRPr="00204C48">
        <w:rPr>
          <w:rFonts w:ascii="Times New Roman" w:eastAsia="標楷體" w:hAnsi="Times New Roman" w:cs="Times New Roman"/>
          <w:szCs w:val="24"/>
        </w:rPr>
        <w:t>須經</w:t>
      </w:r>
      <w:r w:rsidRPr="00204C48">
        <w:rPr>
          <w:rFonts w:ascii="Times New Roman" w:eastAsia="標楷體" w:hAnsi="Times New Roman" w:cs="Times New Roman"/>
          <w:szCs w:val="24"/>
        </w:rPr>
        <w:t>IJF</w:t>
      </w:r>
      <w:r w:rsidR="00B96C12" w:rsidRPr="00204C48">
        <w:rPr>
          <w:rFonts w:ascii="Times New Roman" w:eastAsia="標楷體" w:hAnsi="Times New Roman" w:cs="Times New Roman"/>
          <w:szCs w:val="24"/>
        </w:rPr>
        <w:t>核准</w:t>
      </w:r>
      <w:r w:rsidRPr="00204C48">
        <w:rPr>
          <w:rFonts w:ascii="Times New Roman" w:eastAsia="標楷體" w:hAnsi="Times New Roman" w:cs="Times New Roman"/>
          <w:szCs w:val="24"/>
        </w:rPr>
        <w:t>（正式供應商名單可見於網站</w:t>
      </w:r>
      <w:r w:rsidR="000A2B66" w:rsidRPr="00204C48">
        <w:rPr>
          <w:rFonts w:ascii="Times New Roman" w:eastAsia="標楷體" w:hAnsi="Times New Roman" w:cs="Times New Roman"/>
          <w:szCs w:val="24"/>
        </w:rPr>
        <w:t>www.ijf.org</w:t>
      </w:r>
      <w:r w:rsidR="00836215" w:rsidRPr="00204C48">
        <w:rPr>
          <w:rFonts w:ascii="Times New Roman" w:eastAsia="標楷體" w:hAnsi="Times New Roman" w:cs="Times New Roman"/>
          <w:szCs w:val="24"/>
        </w:rPr>
        <w:t>）</w:t>
      </w:r>
      <w:r w:rsidRPr="00204C48">
        <w:rPr>
          <w:rFonts w:ascii="Times New Roman" w:eastAsia="標楷體" w:hAnsi="Times New Roman" w:cs="Times New Roman"/>
          <w:szCs w:val="24"/>
        </w:rPr>
        <w:t>，顏色需為黃色</w:t>
      </w:r>
      <w:r w:rsidR="00C321E1" w:rsidRPr="00204C48">
        <w:rPr>
          <w:rFonts w:ascii="Times New Roman" w:eastAsia="標楷體" w:hAnsi="Times New Roman" w:cs="Times New Roman"/>
          <w:szCs w:val="24"/>
        </w:rPr>
        <w:t>（</w:t>
      </w:r>
      <w:r w:rsidRPr="00204C48">
        <w:rPr>
          <w:rFonts w:ascii="Times New Roman" w:eastAsia="標楷體" w:hAnsi="Times New Roman" w:cs="Times New Roman"/>
          <w:szCs w:val="24"/>
        </w:rPr>
        <w:t>123C</w:t>
      </w:r>
      <w:r w:rsidR="00836215" w:rsidRPr="00204C48">
        <w:rPr>
          <w:rFonts w:ascii="Times New Roman" w:eastAsia="標楷體" w:hAnsi="Times New Roman" w:cs="Times New Roman"/>
          <w:szCs w:val="24"/>
        </w:rPr>
        <w:t>）</w:t>
      </w:r>
      <w:r w:rsidR="002A2FEB" w:rsidRPr="00204C48">
        <w:rPr>
          <w:rFonts w:ascii="Times New Roman" w:eastAsia="標楷體" w:hAnsi="Times New Roman" w:cs="Times New Roman"/>
          <w:szCs w:val="24"/>
        </w:rPr>
        <w:t>及</w:t>
      </w:r>
      <w:r w:rsidRPr="00204C48">
        <w:rPr>
          <w:rFonts w:ascii="Times New Roman" w:eastAsia="標楷體" w:hAnsi="Times New Roman" w:cs="Times New Roman"/>
          <w:szCs w:val="24"/>
        </w:rPr>
        <w:t>紅色</w:t>
      </w:r>
      <w:r w:rsidR="00C321E1" w:rsidRPr="00204C48">
        <w:rPr>
          <w:rFonts w:ascii="Times New Roman" w:eastAsia="標楷體" w:hAnsi="Times New Roman" w:cs="Times New Roman"/>
          <w:szCs w:val="24"/>
        </w:rPr>
        <w:t>（</w:t>
      </w:r>
      <w:r w:rsidRPr="00204C48">
        <w:rPr>
          <w:rFonts w:ascii="Times New Roman" w:eastAsia="標楷體" w:hAnsi="Times New Roman" w:cs="Times New Roman"/>
          <w:szCs w:val="24"/>
        </w:rPr>
        <w:t>1795C</w:t>
      </w:r>
      <w:r w:rsidR="00836215" w:rsidRPr="00204C48">
        <w:rPr>
          <w:rFonts w:ascii="Times New Roman" w:eastAsia="標楷體" w:hAnsi="Times New Roman" w:cs="Times New Roman"/>
          <w:szCs w:val="24"/>
        </w:rPr>
        <w:t>）</w:t>
      </w:r>
      <w:r w:rsidRPr="00204C48">
        <w:rPr>
          <w:rFonts w:ascii="Times New Roman" w:eastAsia="標楷體" w:hAnsi="Times New Roman" w:cs="Times New Roman"/>
          <w:szCs w:val="24"/>
        </w:rPr>
        <w:t>。主辦單位另提的顏色需先經</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同意。</w:t>
      </w:r>
      <w:r w:rsidR="00350819" w:rsidRPr="00204C48">
        <w:rPr>
          <w:rFonts w:ascii="Times New Roman" w:eastAsia="標楷體" w:hAnsi="Times New Roman" w:cs="Times New Roman"/>
          <w:szCs w:val="24"/>
        </w:rPr>
        <w:t>柔道蓆</w:t>
      </w:r>
      <w:r w:rsidRPr="00204C48">
        <w:rPr>
          <w:rFonts w:ascii="Times New Roman" w:eastAsia="標楷體" w:hAnsi="Times New Roman" w:cs="Times New Roman"/>
          <w:szCs w:val="24"/>
        </w:rPr>
        <w:t>材積應為</w:t>
      </w:r>
      <w:r w:rsidR="000A2B66" w:rsidRPr="00204C48">
        <w:rPr>
          <w:rFonts w:ascii="Times New Roman" w:eastAsia="標楷體" w:hAnsi="Times New Roman" w:cs="Times New Roman"/>
          <w:szCs w:val="24"/>
        </w:rPr>
        <w:t>1m x 2m x 5cm</w:t>
      </w:r>
      <w:r w:rsidR="00B96C12" w:rsidRPr="00204C48">
        <w:rPr>
          <w:rFonts w:ascii="Times New Roman" w:eastAsia="標楷體" w:hAnsi="Times New Roman" w:cs="Times New Roman"/>
          <w:szCs w:val="24"/>
        </w:rPr>
        <w:t>，</w:t>
      </w:r>
      <w:r w:rsidRPr="00204C48">
        <w:rPr>
          <w:rFonts w:ascii="Times New Roman" w:eastAsia="標楷體" w:hAnsi="Times New Roman" w:cs="Times New Roman"/>
          <w:szCs w:val="24"/>
        </w:rPr>
        <w:t>以壓縮泡棉製成</w:t>
      </w:r>
      <w:r w:rsidR="00B96C12" w:rsidRPr="00204C48">
        <w:rPr>
          <w:rFonts w:ascii="Times New Roman" w:eastAsia="標楷體" w:hAnsi="Times New Roman" w:cs="Times New Roman"/>
          <w:szCs w:val="24"/>
        </w:rPr>
        <w:t>，且</w:t>
      </w:r>
      <w:r w:rsidR="00350819" w:rsidRPr="00204C48">
        <w:rPr>
          <w:rFonts w:ascii="Times New Roman" w:eastAsia="標楷體" w:hAnsi="Times New Roman" w:cs="Times New Roman"/>
          <w:szCs w:val="24"/>
        </w:rPr>
        <w:t>柔道蓆</w:t>
      </w:r>
      <w:r w:rsidRPr="00204C48">
        <w:rPr>
          <w:rFonts w:ascii="Times New Roman" w:eastAsia="標楷體" w:hAnsi="Times New Roman" w:cs="Times New Roman"/>
          <w:szCs w:val="24"/>
        </w:rPr>
        <w:t>應牢固</w:t>
      </w:r>
      <w:r w:rsidR="00580A11" w:rsidRPr="00204C48">
        <w:rPr>
          <w:rFonts w:ascii="Times New Roman" w:eastAsia="標楷體" w:hAnsi="Times New Roman" w:cs="Times New Roman"/>
          <w:szCs w:val="24"/>
        </w:rPr>
        <w:t>平舖於足下。</w:t>
      </w:r>
      <w:r w:rsidRPr="00204C48">
        <w:rPr>
          <w:rFonts w:ascii="Times New Roman" w:eastAsia="標楷體" w:hAnsi="Times New Roman" w:cs="Times New Roman"/>
          <w:szCs w:val="24"/>
        </w:rPr>
        <w:t>選手作護身倒法時，應有防震之特性，其表面不</w:t>
      </w:r>
      <w:r w:rsidR="00580A11" w:rsidRPr="00204C48">
        <w:rPr>
          <w:rFonts w:ascii="Times New Roman" w:eastAsia="標楷體" w:hAnsi="Times New Roman" w:cs="Times New Roman"/>
          <w:szCs w:val="24"/>
        </w:rPr>
        <w:t>得過於</w:t>
      </w:r>
      <w:r w:rsidRPr="00204C48">
        <w:rPr>
          <w:rFonts w:ascii="Times New Roman" w:eastAsia="標楷體" w:hAnsi="Times New Roman" w:cs="Times New Roman"/>
          <w:szCs w:val="24"/>
        </w:rPr>
        <w:t>粗糙或平滑。</w:t>
      </w:r>
    </w:p>
    <w:p w:rsidR="00AB250B" w:rsidRPr="00204C48" w:rsidRDefault="00AB250B" w:rsidP="00CB5002">
      <w:pPr>
        <w:jc w:val="both"/>
        <w:rPr>
          <w:rFonts w:ascii="Times New Roman" w:eastAsia="標楷體" w:hAnsi="Times New Roman" w:cs="Times New Roman"/>
          <w:szCs w:val="24"/>
        </w:rPr>
      </w:pPr>
    </w:p>
    <w:p w:rsidR="000A2B66" w:rsidRPr="00204C48" w:rsidRDefault="0035081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柔道蓆</w:t>
      </w:r>
      <w:r w:rsidR="00580A11" w:rsidRPr="00204C48">
        <w:rPr>
          <w:rFonts w:ascii="Times New Roman" w:eastAsia="標楷體" w:hAnsi="Times New Roman" w:cs="Times New Roman"/>
          <w:szCs w:val="24"/>
        </w:rPr>
        <w:t>的任何裝飾（主辦城市名稱、年度或賽事標章）只能位於安全區</w:t>
      </w:r>
      <w:r w:rsidR="00B96C12" w:rsidRPr="00204C48">
        <w:rPr>
          <w:rFonts w:ascii="Times New Roman" w:eastAsia="標楷體" w:hAnsi="Times New Roman" w:cs="Times New Roman"/>
          <w:szCs w:val="24"/>
        </w:rPr>
        <w:t>，</w:t>
      </w:r>
      <w:r w:rsidR="00580A11" w:rsidRPr="00204C48">
        <w:rPr>
          <w:rFonts w:ascii="Times New Roman" w:eastAsia="標楷體" w:hAnsi="Times New Roman" w:cs="Times New Roman"/>
          <w:szCs w:val="24"/>
        </w:rPr>
        <w:t>不得位於比賽範圍。</w:t>
      </w:r>
    </w:p>
    <w:p w:rsidR="00AB250B" w:rsidRPr="00204C48" w:rsidRDefault="00AB250B" w:rsidP="00CB5002">
      <w:pPr>
        <w:jc w:val="both"/>
        <w:rPr>
          <w:rFonts w:ascii="Times New Roman" w:eastAsia="標楷體" w:hAnsi="Times New Roman" w:cs="Times New Roman"/>
          <w:szCs w:val="24"/>
        </w:rPr>
      </w:pPr>
    </w:p>
    <w:p w:rsidR="000A2B66" w:rsidRPr="00204C48" w:rsidRDefault="00580A1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主辦單位必須提供</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全部電視錄影，供裁判</w:t>
      </w:r>
      <w:r w:rsidRPr="00204C48">
        <w:rPr>
          <w:rFonts w:ascii="Times New Roman" w:eastAsia="標楷體" w:hAnsi="Times New Roman" w:cs="Times New Roman"/>
          <w:szCs w:val="24"/>
        </w:rPr>
        <w:t>CARE</w:t>
      </w:r>
      <w:r w:rsidRPr="00204C48">
        <w:rPr>
          <w:rFonts w:ascii="Times New Roman" w:eastAsia="標楷體" w:hAnsi="Times New Roman" w:cs="Times New Roman"/>
          <w:szCs w:val="24"/>
        </w:rPr>
        <w:t>系統、現場直播及電視存檔之用。</w:t>
      </w:r>
    </w:p>
    <w:p w:rsidR="00371745" w:rsidRPr="00204C48" w:rsidRDefault="00371745" w:rsidP="00CB5002">
      <w:pPr>
        <w:widowControl/>
        <w:jc w:val="both"/>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0A2B66" w:rsidRPr="00204C48" w:rsidRDefault="000A2B66" w:rsidP="00CB5002">
      <w:pPr>
        <w:widowControl/>
        <w:jc w:val="both"/>
        <w:rPr>
          <w:rFonts w:ascii="Times New Roman" w:eastAsia="標楷體" w:hAnsi="Times New Roman" w:cs="Times New Roman"/>
          <w:szCs w:val="24"/>
        </w:rPr>
      </w:pPr>
    </w:p>
    <w:p w:rsidR="000A2B66" w:rsidRPr="00204C48" w:rsidRDefault="000A2B66" w:rsidP="00CB5002">
      <w:pPr>
        <w:jc w:val="both"/>
        <w:rPr>
          <w:rFonts w:ascii="Times New Roman" w:eastAsia="標楷體" w:hAnsi="Times New Roman" w:cs="Times New Roman"/>
          <w:szCs w:val="24"/>
        </w:rPr>
      </w:pPr>
    </w:p>
    <w:p w:rsidR="000A2B66" w:rsidRPr="00204C48" w:rsidRDefault="000A2B66"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0A2B66" w:rsidRPr="00204C48" w:rsidRDefault="00AB250B" w:rsidP="00AB250B">
      <w:pPr>
        <w:pStyle w:val="1"/>
        <w:jc w:val="both"/>
      </w:pPr>
      <w:bookmarkStart w:id="67" w:name="_Toc458693391"/>
      <w:r w:rsidRPr="00204C48">
        <w:t>第十節</w:t>
      </w:r>
      <w:bookmarkEnd w:id="67"/>
    </w:p>
    <w:p w:rsidR="00371745" w:rsidRPr="00204C48" w:rsidRDefault="00371745">
      <w:pPr>
        <w:widowControl/>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AB250B" w:rsidRPr="00204C48" w:rsidRDefault="00AB250B">
      <w:pPr>
        <w:widowControl/>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AB250B">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t>典禮及儀式</w:t>
      </w:r>
    </w:p>
    <w:p w:rsidR="00AB250B" w:rsidRPr="00204C48" w:rsidRDefault="00AB250B" w:rsidP="00AB250B">
      <w:pPr>
        <w:jc w:val="both"/>
        <w:rPr>
          <w:rFonts w:ascii="Times New Roman" w:eastAsia="標楷體" w:hAnsi="Times New Roman" w:cs="Times New Roman"/>
          <w:sz w:val="28"/>
          <w:szCs w:val="28"/>
        </w:rPr>
      </w:pPr>
      <w:r w:rsidRPr="00204C48">
        <w:rPr>
          <w:rFonts w:ascii="Times New Roman" w:eastAsia="標楷體" w:hAnsi="Times New Roman" w:cs="Times New Roman"/>
          <w:sz w:val="28"/>
          <w:szCs w:val="28"/>
        </w:rPr>
        <w:t>典禮及儀式由</w:t>
      </w:r>
      <w:r w:rsidRPr="00204C48">
        <w:rPr>
          <w:rFonts w:ascii="Times New Roman" w:eastAsia="標楷體" w:hAnsi="Times New Roman" w:cs="Times New Roman"/>
          <w:sz w:val="28"/>
          <w:szCs w:val="28"/>
        </w:rPr>
        <w:t>IJF</w:t>
      </w:r>
      <w:r w:rsidRPr="00204C48">
        <w:rPr>
          <w:rFonts w:ascii="Times New Roman" w:eastAsia="標楷體" w:hAnsi="Times New Roman" w:cs="Times New Roman"/>
          <w:sz w:val="28"/>
          <w:szCs w:val="28"/>
        </w:rPr>
        <w:t>協定委員會負責。詳細資料可見於</w:t>
      </w:r>
      <w:r w:rsidRPr="00204C48">
        <w:rPr>
          <w:rFonts w:ascii="Times New Roman" w:eastAsia="標楷體" w:hAnsi="Times New Roman" w:cs="Times New Roman"/>
          <w:sz w:val="28"/>
          <w:szCs w:val="28"/>
        </w:rPr>
        <w:t>IJF EOG</w:t>
      </w:r>
      <w:r w:rsidRPr="00204C48">
        <w:rPr>
          <w:rFonts w:ascii="Times New Roman" w:eastAsia="標楷體" w:hAnsi="Times New Roman" w:cs="Times New Roman"/>
          <w:sz w:val="28"/>
          <w:szCs w:val="28"/>
        </w:rPr>
        <w:t>。</w:t>
      </w:r>
    </w:p>
    <w:p w:rsidR="00AB250B" w:rsidRPr="00204C48" w:rsidRDefault="00AB250B" w:rsidP="00AB250B">
      <w:pPr>
        <w:jc w:val="both"/>
        <w:rPr>
          <w:rFonts w:ascii="Times New Roman" w:eastAsia="標楷體" w:hAnsi="Times New Roman" w:cs="Times New Roman"/>
          <w:szCs w:val="24"/>
        </w:rPr>
      </w:pPr>
    </w:p>
    <w:p w:rsidR="00AB250B" w:rsidRPr="00204C48" w:rsidRDefault="00AB250B">
      <w:pPr>
        <w:widowControl/>
        <w:rPr>
          <w:rFonts w:ascii="Times New Roman" w:eastAsia="標楷體" w:hAnsi="Times New Roman" w:cs="Times New Roman"/>
          <w:b/>
          <w:szCs w:val="24"/>
        </w:rPr>
      </w:pPr>
      <w:r w:rsidRPr="00204C48">
        <w:rPr>
          <w:rFonts w:ascii="Times New Roman" w:eastAsia="標楷體" w:hAnsi="Times New Roman" w:cs="Times New Roman"/>
          <w:b/>
          <w:szCs w:val="24"/>
        </w:rPr>
        <w:br w:type="page"/>
      </w:r>
    </w:p>
    <w:p w:rsidR="00AB250B" w:rsidRPr="00204C48" w:rsidRDefault="00AB250B" w:rsidP="00AB250B">
      <w:pPr>
        <w:jc w:val="both"/>
        <w:rPr>
          <w:rFonts w:ascii="Times New Roman" w:eastAsia="標楷體" w:hAnsi="Times New Roman" w:cs="Times New Roman"/>
          <w:b/>
          <w:szCs w:val="24"/>
        </w:rPr>
      </w:pPr>
    </w:p>
    <w:p w:rsidR="000A2B66" w:rsidRPr="00204C48" w:rsidRDefault="000A2B66" w:rsidP="00AB250B">
      <w:pPr>
        <w:pStyle w:val="2"/>
      </w:pPr>
      <w:bookmarkStart w:id="68" w:name="_Toc458693392"/>
      <w:r w:rsidRPr="00204C48">
        <w:t>10.1</w:t>
      </w:r>
      <w:r w:rsidR="00AB250B" w:rsidRPr="00204C48">
        <w:tab/>
      </w:r>
      <w:r w:rsidR="00580A11" w:rsidRPr="00204C48">
        <w:t>獎牌、獎金、頒獎典禮</w:t>
      </w:r>
      <w:bookmarkEnd w:id="68"/>
    </w:p>
    <w:p w:rsidR="00AB250B" w:rsidRPr="00204C48" w:rsidRDefault="00AB250B" w:rsidP="00CB5002">
      <w:pPr>
        <w:jc w:val="both"/>
        <w:rPr>
          <w:rFonts w:ascii="Times New Roman" w:eastAsia="標楷體" w:hAnsi="Times New Roman" w:cs="Times New Roman"/>
          <w:szCs w:val="24"/>
        </w:rPr>
      </w:pPr>
    </w:p>
    <w:p w:rsidR="00580A11" w:rsidRPr="00204C48" w:rsidRDefault="00580A1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運動員必須參加頒獎典禮，赤足</w:t>
      </w:r>
      <w:r w:rsidR="00E939BB" w:rsidRPr="00204C48">
        <w:rPr>
          <w:rFonts w:ascii="Times New Roman" w:eastAsia="標楷體" w:hAnsi="Times New Roman" w:cs="Times New Roman"/>
          <w:szCs w:val="24"/>
        </w:rPr>
        <w:t>並</w:t>
      </w:r>
      <w:r w:rsidRPr="00204C48">
        <w:rPr>
          <w:rFonts w:ascii="Times New Roman" w:eastAsia="標楷體" w:hAnsi="Times New Roman" w:cs="Times New Roman"/>
          <w:szCs w:val="24"/>
        </w:rPr>
        <w:t>穿著</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核可的白色</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。獲獎的運動員應出席典禮</w:t>
      </w:r>
      <w:r w:rsidR="00E939BB" w:rsidRPr="00204C48">
        <w:rPr>
          <w:rFonts w:ascii="Times New Roman" w:eastAsia="標楷體" w:hAnsi="Times New Roman" w:cs="Times New Roman"/>
          <w:szCs w:val="24"/>
        </w:rPr>
        <w:t>，且</w:t>
      </w:r>
      <w:r w:rsidR="002741E3" w:rsidRPr="00204C48">
        <w:rPr>
          <w:rFonts w:ascii="Times New Roman" w:eastAsia="標楷體" w:hAnsi="Times New Roman" w:cs="Times New Roman"/>
          <w:szCs w:val="24"/>
        </w:rPr>
        <w:t>儘</w:t>
      </w:r>
      <w:r w:rsidRPr="00204C48">
        <w:rPr>
          <w:rFonts w:ascii="Times New Roman" w:eastAsia="標楷體" w:hAnsi="Times New Roman" w:cs="Times New Roman"/>
          <w:szCs w:val="24"/>
        </w:rPr>
        <w:t>量親自受獎。無正當理由缺席者可能遭收回獎牌甚至獎金。嚴禁運動員在頒獎台顯示</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上固定的國旗或類似項目。</w:t>
      </w:r>
      <w:r w:rsidR="00E939BB" w:rsidRPr="00204C48">
        <w:rPr>
          <w:rFonts w:ascii="Times New Roman" w:eastAsia="標楷體" w:hAnsi="Times New Roman" w:cs="Times New Roman"/>
          <w:szCs w:val="24"/>
        </w:rPr>
        <w:t>有</w:t>
      </w:r>
      <w:r w:rsidRPr="00204C48">
        <w:rPr>
          <w:rFonts w:ascii="Times New Roman" w:eastAsia="標楷體" w:hAnsi="Times New Roman" w:cs="Times New Roman"/>
          <w:szCs w:val="24"/>
        </w:rPr>
        <w:t>宗教、政治、個人、商業展示、頭罩或類似頭蓋</w:t>
      </w:r>
      <w:r w:rsidR="00A63926" w:rsidRPr="00204C48">
        <w:rPr>
          <w:rFonts w:ascii="Times New Roman" w:eastAsia="標楷體" w:hAnsi="Times New Roman" w:cs="Times New Roman"/>
          <w:szCs w:val="24"/>
        </w:rPr>
        <w:t>之物</w:t>
      </w:r>
      <w:r w:rsidRPr="00204C48">
        <w:rPr>
          <w:rFonts w:ascii="Times New Roman" w:eastAsia="標楷體" w:hAnsi="Times New Roman" w:cs="Times New Roman"/>
          <w:szCs w:val="24"/>
        </w:rPr>
        <w:t>均嚴格禁止。</w:t>
      </w:r>
    </w:p>
    <w:p w:rsidR="00371745" w:rsidRPr="00204C48" w:rsidRDefault="00371745" w:rsidP="00CB5002">
      <w:pPr>
        <w:jc w:val="both"/>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0A2B66" w:rsidRPr="00204C48" w:rsidRDefault="000A2B66"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AB250B">
      <w:pPr>
        <w:jc w:val="center"/>
        <w:rPr>
          <w:rFonts w:ascii="Times New Roman" w:eastAsia="標楷體" w:hAnsi="Times New Roman" w:cs="Times New Roman"/>
          <w:b/>
          <w:sz w:val="40"/>
          <w:szCs w:val="40"/>
        </w:rPr>
      </w:pPr>
      <w:r w:rsidRPr="00204C48">
        <w:rPr>
          <w:rFonts w:ascii="Times New Roman" w:eastAsia="標楷體" w:hAnsi="Times New Roman" w:cs="Times New Roman"/>
          <w:b/>
          <w:sz w:val="40"/>
          <w:szCs w:val="40"/>
          <w:lang w:eastAsia="zh-CN"/>
        </w:rPr>
        <w:t>第十一節</w:t>
      </w:r>
      <w:r w:rsidRPr="00204C48">
        <w:rPr>
          <w:rFonts w:ascii="Times New Roman" w:eastAsia="標楷體" w:hAnsi="Times New Roman" w:cs="Times New Roman"/>
          <w:b/>
          <w:sz w:val="40"/>
          <w:szCs w:val="40"/>
        </w:rPr>
        <w:t>、</w:t>
      </w:r>
      <w:r w:rsidRPr="00204C48">
        <w:rPr>
          <w:rFonts w:ascii="Times New Roman" w:eastAsia="標楷體" w:hAnsi="Times New Roman" w:cs="Times New Roman"/>
          <w:b/>
          <w:sz w:val="40"/>
          <w:szCs w:val="40"/>
          <w:lang w:eastAsia="zh-CN"/>
        </w:rPr>
        <w:t>第十二節</w:t>
      </w:r>
      <w:r w:rsidRPr="00204C48">
        <w:rPr>
          <w:rFonts w:ascii="Times New Roman" w:eastAsia="標楷體" w:hAnsi="Times New Roman" w:cs="Times New Roman"/>
          <w:b/>
          <w:sz w:val="40"/>
          <w:szCs w:val="40"/>
        </w:rPr>
        <w:t>、</w:t>
      </w:r>
      <w:r w:rsidRPr="00204C48">
        <w:rPr>
          <w:rFonts w:ascii="Times New Roman" w:eastAsia="標楷體" w:hAnsi="Times New Roman" w:cs="Times New Roman"/>
          <w:b/>
          <w:sz w:val="40"/>
          <w:szCs w:val="40"/>
          <w:lang w:eastAsia="zh-CN"/>
        </w:rPr>
        <w:t>第十</w:t>
      </w:r>
      <w:r w:rsidRPr="00204C48">
        <w:rPr>
          <w:rFonts w:ascii="Times New Roman" w:eastAsia="標楷體" w:hAnsi="Times New Roman" w:cs="Times New Roman"/>
          <w:b/>
          <w:sz w:val="40"/>
          <w:szCs w:val="40"/>
        </w:rPr>
        <w:t>三</w:t>
      </w:r>
      <w:r w:rsidRPr="00204C48">
        <w:rPr>
          <w:rFonts w:ascii="Times New Roman" w:eastAsia="標楷體" w:hAnsi="Times New Roman" w:cs="Times New Roman"/>
          <w:b/>
          <w:sz w:val="40"/>
          <w:szCs w:val="40"/>
          <w:lang w:eastAsia="zh-CN"/>
        </w:rPr>
        <w:t>節</w:t>
      </w:r>
    </w:p>
    <w:p w:rsidR="00371745" w:rsidRPr="00204C48" w:rsidRDefault="00371745">
      <w:pPr>
        <w:widowControl/>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AB250B" w:rsidRPr="00204C48" w:rsidRDefault="00AB250B">
      <w:pPr>
        <w:widowControl/>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0A2B66" w:rsidRPr="00204C48" w:rsidRDefault="00580A11" w:rsidP="00AB250B">
      <w:pPr>
        <w:pStyle w:val="1"/>
        <w:jc w:val="both"/>
      </w:pPr>
      <w:bookmarkStart w:id="69" w:name="_Toc458693393"/>
      <w:r w:rsidRPr="00204C48">
        <w:t>第十一節：裁判</w:t>
      </w:r>
      <w:bookmarkEnd w:id="69"/>
    </w:p>
    <w:p w:rsidR="00AB250B" w:rsidRPr="00204C48" w:rsidRDefault="00AB250B" w:rsidP="00CB5002">
      <w:pPr>
        <w:jc w:val="both"/>
        <w:rPr>
          <w:rFonts w:ascii="Times New Roman" w:eastAsia="標楷體" w:hAnsi="Times New Roman" w:cs="Times New Roman"/>
          <w:sz w:val="28"/>
          <w:szCs w:val="28"/>
        </w:rPr>
      </w:pPr>
    </w:p>
    <w:p w:rsidR="000A2B66" w:rsidRPr="00204C48" w:rsidRDefault="00580A11" w:rsidP="00CB5002">
      <w:pPr>
        <w:jc w:val="both"/>
        <w:rPr>
          <w:rFonts w:ascii="Times New Roman" w:eastAsia="標楷體" w:hAnsi="Times New Roman" w:cs="Times New Roman"/>
          <w:sz w:val="28"/>
          <w:szCs w:val="28"/>
          <w:lang w:eastAsia="zh-CN"/>
        </w:rPr>
      </w:pPr>
      <w:r w:rsidRPr="00204C48">
        <w:rPr>
          <w:rFonts w:ascii="Times New Roman" w:eastAsia="標楷體" w:hAnsi="Times New Roman" w:cs="Times New Roman"/>
          <w:sz w:val="28"/>
          <w:szCs w:val="28"/>
          <w:lang w:eastAsia="zh-CN"/>
        </w:rPr>
        <w:t>裁判事務由</w:t>
      </w:r>
      <w:r w:rsidR="00DA506A" w:rsidRPr="00204C48">
        <w:rPr>
          <w:rFonts w:ascii="Times New Roman" w:eastAsia="標楷體" w:hAnsi="Times New Roman" w:cs="Times New Roman"/>
          <w:sz w:val="28"/>
          <w:szCs w:val="28"/>
          <w:lang w:eastAsia="zh-CN"/>
        </w:rPr>
        <w:t>IJF</w:t>
      </w:r>
      <w:r w:rsidR="00DA506A" w:rsidRPr="00204C48">
        <w:rPr>
          <w:rFonts w:ascii="Times New Roman" w:eastAsia="標楷體" w:hAnsi="Times New Roman" w:cs="Times New Roman"/>
          <w:sz w:val="28"/>
          <w:szCs w:val="28"/>
          <w:lang w:eastAsia="zh-CN"/>
        </w:rPr>
        <w:t>裁判委員會</w:t>
      </w:r>
      <w:r w:rsidRPr="00204C48">
        <w:rPr>
          <w:rFonts w:ascii="Times New Roman" w:eastAsia="標楷體" w:hAnsi="Times New Roman" w:cs="Times New Roman"/>
          <w:sz w:val="28"/>
          <w:szCs w:val="28"/>
          <w:lang w:eastAsia="zh-CN"/>
        </w:rPr>
        <w:t>負責，請參見</w:t>
      </w:r>
      <w:r w:rsidR="000D59D3" w:rsidRPr="00204C48">
        <w:rPr>
          <w:rFonts w:ascii="Times New Roman" w:eastAsia="標楷體" w:hAnsi="Times New Roman" w:cs="Times New Roman"/>
          <w:sz w:val="28"/>
          <w:szCs w:val="28"/>
          <w:lang w:eastAsia="zh-CN"/>
        </w:rPr>
        <w:t>附錄</w:t>
      </w:r>
      <w:r w:rsidRPr="00204C48">
        <w:rPr>
          <w:rFonts w:ascii="Times New Roman" w:eastAsia="標楷體" w:hAnsi="Times New Roman" w:cs="Times New Roman"/>
          <w:sz w:val="28"/>
          <w:szCs w:val="28"/>
          <w:lang w:eastAsia="zh-CN"/>
        </w:rPr>
        <w:t>D</w:t>
      </w:r>
      <w:r w:rsidRPr="00204C48">
        <w:rPr>
          <w:rFonts w:ascii="Times New Roman" w:eastAsia="標楷體" w:hAnsi="Times New Roman" w:cs="Times New Roman"/>
          <w:sz w:val="28"/>
          <w:szCs w:val="28"/>
          <w:lang w:eastAsia="zh-CN"/>
        </w:rPr>
        <w:t>：</w:t>
      </w:r>
      <w:r w:rsidRPr="00204C48">
        <w:rPr>
          <w:rFonts w:ascii="Times New Roman" w:eastAsia="標楷體" w:hAnsi="Times New Roman" w:cs="Times New Roman"/>
          <w:sz w:val="28"/>
          <w:szCs w:val="28"/>
          <w:lang w:eastAsia="zh-CN"/>
        </w:rPr>
        <w:t>IJF</w:t>
      </w:r>
      <w:r w:rsidRPr="00204C48">
        <w:rPr>
          <w:rFonts w:ascii="Times New Roman" w:eastAsia="標楷體" w:hAnsi="Times New Roman" w:cs="Times New Roman"/>
          <w:sz w:val="28"/>
          <w:szCs w:val="28"/>
          <w:lang w:eastAsia="zh-CN"/>
        </w:rPr>
        <w:t>裁判規則。</w:t>
      </w: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0A2B66" w:rsidRPr="00204C48" w:rsidRDefault="00580A11" w:rsidP="00AB250B">
      <w:pPr>
        <w:pStyle w:val="1"/>
        <w:jc w:val="both"/>
      </w:pPr>
      <w:bookmarkStart w:id="70" w:name="_Toc458693394"/>
      <w:r w:rsidRPr="00204C48">
        <w:t>第十二節：醫療</w:t>
      </w:r>
      <w:bookmarkEnd w:id="70"/>
    </w:p>
    <w:p w:rsidR="00AB250B" w:rsidRPr="00204C48" w:rsidRDefault="00AB250B" w:rsidP="00CB5002">
      <w:pPr>
        <w:jc w:val="both"/>
        <w:rPr>
          <w:rFonts w:ascii="Times New Roman" w:eastAsia="標楷體" w:hAnsi="Times New Roman" w:cs="Times New Roman"/>
          <w:sz w:val="28"/>
          <w:szCs w:val="28"/>
        </w:rPr>
      </w:pPr>
    </w:p>
    <w:p w:rsidR="00580A11" w:rsidRPr="00204C48" w:rsidRDefault="00580A11" w:rsidP="00CB5002">
      <w:pPr>
        <w:jc w:val="both"/>
        <w:rPr>
          <w:rFonts w:ascii="Times New Roman" w:eastAsia="標楷體" w:hAnsi="Times New Roman" w:cs="Times New Roman"/>
          <w:sz w:val="28"/>
          <w:szCs w:val="28"/>
          <w:lang w:eastAsia="zh-CN"/>
        </w:rPr>
      </w:pPr>
      <w:r w:rsidRPr="00204C48">
        <w:rPr>
          <w:rFonts w:ascii="Times New Roman" w:eastAsia="標楷體" w:hAnsi="Times New Roman" w:cs="Times New Roman"/>
          <w:sz w:val="28"/>
          <w:szCs w:val="28"/>
          <w:lang w:eastAsia="zh-CN"/>
        </w:rPr>
        <w:t>醫療事務由</w:t>
      </w:r>
      <w:r w:rsidR="00DA506A" w:rsidRPr="00204C48">
        <w:rPr>
          <w:rFonts w:ascii="Times New Roman" w:eastAsia="標楷體" w:hAnsi="Times New Roman" w:cs="Times New Roman"/>
          <w:sz w:val="28"/>
          <w:szCs w:val="28"/>
          <w:lang w:eastAsia="zh-CN"/>
        </w:rPr>
        <w:t>IJF</w:t>
      </w:r>
      <w:r w:rsidR="00DA506A" w:rsidRPr="00204C48">
        <w:rPr>
          <w:rFonts w:ascii="Times New Roman" w:eastAsia="標楷體" w:hAnsi="Times New Roman" w:cs="Times New Roman"/>
          <w:sz w:val="28"/>
          <w:szCs w:val="28"/>
          <w:lang w:eastAsia="zh-CN"/>
        </w:rPr>
        <w:t>醫療委員會</w:t>
      </w:r>
      <w:r w:rsidRPr="00204C48">
        <w:rPr>
          <w:rFonts w:ascii="Times New Roman" w:eastAsia="標楷體" w:hAnsi="Times New Roman" w:cs="Times New Roman"/>
          <w:sz w:val="28"/>
          <w:szCs w:val="28"/>
          <w:lang w:eastAsia="zh-CN"/>
        </w:rPr>
        <w:t>負責，請參見</w:t>
      </w:r>
      <w:r w:rsidR="000D59D3" w:rsidRPr="00204C48">
        <w:rPr>
          <w:rFonts w:ascii="Times New Roman" w:eastAsia="標楷體" w:hAnsi="Times New Roman" w:cs="Times New Roman"/>
          <w:sz w:val="28"/>
          <w:szCs w:val="28"/>
          <w:lang w:eastAsia="zh-CN"/>
        </w:rPr>
        <w:t>附錄</w:t>
      </w:r>
      <w:r w:rsidRPr="00204C48">
        <w:rPr>
          <w:rFonts w:ascii="Times New Roman" w:eastAsia="標楷體" w:hAnsi="Times New Roman" w:cs="Times New Roman"/>
          <w:sz w:val="28"/>
          <w:szCs w:val="28"/>
          <w:lang w:eastAsia="zh-CN"/>
        </w:rPr>
        <w:t>E</w:t>
      </w:r>
      <w:r w:rsidRPr="00204C48">
        <w:rPr>
          <w:rFonts w:ascii="Times New Roman" w:eastAsia="標楷體" w:hAnsi="Times New Roman" w:cs="Times New Roman"/>
          <w:sz w:val="28"/>
          <w:szCs w:val="28"/>
          <w:lang w:eastAsia="zh-CN"/>
        </w:rPr>
        <w:t>：</w:t>
      </w:r>
      <w:r w:rsidRPr="00204C48">
        <w:rPr>
          <w:rFonts w:ascii="Times New Roman" w:eastAsia="標楷體" w:hAnsi="Times New Roman" w:cs="Times New Roman"/>
          <w:sz w:val="28"/>
          <w:szCs w:val="28"/>
          <w:lang w:eastAsia="zh-CN"/>
        </w:rPr>
        <w:t>IJF</w:t>
      </w:r>
      <w:r w:rsidRPr="00204C48">
        <w:rPr>
          <w:rFonts w:ascii="Times New Roman" w:eastAsia="標楷體" w:hAnsi="Times New Roman" w:cs="Times New Roman"/>
          <w:sz w:val="28"/>
          <w:szCs w:val="28"/>
          <w:lang w:eastAsia="zh-CN"/>
        </w:rPr>
        <w:t>醫療事務手冊。</w:t>
      </w:r>
    </w:p>
    <w:p w:rsidR="000A2B66" w:rsidRPr="00204C48" w:rsidRDefault="000A2B66"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0A2B66" w:rsidRPr="00204C48" w:rsidRDefault="00580A11" w:rsidP="00AB250B">
      <w:pPr>
        <w:pStyle w:val="1"/>
        <w:jc w:val="both"/>
      </w:pPr>
      <w:bookmarkStart w:id="71" w:name="_Toc458693395"/>
      <w:r w:rsidRPr="00204C48">
        <w:t>第十三節：媒體</w:t>
      </w:r>
      <w:bookmarkEnd w:id="71"/>
    </w:p>
    <w:p w:rsidR="00580A11" w:rsidRPr="00204C48" w:rsidRDefault="009166DB" w:rsidP="00CB5002">
      <w:pPr>
        <w:jc w:val="both"/>
        <w:rPr>
          <w:rFonts w:ascii="Times New Roman" w:eastAsia="標楷體" w:hAnsi="Times New Roman" w:cs="Times New Roman"/>
          <w:sz w:val="28"/>
          <w:szCs w:val="28"/>
        </w:rPr>
      </w:pPr>
      <w:r w:rsidRPr="00204C48">
        <w:rPr>
          <w:rFonts w:ascii="Times New Roman" w:eastAsia="標楷體" w:hAnsi="Times New Roman" w:cs="Times New Roman"/>
          <w:sz w:val="28"/>
          <w:szCs w:val="28"/>
        </w:rPr>
        <w:t>媒體</w:t>
      </w:r>
      <w:r w:rsidR="00580A11" w:rsidRPr="00204C48">
        <w:rPr>
          <w:rFonts w:ascii="Times New Roman" w:eastAsia="標楷體" w:hAnsi="Times New Roman" w:cs="Times New Roman"/>
          <w:sz w:val="28"/>
          <w:szCs w:val="28"/>
        </w:rPr>
        <w:t>事務由</w:t>
      </w:r>
      <w:r w:rsidR="00A63926" w:rsidRPr="00204C48">
        <w:rPr>
          <w:rFonts w:ascii="Times New Roman" w:eastAsia="標楷體" w:hAnsi="Times New Roman" w:cs="Times New Roman"/>
          <w:sz w:val="28"/>
          <w:szCs w:val="28"/>
        </w:rPr>
        <w:t>IJF</w:t>
      </w:r>
      <w:r w:rsidR="00A63926" w:rsidRPr="00204C48">
        <w:rPr>
          <w:rFonts w:ascii="Times New Roman" w:eastAsia="標楷體" w:hAnsi="Times New Roman" w:cs="Times New Roman"/>
          <w:sz w:val="28"/>
          <w:szCs w:val="28"/>
        </w:rPr>
        <w:t>媒體理事</w:t>
      </w:r>
      <w:r w:rsidR="00580A11" w:rsidRPr="00204C48">
        <w:rPr>
          <w:rFonts w:ascii="Times New Roman" w:eastAsia="標楷體" w:hAnsi="Times New Roman" w:cs="Times New Roman"/>
          <w:sz w:val="28"/>
          <w:szCs w:val="28"/>
        </w:rPr>
        <w:t>負責，請參見</w:t>
      </w:r>
      <w:r w:rsidR="00DA506A" w:rsidRPr="00204C48">
        <w:rPr>
          <w:rFonts w:ascii="Times New Roman" w:eastAsia="標楷體" w:hAnsi="Times New Roman" w:cs="Times New Roman"/>
          <w:sz w:val="28"/>
          <w:szCs w:val="28"/>
        </w:rPr>
        <w:t>IJF EOG</w:t>
      </w:r>
      <w:r w:rsidR="00580A11" w:rsidRPr="00204C48">
        <w:rPr>
          <w:rFonts w:ascii="Times New Roman" w:eastAsia="標楷體" w:hAnsi="Times New Roman" w:cs="Times New Roman"/>
          <w:sz w:val="28"/>
          <w:szCs w:val="28"/>
        </w:rPr>
        <w:t>。</w:t>
      </w:r>
    </w:p>
    <w:p w:rsidR="000A2B66" w:rsidRPr="00204C48" w:rsidRDefault="000A2B66" w:rsidP="00CB5002">
      <w:pPr>
        <w:jc w:val="both"/>
        <w:rPr>
          <w:rFonts w:ascii="Times New Roman" w:eastAsia="標楷體" w:hAnsi="Times New Roman" w:cs="Times New Roman"/>
          <w:szCs w:val="24"/>
        </w:rPr>
      </w:pPr>
    </w:p>
    <w:p w:rsidR="000A2B66" w:rsidRPr="00204C48" w:rsidRDefault="000A2B66" w:rsidP="00CB5002">
      <w:pPr>
        <w:jc w:val="both"/>
        <w:rPr>
          <w:rFonts w:ascii="Times New Roman" w:eastAsia="標楷體" w:hAnsi="Times New Roman" w:cs="Times New Roman"/>
          <w:szCs w:val="24"/>
        </w:rPr>
      </w:pPr>
    </w:p>
    <w:p w:rsidR="00371745" w:rsidRPr="00204C48" w:rsidRDefault="00371745" w:rsidP="00CB5002">
      <w:pPr>
        <w:widowControl/>
        <w:jc w:val="both"/>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0A2B66" w:rsidRPr="00204C48" w:rsidRDefault="000A2B66" w:rsidP="00CB5002">
      <w:pPr>
        <w:widowControl/>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AB250B">
      <w:pPr>
        <w:pStyle w:val="1"/>
        <w:jc w:val="center"/>
      </w:pPr>
      <w:bookmarkStart w:id="72" w:name="_Toc458693396"/>
      <w:r w:rsidRPr="00204C48">
        <w:t>第十四節</w:t>
      </w:r>
      <w:bookmarkEnd w:id="72"/>
    </w:p>
    <w:p w:rsidR="00371745" w:rsidRPr="00204C48" w:rsidRDefault="00371745">
      <w:pPr>
        <w:widowControl/>
        <w:rPr>
          <w:rFonts w:ascii="Times New Roman" w:eastAsia="標楷體" w:hAnsi="Times New Roman" w:cs="Times New Roman"/>
          <w:szCs w:val="24"/>
        </w:rPr>
        <w:sectPr w:rsidR="00371745" w:rsidRPr="00204C48" w:rsidSect="0029117A">
          <w:pgSz w:w="11906" w:h="16838" w:code="9"/>
          <w:pgMar w:top="1134" w:right="1134" w:bottom="1134" w:left="1134" w:header="851" w:footer="992" w:gutter="0"/>
          <w:cols w:space="425"/>
          <w:titlePg/>
          <w:docGrid w:linePitch="360"/>
        </w:sectPr>
      </w:pPr>
    </w:p>
    <w:p w:rsidR="00AB250B" w:rsidRPr="00204C48" w:rsidRDefault="00AB250B">
      <w:pPr>
        <w:widowControl/>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7A7058" w:rsidRPr="00204C48" w:rsidRDefault="00580A11" w:rsidP="00CB5002">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t>IJF</w:t>
      </w:r>
      <w:r w:rsidRPr="00204C48">
        <w:rPr>
          <w:rFonts w:ascii="Times New Roman" w:eastAsia="標楷體" w:hAnsi="Times New Roman" w:cs="Times New Roman"/>
          <w:b/>
          <w:sz w:val="40"/>
          <w:szCs w:val="40"/>
        </w:rPr>
        <w:t>賽事標準表格</w:t>
      </w:r>
    </w:p>
    <w:p w:rsidR="00AB250B" w:rsidRPr="00204C48" w:rsidRDefault="00AB250B">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AB250B" w:rsidRPr="00204C48" w:rsidRDefault="00AB250B" w:rsidP="00CB5002">
      <w:pPr>
        <w:jc w:val="both"/>
        <w:rPr>
          <w:rFonts w:ascii="Times New Roman" w:eastAsia="標楷體" w:hAnsi="Times New Roman" w:cs="Times New Roman"/>
          <w:szCs w:val="24"/>
        </w:rPr>
      </w:pPr>
    </w:p>
    <w:p w:rsidR="00580A11" w:rsidRPr="00204C48" w:rsidRDefault="00580A11"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代表團確認名單</w:t>
      </w:r>
    </w:p>
    <w:p w:rsidR="00AB250B" w:rsidRPr="00204C48" w:rsidRDefault="00AB250B" w:rsidP="00CB5002">
      <w:pPr>
        <w:jc w:val="both"/>
        <w:rPr>
          <w:rFonts w:ascii="Times New Roman" w:eastAsia="標楷體" w:hAnsi="Times New Roman" w:cs="Times New Roman"/>
          <w:szCs w:val="24"/>
        </w:rPr>
      </w:pPr>
    </w:p>
    <w:p w:rsidR="00AB250B" w:rsidRPr="00204C48" w:rsidRDefault="00AB250B" w:rsidP="00CB5002">
      <w:pPr>
        <w:jc w:val="both"/>
        <w:rPr>
          <w:rFonts w:ascii="Times New Roman" w:eastAsia="標楷體" w:hAnsi="Times New Roman" w:cs="Times New Roman"/>
          <w:szCs w:val="24"/>
        </w:rPr>
      </w:pPr>
    </w:p>
    <w:p w:rsidR="00CF4701" w:rsidRPr="00204C48" w:rsidRDefault="00CF4701" w:rsidP="00371745">
      <w:pPr>
        <w:jc w:val="center"/>
        <w:rPr>
          <w:rFonts w:ascii="Times New Roman" w:eastAsia="標楷體" w:hAnsi="Times New Roman" w:cs="Times New Roman"/>
          <w:szCs w:val="24"/>
          <w:lang w:eastAsia="zh-C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371745" w:rsidRPr="00204C48" w:rsidTr="00371745">
        <w:tc>
          <w:tcPr>
            <w:tcW w:w="3231" w:type="dxa"/>
          </w:tcPr>
          <w:p w:rsidR="00371745" w:rsidRPr="00204C48" w:rsidRDefault="00371745" w:rsidP="00CB5002">
            <w:pPr>
              <w:jc w:val="both"/>
              <w:rPr>
                <w:rFonts w:ascii="Times New Roman" w:eastAsia="標楷體" w:hAnsi="Times New Roman" w:cs="Times New Roman"/>
                <w:szCs w:val="24"/>
                <w:lang w:eastAsia="zh-CN"/>
              </w:rPr>
            </w:pPr>
          </w:p>
        </w:tc>
        <w:tc>
          <w:tcPr>
            <w:tcW w:w="3231" w:type="dxa"/>
          </w:tcPr>
          <w:p w:rsidR="00371745" w:rsidRPr="00204C48" w:rsidRDefault="00371745" w:rsidP="00371745">
            <w:pPr>
              <w:jc w:val="center"/>
              <w:rPr>
                <w:rFonts w:ascii="Times New Roman" w:eastAsia="標楷體" w:hAnsi="Times New Roman" w:cs="Times New Roman"/>
                <w:b/>
                <w:sz w:val="36"/>
                <w:szCs w:val="24"/>
              </w:rPr>
            </w:pPr>
            <w:r w:rsidRPr="00204C48">
              <w:rPr>
                <w:rFonts w:ascii="Times New Roman" w:eastAsia="標楷體" w:hAnsi="Times New Roman" w:cs="Times New Roman"/>
                <w:b/>
                <w:sz w:val="36"/>
                <w:szCs w:val="24"/>
                <w:lang w:eastAsia="zh-CN"/>
              </w:rPr>
              <w:t>代表團名單</w:t>
            </w:r>
          </w:p>
          <w:p w:rsidR="00371745" w:rsidRPr="00204C48" w:rsidRDefault="00371745" w:rsidP="00371745">
            <w:pPr>
              <w:jc w:val="center"/>
              <w:rPr>
                <w:rFonts w:ascii="Times New Roman" w:eastAsia="標楷體" w:hAnsi="Times New Roman" w:cs="Times New Roman"/>
                <w:szCs w:val="24"/>
              </w:rPr>
            </w:pPr>
            <w:r w:rsidRPr="00204C48">
              <w:rPr>
                <w:rFonts w:ascii="Times New Roman" w:eastAsia="標楷體" w:hAnsi="Times New Roman" w:cs="Times New Roman"/>
                <w:szCs w:val="24"/>
                <w:lang w:eastAsia="zh-CN"/>
              </w:rPr>
              <w:t>Grand-Slam Tokyo</w:t>
            </w:r>
            <w:r w:rsidRPr="00204C48">
              <w:rPr>
                <w:rFonts w:ascii="Times New Roman" w:eastAsia="標楷體" w:hAnsi="Times New Roman" w:cs="Times New Roman"/>
                <w:szCs w:val="24"/>
              </w:rPr>
              <w:t xml:space="preserve"> </w:t>
            </w:r>
            <w:r w:rsidRPr="00204C48">
              <w:rPr>
                <w:rFonts w:ascii="Times New Roman" w:eastAsia="標楷體" w:hAnsi="Times New Roman" w:cs="Times New Roman"/>
                <w:szCs w:val="24"/>
                <w:lang w:eastAsia="zh-CN"/>
              </w:rPr>
              <w:t>2014</w:t>
            </w:r>
          </w:p>
        </w:tc>
        <w:tc>
          <w:tcPr>
            <w:tcW w:w="3232" w:type="dxa"/>
            <w:vAlign w:val="bottom"/>
          </w:tcPr>
          <w:p w:rsidR="00371745" w:rsidRPr="00204C48" w:rsidRDefault="00371745" w:rsidP="00371745">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TKM Turkmenistan</w:t>
            </w:r>
          </w:p>
        </w:tc>
      </w:tr>
    </w:tbl>
    <w:p w:rsidR="00580A11" w:rsidRPr="00204C48" w:rsidRDefault="00580A11" w:rsidP="00CB5002">
      <w:pPr>
        <w:jc w:val="both"/>
        <w:rPr>
          <w:rFonts w:ascii="Times New Roman" w:eastAsia="標楷體" w:hAnsi="Times New Roman" w:cs="Times New Roman"/>
          <w:szCs w:val="24"/>
          <w:lang w:eastAsia="zh-CN"/>
        </w:rPr>
      </w:pPr>
    </w:p>
    <w:p w:rsidR="00371745" w:rsidRPr="00204C48" w:rsidRDefault="00371745" w:rsidP="00371745">
      <w:pPr>
        <w:jc w:val="center"/>
        <w:rPr>
          <w:rFonts w:ascii="Times New Roman" w:eastAsia="標楷體" w:hAnsi="Times New Roman" w:cs="Times New Roman"/>
          <w:szCs w:val="24"/>
        </w:rPr>
      </w:pPr>
    </w:p>
    <w:p w:rsidR="00CF4701" w:rsidRPr="00204C48" w:rsidRDefault="00CF4701" w:rsidP="00371745">
      <w:pPr>
        <w:jc w:val="center"/>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976"/>
        <w:gridCol w:w="976"/>
        <w:gridCol w:w="233"/>
        <w:gridCol w:w="744"/>
        <w:gridCol w:w="975"/>
        <w:gridCol w:w="975"/>
        <w:gridCol w:w="1100"/>
        <w:gridCol w:w="848"/>
        <w:gridCol w:w="975"/>
        <w:gridCol w:w="975"/>
        <w:gridCol w:w="975"/>
      </w:tblGrid>
      <w:tr w:rsidR="00580A11" w:rsidRPr="00204C48" w:rsidTr="008E4A41">
        <w:tc>
          <w:tcPr>
            <w:tcW w:w="500" w:type="pct"/>
            <w:vAlign w:val="center"/>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項次</w:t>
            </w:r>
          </w:p>
        </w:tc>
        <w:tc>
          <w:tcPr>
            <w:tcW w:w="619" w:type="pct"/>
            <w:gridSpan w:val="2"/>
            <w:vAlign w:val="center"/>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重量級</w:t>
            </w:r>
            <w:r w:rsidR="008B2ED1" w:rsidRPr="00204C48">
              <w:rPr>
                <w:rFonts w:ascii="Times New Roman" w:eastAsia="標楷體" w:hAnsi="Times New Roman" w:cs="Times New Roman"/>
                <w:b/>
                <w:szCs w:val="24"/>
                <w:lang w:eastAsia="zh-CN"/>
              </w:rPr>
              <w:t>別</w:t>
            </w:r>
          </w:p>
        </w:tc>
        <w:tc>
          <w:tcPr>
            <w:tcW w:w="381" w:type="pct"/>
            <w:vAlign w:val="center"/>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姓氏</w:t>
            </w:r>
          </w:p>
        </w:tc>
        <w:tc>
          <w:tcPr>
            <w:tcW w:w="500" w:type="pct"/>
            <w:vAlign w:val="center"/>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名字</w:t>
            </w:r>
          </w:p>
        </w:tc>
        <w:tc>
          <w:tcPr>
            <w:tcW w:w="500" w:type="pct"/>
            <w:vAlign w:val="center"/>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性別</w:t>
            </w:r>
          </w:p>
        </w:tc>
        <w:tc>
          <w:tcPr>
            <w:tcW w:w="564" w:type="pct"/>
            <w:vAlign w:val="center"/>
          </w:tcPr>
          <w:p w:rsidR="00580A11" w:rsidRPr="00204C48" w:rsidRDefault="00371745"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rPr>
              <w:t>出生日期</w:t>
            </w:r>
          </w:p>
        </w:tc>
        <w:tc>
          <w:tcPr>
            <w:tcW w:w="435" w:type="pct"/>
            <w:vAlign w:val="center"/>
          </w:tcPr>
          <w:p w:rsidR="00580A11" w:rsidRPr="00204C48" w:rsidRDefault="00580A11" w:rsidP="00F629B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WRL</w:t>
            </w:r>
          </w:p>
        </w:tc>
        <w:tc>
          <w:tcPr>
            <w:tcW w:w="500" w:type="pct"/>
            <w:vAlign w:val="center"/>
          </w:tcPr>
          <w:p w:rsidR="00580A11" w:rsidRPr="00204C48" w:rsidRDefault="00580A11" w:rsidP="00F629B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ID</w:t>
            </w:r>
          </w:p>
        </w:tc>
        <w:tc>
          <w:tcPr>
            <w:tcW w:w="500" w:type="pct"/>
            <w:vAlign w:val="center"/>
          </w:tcPr>
          <w:p w:rsidR="00580A11" w:rsidRPr="00204C48" w:rsidRDefault="00580A11" w:rsidP="00F629B7">
            <w:pPr>
              <w:jc w:val="center"/>
              <w:rPr>
                <w:rFonts w:ascii="Times New Roman" w:eastAsia="標楷體" w:hAnsi="Times New Roman" w:cs="Times New Roman"/>
                <w:szCs w:val="24"/>
                <w:lang w:eastAsia="zh-CN"/>
              </w:rPr>
            </w:pPr>
          </w:p>
        </w:tc>
        <w:tc>
          <w:tcPr>
            <w:tcW w:w="500" w:type="pct"/>
            <w:vAlign w:val="center"/>
          </w:tcPr>
          <w:p w:rsidR="00580A11" w:rsidRPr="00204C48" w:rsidRDefault="00580A11" w:rsidP="00F629B7">
            <w:pPr>
              <w:jc w:val="center"/>
              <w:rPr>
                <w:rFonts w:ascii="Times New Roman" w:eastAsia="標楷體" w:hAnsi="Times New Roman" w:cs="Times New Roman"/>
                <w:szCs w:val="24"/>
                <w:lang w:eastAsia="zh-CN"/>
              </w:rPr>
            </w:pPr>
          </w:p>
        </w:tc>
      </w:tr>
      <w:tr w:rsidR="00580A11" w:rsidRPr="00204C48" w:rsidTr="00371745">
        <w:tc>
          <w:tcPr>
            <w:tcW w:w="500" w:type="pct"/>
          </w:tcPr>
          <w:p w:rsidR="00580A11" w:rsidRPr="00204C48" w:rsidRDefault="00580A11" w:rsidP="00CB5002">
            <w:pPr>
              <w:jc w:val="both"/>
              <w:rPr>
                <w:rFonts w:ascii="Times New Roman" w:eastAsia="標楷體" w:hAnsi="Times New Roman" w:cs="Times New Roman"/>
                <w:szCs w:val="24"/>
                <w:lang w:eastAsia="zh-CN"/>
              </w:rPr>
            </w:pPr>
          </w:p>
        </w:tc>
        <w:tc>
          <w:tcPr>
            <w:tcW w:w="500" w:type="pct"/>
          </w:tcPr>
          <w:p w:rsidR="00580A11" w:rsidRPr="00204C48" w:rsidRDefault="00580A11" w:rsidP="00CB5002">
            <w:pPr>
              <w:jc w:val="both"/>
              <w:rPr>
                <w:rFonts w:ascii="Times New Roman" w:eastAsia="標楷體" w:hAnsi="Times New Roman" w:cs="Times New Roman"/>
                <w:szCs w:val="24"/>
                <w:lang w:eastAsia="zh-CN"/>
              </w:rPr>
            </w:pPr>
          </w:p>
        </w:tc>
        <w:tc>
          <w:tcPr>
            <w:tcW w:w="500" w:type="pct"/>
            <w:gridSpan w:val="2"/>
          </w:tcPr>
          <w:p w:rsidR="00580A11" w:rsidRPr="00204C48" w:rsidRDefault="00580A11" w:rsidP="00CB5002">
            <w:pPr>
              <w:jc w:val="both"/>
              <w:rPr>
                <w:rFonts w:ascii="Times New Roman" w:eastAsia="標楷體" w:hAnsi="Times New Roman" w:cs="Times New Roman"/>
                <w:szCs w:val="24"/>
                <w:lang w:eastAsia="zh-CN"/>
              </w:rPr>
            </w:pPr>
          </w:p>
        </w:tc>
        <w:tc>
          <w:tcPr>
            <w:tcW w:w="500" w:type="pct"/>
          </w:tcPr>
          <w:p w:rsidR="00580A11" w:rsidRPr="00204C48" w:rsidRDefault="00580A11" w:rsidP="00CB5002">
            <w:pPr>
              <w:jc w:val="both"/>
              <w:rPr>
                <w:rFonts w:ascii="Times New Roman" w:eastAsia="標楷體" w:hAnsi="Times New Roman" w:cs="Times New Roman"/>
                <w:szCs w:val="24"/>
                <w:lang w:eastAsia="zh-CN"/>
              </w:rPr>
            </w:pPr>
          </w:p>
        </w:tc>
        <w:tc>
          <w:tcPr>
            <w:tcW w:w="500" w:type="pct"/>
          </w:tcPr>
          <w:p w:rsidR="00580A11" w:rsidRPr="00204C48" w:rsidRDefault="00580A11" w:rsidP="00CB5002">
            <w:pPr>
              <w:jc w:val="both"/>
              <w:rPr>
                <w:rFonts w:ascii="Times New Roman" w:eastAsia="標楷體" w:hAnsi="Times New Roman" w:cs="Times New Roman"/>
                <w:szCs w:val="24"/>
                <w:lang w:eastAsia="zh-CN"/>
              </w:rPr>
            </w:pPr>
          </w:p>
        </w:tc>
        <w:tc>
          <w:tcPr>
            <w:tcW w:w="564" w:type="pct"/>
          </w:tcPr>
          <w:p w:rsidR="00580A11" w:rsidRPr="00204C48" w:rsidRDefault="00580A11" w:rsidP="00CB5002">
            <w:pPr>
              <w:jc w:val="both"/>
              <w:rPr>
                <w:rFonts w:ascii="Times New Roman" w:eastAsia="標楷體" w:hAnsi="Times New Roman" w:cs="Times New Roman"/>
                <w:szCs w:val="24"/>
                <w:lang w:eastAsia="zh-CN"/>
              </w:rPr>
            </w:pPr>
          </w:p>
        </w:tc>
        <w:tc>
          <w:tcPr>
            <w:tcW w:w="435" w:type="pct"/>
          </w:tcPr>
          <w:p w:rsidR="00580A11" w:rsidRPr="00204C48" w:rsidRDefault="00580A11" w:rsidP="00CB5002">
            <w:pPr>
              <w:jc w:val="both"/>
              <w:rPr>
                <w:rFonts w:ascii="Times New Roman" w:eastAsia="標楷體" w:hAnsi="Times New Roman" w:cs="Times New Roman"/>
                <w:szCs w:val="24"/>
                <w:lang w:eastAsia="zh-CN"/>
              </w:rPr>
            </w:pPr>
          </w:p>
        </w:tc>
        <w:tc>
          <w:tcPr>
            <w:tcW w:w="500" w:type="pct"/>
          </w:tcPr>
          <w:p w:rsidR="00580A11" w:rsidRPr="00204C48" w:rsidRDefault="00580A11" w:rsidP="00CB5002">
            <w:pPr>
              <w:jc w:val="both"/>
              <w:rPr>
                <w:rFonts w:ascii="Times New Roman" w:eastAsia="標楷體" w:hAnsi="Times New Roman" w:cs="Times New Roman"/>
                <w:szCs w:val="24"/>
                <w:lang w:eastAsia="zh-CN"/>
              </w:rPr>
            </w:pPr>
          </w:p>
        </w:tc>
        <w:tc>
          <w:tcPr>
            <w:tcW w:w="500" w:type="pct"/>
          </w:tcPr>
          <w:p w:rsidR="00580A11" w:rsidRPr="00204C48" w:rsidRDefault="00580A11" w:rsidP="00CB5002">
            <w:pPr>
              <w:jc w:val="both"/>
              <w:rPr>
                <w:rFonts w:ascii="Times New Roman" w:eastAsia="標楷體" w:hAnsi="Times New Roman" w:cs="Times New Roman"/>
                <w:szCs w:val="24"/>
                <w:lang w:eastAsia="zh-CN"/>
              </w:rPr>
            </w:pPr>
          </w:p>
        </w:tc>
        <w:tc>
          <w:tcPr>
            <w:tcW w:w="500" w:type="pct"/>
          </w:tcPr>
          <w:p w:rsidR="00580A11" w:rsidRPr="00204C48" w:rsidRDefault="00580A11" w:rsidP="00CB5002">
            <w:pPr>
              <w:jc w:val="both"/>
              <w:rPr>
                <w:rFonts w:ascii="Times New Roman" w:eastAsia="標楷體" w:hAnsi="Times New Roman" w:cs="Times New Roman"/>
                <w:szCs w:val="24"/>
                <w:lang w:eastAsia="zh-CN"/>
              </w:rPr>
            </w:pPr>
          </w:p>
        </w:tc>
      </w:tr>
    </w:tbl>
    <w:p w:rsidR="00580A11" w:rsidRPr="00204C48" w:rsidRDefault="00580A11"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F629B7" w:rsidRPr="00204C48" w:rsidTr="00F629B7">
        <w:tc>
          <w:tcPr>
            <w:tcW w:w="9694" w:type="dxa"/>
          </w:tcPr>
          <w:p w:rsidR="00F629B7" w:rsidRPr="00204C48" w:rsidRDefault="00F629B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請確認上述重量級</w:t>
            </w:r>
            <w:r w:rsidR="008B2ED1" w:rsidRPr="00204C48">
              <w:rPr>
                <w:rFonts w:ascii="Times New Roman" w:eastAsia="標楷體" w:hAnsi="Times New Roman" w:cs="Times New Roman"/>
                <w:szCs w:val="24"/>
              </w:rPr>
              <w:t>別</w:t>
            </w:r>
            <w:r w:rsidRPr="00204C48">
              <w:rPr>
                <w:rFonts w:ascii="Times New Roman" w:eastAsia="標楷體" w:hAnsi="Times New Roman" w:cs="Times New Roman"/>
                <w:szCs w:val="24"/>
              </w:rPr>
              <w:t>、姓名、種子選手資料是否正確、完整</w:t>
            </w:r>
            <w:r w:rsidR="00E939BB" w:rsidRPr="00204C48">
              <w:rPr>
                <w:rFonts w:ascii="Times New Roman" w:eastAsia="標楷體" w:hAnsi="Times New Roman" w:cs="Times New Roman"/>
                <w:szCs w:val="24"/>
              </w:rPr>
              <w:t>。</w:t>
            </w:r>
          </w:p>
          <w:p w:rsidR="00F629B7" w:rsidRPr="00204C48" w:rsidRDefault="00F629B7" w:rsidP="00F629B7">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Veuillez verifier et confirmer que les noms et les poids sont corrects et completes</w:t>
            </w:r>
          </w:p>
          <w:p w:rsidR="00F629B7" w:rsidRPr="00204C48" w:rsidRDefault="00F629B7" w:rsidP="00F629B7">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Favor confirmar que la información de los competidores así como los datos de siembra son correctos y completes</w:t>
            </w:r>
          </w:p>
          <w:p w:rsidR="00F629B7" w:rsidRPr="00204C48" w:rsidRDefault="00F629B7" w:rsidP="00F629B7">
            <w:pPr>
              <w:jc w:val="both"/>
              <w:rPr>
                <w:rFonts w:ascii="Times New Roman" w:eastAsia="標楷體" w:hAnsi="Times New Roman" w:cs="Times New Roman"/>
                <w:szCs w:val="24"/>
              </w:rPr>
            </w:pPr>
          </w:p>
          <w:p w:rsidR="00F629B7" w:rsidRPr="00204C48" w:rsidRDefault="00F629B7" w:rsidP="00F629B7">
            <w:pPr>
              <w:jc w:val="right"/>
              <w:rPr>
                <w:rFonts w:ascii="Times New Roman" w:eastAsia="標楷體" w:hAnsi="Times New Roman" w:cs="Times New Roman"/>
                <w:szCs w:val="24"/>
              </w:rPr>
            </w:pPr>
            <w:r w:rsidRPr="00204C48">
              <w:rPr>
                <w:rFonts w:ascii="Times New Roman" w:eastAsia="標楷體" w:hAnsi="Times New Roman" w:cs="Times New Roman"/>
                <w:szCs w:val="24"/>
                <w:lang w:eastAsia="zh-CN"/>
              </w:rPr>
              <w:t>團長簽名</w:t>
            </w:r>
          </w:p>
        </w:tc>
      </w:tr>
    </w:tbl>
    <w:p w:rsidR="00F629B7" w:rsidRPr="00204C48" w:rsidRDefault="00F629B7"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lang w:eastAsia="zh-CN"/>
        </w:rPr>
      </w:pPr>
    </w:p>
    <w:tbl>
      <w:tblPr>
        <w:tblW w:w="5000" w:type="pct"/>
        <w:jc w:val="center"/>
        <w:tblCellMar>
          <w:top w:w="28" w:type="dxa"/>
          <w:left w:w="57" w:type="dxa"/>
          <w:bottom w:w="28" w:type="dxa"/>
          <w:right w:w="57" w:type="dxa"/>
        </w:tblCellMar>
        <w:tblLook w:val="04A0" w:firstRow="1" w:lastRow="0" w:firstColumn="1" w:lastColumn="0" w:noHBand="0" w:noVBand="1"/>
      </w:tblPr>
      <w:tblGrid>
        <w:gridCol w:w="2438"/>
        <w:gridCol w:w="2438"/>
        <w:gridCol w:w="2438"/>
        <w:gridCol w:w="2438"/>
      </w:tblGrid>
      <w:tr w:rsidR="00580A11" w:rsidRPr="00204C48" w:rsidTr="00F629B7">
        <w:trPr>
          <w:jc w:val="center"/>
        </w:trPr>
        <w:tc>
          <w:tcPr>
            <w:tcW w:w="1250" w:type="pct"/>
          </w:tcPr>
          <w:p w:rsidR="00580A11" w:rsidRPr="00204C48" w:rsidRDefault="00580A11" w:rsidP="00F629B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代表團檢查</w:t>
            </w:r>
          </w:p>
        </w:tc>
        <w:tc>
          <w:tcPr>
            <w:tcW w:w="1250" w:type="pct"/>
          </w:tcPr>
          <w:p w:rsidR="00580A11" w:rsidRPr="00204C48" w:rsidRDefault="00580A11" w:rsidP="00F629B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護照檢查</w:t>
            </w:r>
          </w:p>
        </w:tc>
        <w:tc>
          <w:tcPr>
            <w:tcW w:w="1250" w:type="pct"/>
          </w:tcPr>
          <w:p w:rsidR="00580A11" w:rsidRPr="00204C48" w:rsidRDefault="00580A11" w:rsidP="00F629B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財務檢查</w:t>
            </w:r>
          </w:p>
        </w:tc>
        <w:tc>
          <w:tcPr>
            <w:tcW w:w="1250" w:type="pct"/>
          </w:tcPr>
          <w:p w:rsidR="00580A11" w:rsidRPr="00204C48" w:rsidRDefault="00580A11" w:rsidP="00F629B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國歌國旗</w:t>
            </w: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檢查</w:t>
            </w:r>
          </w:p>
        </w:tc>
      </w:tr>
      <w:tr w:rsidR="00F629B7" w:rsidRPr="00204C48" w:rsidTr="00F629B7">
        <w:trPr>
          <w:jc w:val="center"/>
        </w:trPr>
        <w:tc>
          <w:tcPr>
            <w:tcW w:w="1250" w:type="pct"/>
          </w:tcPr>
          <w:p w:rsidR="00F629B7" w:rsidRPr="00204C48" w:rsidRDefault="00F629B7" w:rsidP="00F629B7">
            <w:pPr>
              <w:jc w:val="center"/>
              <w:rPr>
                <w:rFonts w:ascii="Times New Roman" w:eastAsia="標楷體" w:hAnsi="Times New Roman" w:cs="Times New Roman"/>
                <w:szCs w:val="24"/>
                <w:lang w:eastAsia="zh-CN"/>
              </w:rPr>
            </w:pPr>
          </w:p>
        </w:tc>
        <w:tc>
          <w:tcPr>
            <w:tcW w:w="1250" w:type="pct"/>
          </w:tcPr>
          <w:p w:rsidR="00F629B7" w:rsidRPr="00204C48" w:rsidRDefault="00F629B7" w:rsidP="00F629B7">
            <w:pPr>
              <w:jc w:val="center"/>
              <w:rPr>
                <w:rFonts w:ascii="Times New Roman" w:eastAsia="標楷體" w:hAnsi="Times New Roman" w:cs="Times New Roman"/>
                <w:szCs w:val="24"/>
                <w:lang w:eastAsia="zh-CN"/>
              </w:rPr>
            </w:pPr>
          </w:p>
        </w:tc>
        <w:tc>
          <w:tcPr>
            <w:tcW w:w="1250" w:type="pct"/>
          </w:tcPr>
          <w:p w:rsidR="00F629B7" w:rsidRPr="00204C48" w:rsidRDefault="00F629B7" w:rsidP="00F629B7">
            <w:pPr>
              <w:jc w:val="center"/>
              <w:rPr>
                <w:rFonts w:ascii="Times New Roman" w:eastAsia="標楷體" w:hAnsi="Times New Roman" w:cs="Times New Roman"/>
                <w:szCs w:val="24"/>
                <w:lang w:eastAsia="zh-CN"/>
              </w:rPr>
            </w:pPr>
          </w:p>
        </w:tc>
        <w:tc>
          <w:tcPr>
            <w:tcW w:w="1250" w:type="pct"/>
          </w:tcPr>
          <w:p w:rsidR="00F629B7" w:rsidRPr="00204C48" w:rsidRDefault="00F629B7" w:rsidP="00F629B7">
            <w:pPr>
              <w:jc w:val="center"/>
              <w:rPr>
                <w:rFonts w:ascii="Times New Roman" w:eastAsia="標楷體" w:hAnsi="Times New Roman" w:cs="Times New Roman"/>
                <w:szCs w:val="24"/>
                <w:lang w:eastAsia="zh-CN"/>
              </w:rPr>
            </w:pPr>
          </w:p>
        </w:tc>
      </w:tr>
    </w:tbl>
    <w:p w:rsidR="00580A11" w:rsidRPr="00204C48" w:rsidRDefault="00580A11" w:rsidP="00CB5002">
      <w:pPr>
        <w:jc w:val="both"/>
        <w:rPr>
          <w:rFonts w:ascii="Times New Roman" w:eastAsia="標楷體" w:hAnsi="Times New Roman" w:cs="Times New Roman"/>
          <w:szCs w:val="24"/>
          <w:lang w:eastAsia="zh-CN"/>
        </w:rPr>
      </w:pPr>
    </w:p>
    <w:p w:rsidR="00CF4701" w:rsidRPr="00204C48" w:rsidRDefault="00580A11" w:rsidP="00F629B7">
      <w:pPr>
        <w:tabs>
          <w:tab w:val="center" w:pos="4820"/>
          <w:tab w:val="right" w:pos="9638"/>
        </w:tabs>
        <w:jc w:val="both"/>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頁</w:t>
      </w:r>
      <w:r w:rsidRPr="00204C48">
        <w:rPr>
          <w:rFonts w:ascii="Times New Roman" w:eastAsia="標楷體" w:hAnsi="Times New Roman" w:cs="Times New Roman"/>
          <w:sz w:val="20"/>
          <w:szCs w:val="20"/>
          <w:lang w:eastAsia="zh-CN"/>
        </w:rPr>
        <w:t xml:space="preserve"> 1</w:t>
      </w:r>
      <w:r w:rsidR="00CF4701" w:rsidRPr="00204C48">
        <w:rPr>
          <w:rFonts w:ascii="Times New Roman" w:eastAsia="標楷體" w:hAnsi="Times New Roman" w:cs="Times New Roman"/>
          <w:sz w:val="20"/>
          <w:szCs w:val="20"/>
          <w:lang w:eastAsia="zh-CN"/>
        </w:rPr>
        <w:t>/1</w:t>
      </w:r>
      <w:r w:rsidR="00F629B7" w:rsidRPr="00204C48">
        <w:rPr>
          <w:rFonts w:ascii="Times New Roman" w:eastAsia="標楷體" w:hAnsi="Times New Roman" w:cs="Times New Roman"/>
          <w:sz w:val="20"/>
          <w:szCs w:val="20"/>
        </w:rPr>
        <w:tab/>
      </w:r>
      <w:r w:rsidR="00CF4701" w:rsidRPr="00204C48">
        <w:rPr>
          <w:rFonts w:ascii="Times New Roman" w:eastAsia="標楷體" w:hAnsi="Times New Roman" w:cs="Times New Roman"/>
          <w:sz w:val="20"/>
          <w:szCs w:val="20"/>
          <w:lang w:eastAsia="zh-CN"/>
        </w:rPr>
        <w:t>www.ippon.org (c</w:t>
      </w:r>
      <w:r w:rsidR="00836215" w:rsidRPr="00204C48">
        <w:rPr>
          <w:rFonts w:ascii="Times New Roman" w:eastAsia="標楷體" w:hAnsi="Times New Roman" w:cs="Times New Roman"/>
          <w:sz w:val="20"/>
          <w:szCs w:val="20"/>
          <w:lang w:eastAsia="zh-CN"/>
        </w:rPr>
        <w:t>）</w:t>
      </w:r>
      <w:r w:rsidR="00CF4701" w:rsidRPr="00204C48">
        <w:rPr>
          <w:rFonts w:ascii="Times New Roman" w:eastAsia="標楷體" w:hAnsi="Times New Roman" w:cs="Times New Roman"/>
          <w:sz w:val="20"/>
          <w:szCs w:val="20"/>
          <w:lang w:eastAsia="zh-CN"/>
        </w:rPr>
        <w:t>Inter</w:t>
      </w:r>
      <w:r w:rsidR="00111557" w:rsidRPr="00204C48">
        <w:rPr>
          <w:rFonts w:ascii="Times New Roman" w:eastAsia="標楷體" w:hAnsi="Times New Roman" w:cs="Times New Roman"/>
          <w:sz w:val="20"/>
          <w:szCs w:val="20"/>
          <w:lang w:eastAsia="zh-CN"/>
        </w:rPr>
        <w:t>國家柔道總會</w:t>
      </w:r>
      <w:r w:rsidR="00DA506A" w:rsidRPr="00204C48">
        <w:rPr>
          <w:rFonts w:ascii="Times New Roman" w:eastAsia="標楷體" w:hAnsi="Times New Roman" w:cs="Times New Roman"/>
          <w:sz w:val="20"/>
          <w:szCs w:val="20"/>
          <w:lang w:eastAsia="zh-CN"/>
        </w:rPr>
        <w:t>IJF</w:t>
      </w:r>
      <w:r w:rsidR="00F629B7" w:rsidRPr="00204C48">
        <w:rPr>
          <w:rFonts w:ascii="Times New Roman" w:eastAsia="標楷體" w:hAnsi="Times New Roman" w:cs="Times New Roman"/>
          <w:sz w:val="20"/>
          <w:szCs w:val="20"/>
        </w:rPr>
        <w:tab/>
      </w:r>
      <w:r w:rsidR="00CF4701" w:rsidRPr="00204C48">
        <w:rPr>
          <w:rFonts w:ascii="Times New Roman" w:eastAsia="標楷體" w:hAnsi="Times New Roman" w:cs="Times New Roman"/>
          <w:sz w:val="20"/>
          <w:szCs w:val="20"/>
          <w:lang w:eastAsia="zh-CN"/>
        </w:rPr>
        <w:t>13-Feb-2015 - 17:54:15</w:t>
      </w:r>
    </w:p>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jc w:val="both"/>
        <w:rPr>
          <w:rFonts w:ascii="Times New Roman" w:eastAsia="標楷體" w:hAnsi="Times New Roman" w:cs="Times New Roman"/>
          <w:b/>
          <w:sz w:val="32"/>
          <w:szCs w:val="32"/>
        </w:rPr>
      </w:pPr>
      <w:r w:rsidRPr="00204C48">
        <w:rPr>
          <w:rFonts w:ascii="Times New Roman" w:eastAsia="標楷體" w:hAnsi="Times New Roman" w:cs="Times New Roman"/>
          <w:b/>
          <w:sz w:val="32"/>
          <w:szCs w:val="32"/>
          <w:lang w:eastAsia="zh-CN"/>
        </w:rPr>
        <w:t>過磅單</w:t>
      </w:r>
    </w:p>
    <w:p w:rsidR="00F629B7" w:rsidRPr="00204C48" w:rsidRDefault="00F629B7" w:rsidP="00CB5002">
      <w:pPr>
        <w:jc w:val="both"/>
        <w:rPr>
          <w:rFonts w:ascii="Times New Roman" w:eastAsia="標楷體" w:hAnsi="Times New Roman" w:cs="Times New Roman"/>
          <w:b/>
          <w:sz w:val="32"/>
          <w:szCs w:val="32"/>
        </w:rPr>
      </w:pPr>
    </w:p>
    <w:p w:rsidR="00580A11" w:rsidRPr="00204C48" w:rsidRDefault="00DA506A" w:rsidP="00F629B7">
      <w:pPr>
        <w:autoSpaceDE w:val="0"/>
        <w:autoSpaceDN w:val="0"/>
        <w:adjustRightInd w:val="0"/>
        <w:jc w:val="center"/>
        <w:rPr>
          <w:rFonts w:ascii="Times New Roman" w:eastAsia="標楷體" w:hAnsi="Times New Roman" w:cs="Times New Roman"/>
          <w:b/>
          <w:bCs/>
          <w:kern w:val="0"/>
          <w:szCs w:val="24"/>
        </w:rPr>
      </w:pPr>
      <w:r w:rsidRPr="00204C48">
        <w:rPr>
          <w:rFonts w:ascii="Times New Roman" w:eastAsia="標楷體" w:hAnsi="Times New Roman" w:cs="Times New Roman"/>
          <w:b/>
          <w:bCs/>
          <w:kern w:val="0"/>
          <w:szCs w:val="24"/>
        </w:rPr>
        <w:t>IJF</w:t>
      </w:r>
      <w:r w:rsidR="00580A11" w:rsidRPr="00204C48">
        <w:rPr>
          <w:rFonts w:ascii="Times New Roman" w:eastAsia="標楷體" w:hAnsi="Times New Roman" w:cs="Times New Roman"/>
          <w:b/>
          <w:bCs/>
          <w:kern w:val="0"/>
          <w:szCs w:val="24"/>
        </w:rPr>
        <w:t>Grand Slam Paris 2010</w:t>
      </w:r>
    </w:p>
    <w:p w:rsidR="00580A11" w:rsidRPr="00204C48" w:rsidRDefault="00C321E1" w:rsidP="00F629B7">
      <w:pPr>
        <w:jc w:val="center"/>
        <w:rPr>
          <w:rFonts w:ascii="Times New Roman" w:eastAsia="標楷體" w:hAnsi="Times New Roman" w:cs="Times New Roman"/>
          <w:b/>
          <w:bCs/>
          <w:kern w:val="0"/>
          <w:szCs w:val="24"/>
        </w:rPr>
      </w:pPr>
      <w:r w:rsidRPr="00204C48">
        <w:rPr>
          <w:rFonts w:ascii="Times New Roman" w:eastAsia="標楷體" w:hAnsi="Times New Roman" w:cs="Times New Roman"/>
          <w:b/>
          <w:bCs/>
          <w:kern w:val="0"/>
          <w:szCs w:val="24"/>
        </w:rPr>
        <w:t>（</w:t>
      </w:r>
      <w:r w:rsidR="00580A11" w:rsidRPr="00204C48">
        <w:rPr>
          <w:rFonts w:ascii="Times New Roman" w:eastAsia="標楷體" w:hAnsi="Times New Roman" w:cs="Times New Roman"/>
          <w:b/>
          <w:bCs/>
          <w:kern w:val="0"/>
          <w:szCs w:val="24"/>
        </w:rPr>
        <w:t>FRA Paris, 6-7 February 2010</w:t>
      </w:r>
      <w:r w:rsidR="00836215" w:rsidRPr="00204C48">
        <w:rPr>
          <w:rFonts w:ascii="Times New Roman" w:eastAsia="標楷體" w:hAnsi="Times New Roman" w:cs="Times New Roman"/>
          <w:b/>
          <w:bCs/>
          <w:kern w:val="0"/>
          <w:szCs w:val="24"/>
        </w:rPr>
        <w:t>）</w:t>
      </w:r>
    </w:p>
    <w:p w:rsidR="00F629B7" w:rsidRPr="00204C48" w:rsidRDefault="00F629B7" w:rsidP="00CB5002">
      <w:pPr>
        <w:jc w:val="both"/>
        <w:rPr>
          <w:rFonts w:ascii="Times New Roman" w:eastAsia="標楷體" w:hAnsi="Times New Roman" w:cs="Times New Roman"/>
          <w:b/>
          <w:bCs/>
          <w:kern w:val="0"/>
          <w:szCs w:val="24"/>
        </w:rPr>
      </w:pPr>
    </w:p>
    <w:p w:rsidR="00F629B7" w:rsidRPr="00204C48" w:rsidRDefault="00F629B7" w:rsidP="00CB5002">
      <w:pPr>
        <w:jc w:val="both"/>
        <w:rPr>
          <w:rFonts w:ascii="Times New Roman" w:eastAsia="標楷體" w:hAnsi="Times New Roman" w:cs="Times New Roman"/>
          <w:b/>
          <w:bCs/>
          <w:kern w:val="0"/>
          <w:szCs w:val="24"/>
        </w:rPr>
      </w:pPr>
    </w:p>
    <w:tbl>
      <w:tblPr>
        <w:tblW w:w="0" w:type="auto"/>
        <w:tblLook w:val="04A0" w:firstRow="1" w:lastRow="0" w:firstColumn="1" w:lastColumn="0" w:noHBand="0" w:noVBand="1"/>
      </w:tblPr>
      <w:tblGrid>
        <w:gridCol w:w="3231"/>
        <w:gridCol w:w="3231"/>
        <w:gridCol w:w="3232"/>
      </w:tblGrid>
      <w:tr w:rsidR="00F629B7" w:rsidRPr="00204C48" w:rsidTr="00F629B7">
        <w:tc>
          <w:tcPr>
            <w:tcW w:w="3231" w:type="dxa"/>
          </w:tcPr>
          <w:p w:rsidR="00F629B7" w:rsidRPr="00204C48" w:rsidRDefault="00F629B7" w:rsidP="00CB5002">
            <w:pPr>
              <w:jc w:val="both"/>
              <w:rPr>
                <w:rFonts w:ascii="Times New Roman" w:eastAsia="標楷體" w:hAnsi="Times New Roman" w:cs="Times New Roman"/>
                <w:b/>
                <w:bCs/>
                <w:kern w:val="0"/>
                <w:szCs w:val="24"/>
              </w:rPr>
            </w:pPr>
          </w:p>
        </w:tc>
        <w:tc>
          <w:tcPr>
            <w:tcW w:w="3231" w:type="dxa"/>
          </w:tcPr>
          <w:p w:rsidR="00F629B7" w:rsidRPr="00204C48" w:rsidRDefault="00F629B7" w:rsidP="00F629B7">
            <w:pPr>
              <w:jc w:val="center"/>
              <w:rPr>
                <w:rFonts w:ascii="Times New Roman" w:eastAsia="標楷體" w:hAnsi="Times New Roman" w:cs="Times New Roman"/>
                <w:b/>
                <w:bCs/>
                <w:kern w:val="0"/>
                <w:sz w:val="36"/>
                <w:szCs w:val="36"/>
              </w:rPr>
            </w:pPr>
            <w:r w:rsidRPr="00204C48">
              <w:rPr>
                <w:rFonts w:ascii="Times New Roman" w:eastAsia="標楷體" w:hAnsi="Times New Roman" w:cs="Times New Roman"/>
                <w:b/>
                <w:bCs/>
                <w:kern w:val="0"/>
                <w:sz w:val="36"/>
                <w:szCs w:val="36"/>
              </w:rPr>
              <w:t>過磅單</w:t>
            </w:r>
          </w:p>
        </w:tc>
        <w:tc>
          <w:tcPr>
            <w:tcW w:w="3232" w:type="dxa"/>
          </w:tcPr>
          <w:p w:rsidR="00F629B7" w:rsidRPr="00204C48" w:rsidRDefault="00F629B7" w:rsidP="00F629B7">
            <w:pPr>
              <w:jc w:val="right"/>
              <w:rPr>
                <w:rFonts w:ascii="Times New Roman" w:eastAsia="標楷體" w:hAnsi="Times New Roman" w:cs="Times New Roman"/>
                <w:b/>
                <w:bCs/>
                <w:kern w:val="0"/>
                <w:sz w:val="48"/>
                <w:szCs w:val="48"/>
              </w:rPr>
            </w:pPr>
            <w:r w:rsidRPr="00204C48">
              <w:rPr>
                <w:rFonts w:ascii="Times New Roman" w:eastAsia="標楷體" w:hAnsi="Times New Roman" w:cs="Times New Roman"/>
                <w:b/>
                <w:bCs/>
                <w:kern w:val="0"/>
                <w:sz w:val="48"/>
                <w:szCs w:val="48"/>
              </w:rPr>
              <w:t>-60</w:t>
            </w:r>
            <w:r w:rsidR="006554DD" w:rsidRPr="00204C48">
              <w:rPr>
                <w:rFonts w:ascii="Times New Roman" w:eastAsia="標楷體" w:hAnsi="Times New Roman" w:cs="Times New Roman"/>
                <w:b/>
                <w:bCs/>
                <w:kern w:val="0"/>
                <w:sz w:val="48"/>
                <w:szCs w:val="48"/>
              </w:rPr>
              <w:t>公斤</w:t>
            </w:r>
          </w:p>
        </w:tc>
      </w:tr>
    </w:tbl>
    <w:p w:rsidR="00F629B7" w:rsidRPr="00204C48" w:rsidRDefault="00F629B7" w:rsidP="00CB5002">
      <w:pPr>
        <w:jc w:val="both"/>
        <w:rPr>
          <w:rFonts w:ascii="Times New Roman" w:eastAsia="標楷體" w:hAnsi="Times New Roman" w:cs="Times New Roman"/>
          <w:b/>
          <w:bCs/>
          <w:kern w:val="0"/>
          <w:szCs w:val="24"/>
        </w:rPr>
      </w:pPr>
    </w:p>
    <w:p w:rsidR="00580A11" w:rsidRPr="00204C48" w:rsidRDefault="00580A11" w:rsidP="00CB5002">
      <w:pPr>
        <w:jc w:val="both"/>
        <w:rPr>
          <w:rFonts w:ascii="Times New Roman" w:eastAsia="標楷體" w:hAnsi="Times New Roman" w:cs="Times New Roman"/>
          <w:b/>
          <w:bCs/>
          <w:kern w:val="0"/>
          <w:szCs w:val="24"/>
        </w:rPr>
      </w:pPr>
    </w:p>
    <w:tbl>
      <w:tblPr>
        <w:tblW w:w="5000" w:type="pct"/>
        <w:jc w:val="center"/>
        <w:tblCellMar>
          <w:top w:w="28" w:type="dxa"/>
          <w:left w:w="57" w:type="dxa"/>
          <w:bottom w:w="28" w:type="dxa"/>
          <w:right w:w="57" w:type="dxa"/>
        </w:tblCellMar>
        <w:tblLook w:val="04A0" w:firstRow="1" w:lastRow="0" w:firstColumn="1" w:lastColumn="0" w:noHBand="0" w:noVBand="1"/>
      </w:tblPr>
      <w:tblGrid>
        <w:gridCol w:w="1219"/>
        <w:gridCol w:w="1219"/>
        <w:gridCol w:w="1219"/>
        <w:gridCol w:w="1219"/>
        <w:gridCol w:w="1219"/>
        <w:gridCol w:w="1219"/>
        <w:gridCol w:w="1219"/>
        <w:gridCol w:w="1219"/>
      </w:tblGrid>
      <w:tr w:rsidR="00580A11" w:rsidRPr="00204C48" w:rsidTr="00F629B7">
        <w:trPr>
          <w:jc w:val="center"/>
        </w:trPr>
        <w:tc>
          <w:tcPr>
            <w:tcW w:w="625" w:type="pct"/>
            <w:shd w:val="clear" w:color="auto" w:fill="BFBFBF" w:themeFill="background1" w:themeFillShade="BF"/>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項次</w:t>
            </w:r>
          </w:p>
        </w:tc>
        <w:tc>
          <w:tcPr>
            <w:tcW w:w="625" w:type="pct"/>
            <w:shd w:val="clear" w:color="auto" w:fill="BFBFBF" w:themeFill="background1" w:themeFillShade="BF"/>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重量級</w:t>
            </w:r>
            <w:r w:rsidR="008B2ED1" w:rsidRPr="00204C48">
              <w:rPr>
                <w:rFonts w:ascii="Times New Roman" w:eastAsia="標楷體" w:hAnsi="Times New Roman" w:cs="Times New Roman"/>
                <w:b/>
                <w:szCs w:val="24"/>
                <w:lang w:eastAsia="zh-CN"/>
              </w:rPr>
              <w:t>別</w:t>
            </w:r>
          </w:p>
        </w:tc>
        <w:tc>
          <w:tcPr>
            <w:tcW w:w="625" w:type="pct"/>
            <w:shd w:val="clear" w:color="auto" w:fill="BFBFBF" w:themeFill="background1" w:themeFillShade="BF"/>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姓氏</w:t>
            </w:r>
          </w:p>
        </w:tc>
        <w:tc>
          <w:tcPr>
            <w:tcW w:w="625" w:type="pct"/>
            <w:shd w:val="clear" w:color="auto" w:fill="BFBFBF" w:themeFill="background1" w:themeFillShade="BF"/>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名字</w:t>
            </w:r>
          </w:p>
        </w:tc>
        <w:tc>
          <w:tcPr>
            <w:tcW w:w="625" w:type="pct"/>
            <w:shd w:val="clear" w:color="auto" w:fill="BFBFBF" w:themeFill="background1" w:themeFillShade="BF"/>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國籍</w:t>
            </w:r>
          </w:p>
        </w:tc>
        <w:tc>
          <w:tcPr>
            <w:tcW w:w="625" w:type="pct"/>
            <w:shd w:val="clear" w:color="auto" w:fill="BFBFBF" w:themeFill="background1" w:themeFillShade="BF"/>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生日</w:t>
            </w:r>
          </w:p>
        </w:tc>
        <w:tc>
          <w:tcPr>
            <w:tcW w:w="625" w:type="pct"/>
            <w:shd w:val="clear" w:color="auto" w:fill="BFBFBF" w:themeFill="background1" w:themeFillShade="BF"/>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體重</w:t>
            </w:r>
          </w:p>
        </w:tc>
        <w:tc>
          <w:tcPr>
            <w:tcW w:w="625" w:type="pct"/>
            <w:shd w:val="clear" w:color="auto" w:fill="BFBFBF" w:themeFill="background1" w:themeFillShade="BF"/>
          </w:tcPr>
          <w:p w:rsidR="00580A11" w:rsidRPr="00204C48" w:rsidRDefault="00580A11" w:rsidP="00F629B7">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簽名</w:t>
            </w:r>
          </w:p>
        </w:tc>
      </w:tr>
      <w:tr w:rsidR="00F629B7" w:rsidRPr="00204C48" w:rsidTr="00F629B7">
        <w:trPr>
          <w:jc w:val="center"/>
        </w:trPr>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r>
      <w:tr w:rsidR="00F629B7" w:rsidRPr="00204C48" w:rsidTr="00F629B7">
        <w:trPr>
          <w:jc w:val="center"/>
        </w:trPr>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r>
      <w:tr w:rsidR="00F629B7" w:rsidRPr="00204C48" w:rsidTr="00F629B7">
        <w:trPr>
          <w:jc w:val="center"/>
        </w:trPr>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c>
          <w:tcPr>
            <w:tcW w:w="625" w:type="pct"/>
          </w:tcPr>
          <w:p w:rsidR="00F629B7" w:rsidRPr="00204C48" w:rsidRDefault="00F629B7" w:rsidP="00F629B7">
            <w:pPr>
              <w:jc w:val="center"/>
              <w:rPr>
                <w:rFonts w:ascii="Times New Roman" w:eastAsia="標楷體" w:hAnsi="Times New Roman" w:cs="Times New Roman"/>
                <w:b/>
                <w:szCs w:val="24"/>
                <w:lang w:eastAsia="zh-CN"/>
              </w:rPr>
            </w:pPr>
          </w:p>
        </w:tc>
      </w:tr>
    </w:tbl>
    <w:p w:rsidR="00CF4701" w:rsidRPr="00204C48" w:rsidRDefault="00CF4701"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p w:rsidR="00F629B7" w:rsidRPr="00204C48" w:rsidRDefault="00F629B7"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6912"/>
        <w:gridCol w:w="2782"/>
      </w:tblGrid>
      <w:tr w:rsidR="00F629B7" w:rsidRPr="00204C48" w:rsidTr="00F629B7">
        <w:tc>
          <w:tcPr>
            <w:tcW w:w="6912" w:type="dxa"/>
          </w:tcPr>
          <w:p w:rsidR="00F629B7" w:rsidRPr="00204C48" w:rsidRDefault="00F629B7" w:rsidP="00CB5002">
            <w:pPr>
              <w:jc w:val="both"/>
              <w:rPr>
                <w:rFonts w:ascii="Times New Roman" w:eastAsia="標楷體" w:hAnsi="Times New Roman" w:cs="Times New Roman"/>
                <w:b/>
                <w:i/>
                <w:sz w:val="32"/>
                <w:szCs w:val="32"/>
              </w:rPr>
            </w:pPr>
            <w:r w:rsidRPr="00204C48">
              <w:rPr>
                <w:rFonts w:ascii="Times New Roman" w:eastAsia="標楷體" w:hAnsi="Times New Roman" w:cs="Times New Roman"/>
                <w:b/>
                <w:i/>
                <w:sz w:val="32"/>
                <w:szCs w:val="32"/>
                <w:lang w:eastAsia="zh-CN"/>
              </w:rPr>
              <w:t>頁</w:t>
            </w:r>
            <w:r w:rsidRPr="00204C48">
              <w:rPr>
                <w:rFonts w:ascii="Times New Roman" w:eastAsia="標楷體" w:hAnsi="Times New Roman" w:cs="Times New Roman"/>
                <w:b/>
                <w:i/>
                <w:sz w:val="32"/>
                <w:szCs w:val="32"/>
                <w:lang w:eastAsia="zh-CN"/>
              </w:rPr>
              <w:t xml:space="preserve"> 1/17</w:t>
            </w:r>
          </w:p>
        </w:tc>
        <w:tc>
          <w:tcPr>
            <w:tcW w:w="2782" w:type="dxa"/>
            <w:tcBorders>
              <w:bottom w:val="single" w:sz="4" w:space="0" w:color="auto"/>
            </w:tcBorders>
          </w:tcPr>
          <w:p w:rsidR="00F629B7" w:rsidRPr="00204C48" w:rsidRDefault="00F629B7" w:rsidP="00F629B7">
            <w:pPr>
              <w:jc w:val="center"/>
              <w:rPr>
                <w:rFonts w:ascii="Times New Roman" w:eastAsia="標楷體" w:hAnsi="Times New Roman" w:cs="Times New Roman"/>
                <w:b/>
                <w:i/>
                <w:szCs w:val="24"/>
              </w:rPr>
            </w:pPr>
            <w:r w:rsidRPr="00204C48">
              <w:rPr>
                <w:rFonts w:ascii="Times New Roman" w:eastAsia="標楷體" w:hAnsi="Times New Roman" w:cs="Times New Roman"/>
                <w:b/>
                <w:i/>
                <w:szCs w:val="24"/>
                <w:lang w:eastAsia="zh-CN"/>
              </w:rPr>
              <w:t>日期</w:t>
            </w:r>
            <w:r w:rsidRPr="00204C48">
              <w:rPr>
                <w:rFonts w:ascii="Times New Roman" w:eastAsia="標楷體" w:hAnsi="Times New Roman" w:cs="Times New Roman"/>
                <w:b/>
                <w:i/>
                <w:szCs w:val="24"/>
              </w:rPr>
              <w:t>、</w:t>
            </w:r>
            <w:r w:rsidRPr="00204C48">
              <w:rPr>
                <w:rFonts w:ascii="Times New Roman" w:eastAsia="標楷體" w:hAnsi="Times New Roman" w:cs="Times New Roman"/>
                <w:b/>
                <w:i/>
                <w:szCs w:val="24"/>
                <w:lang w:eastAsia="zh-CN"/>
              </w:rPr>
              <w:t>簽名</w:t>
            </w:r>
          </w:p>
        </w:tc>
      </w:tr>
    </w:tbl>
    <w:p w:rsidR="00F629B7" w:rsidRPr="00204C48" w:rsidRDefault="00F629B7" w:rsidP="00CB5002">
      <w:pPr>
        <w:jc w:val="both"/>
        <w:rPr>
          <w:rFonts w:ascii="Times New Roman" w:eastAsia="標楷體" w:hAnsi="Times New Roman" w:cs="Times New Roman"/>
          <w:szCs w:val="24"/>
        </w:rPr>
      </w:pPr>
    </w:p>
    <w:p w:rsidR="00371745" w:rsidRPr="00204C48" w:rsidRDefault="00371745" w:rsidP="00BE10A7">
      <w:pPr>
        <w:tabs>
          <w:tab w:val="right" w:pos="9638"/>
        </w:tabs>
        <w:jc w:val="both"/>
        <w:rPr>
          <w:rFonts w:ascii="Times New Roman" w:eastAsia="標楷體" w:hAnsi="Times New Roman" w:cs="Times New Roman"/>
          <w:sz w:val="20"/>
          <w:szCs w:val="20"/>
          <w:lang w:eastAsia="zh-CN"/>
        </w:rPr>
      </w:pPr>
      <w:r w:rsidRPr="00204C48">
        <w:rPr>
          <w:rFonts w:ascii="Times New Roman" w:eastAsia="標楷體" w:hAnsi="Times New Roman" w:cs="Times New Roman"/>
          <w:sz w:val="20"/>
          <w:szCs w:val="20"/>
          <w:lang w:eastAsia="zh-CN"/>
        </w:rPr>
        <w:t>09-Mar-2010 - 23:26:41</w:t>
      </w:r>
      <w:r w:rsidRPr="00204C48">
        <w:rPr>
          <w:rFonts w:ascii="Times New Roman" w:eastAsia="標楷體" w:hAnsi="Times New Roman" w:cs="Times New Roman"/>
          <w:sz w:val="20"/>
          <w:szCs w:val="20"/>
        </w:rPr>
        <w:tab/>
      </w:r>
      <w:r w:rsidRPr="00204C48">
        <w:rPr>
          <w:rFonts w:ascii="Times New Roman" w:eastAsia="標楷體" w:hAnsi="Times New Roman" w:cs="Times New Roman"/>
          <w:sz w:val="20"/>
          <w:szCs w:val="20"/>
          <w:lang w:eastAsia="zh-CN"/>
        </w:rPr>
        <w:t>www.ippon.org (c</w:t>
      </w:r>
      <w:r w:rsidRPr="00204C48">
        <w:rPr>
          <w:rFonts w:ascii="Times New Roman" w:eastAsia="標楷體" w:hAnsi="Times New Roman" w:cs="Times New Roman"/>
          <w:sz w:val="20"/>
          <w:szCs w:val="20"/>
          <w:lang w:eastAsia="zh-CN"/>
        </w:rPr>
        <w:t>）</w:t>
      </w:r>
      <w:r w:rsidRPr="00204C48">
        <w:rPr>
          <w:rFonts w:ascii="Times New Roman" w:eastAsia="標楷體" w:hAnsi="Times New Roman" w:cs="Times New Roman"/>
          <w:sz w:val="20"/>
          <w:szCs w:val="20"/>
          <w:lang w:eastAsia="zh-CN"/>
        </w:rPr>
        <w:t>Inter</w:t>
      </w:r>
      <w:r w:rsidRPr="00204C48">
        <w:rPr>
          <w:rFonts w:ascii="Times New Roman" w:eastAsia="標楷體" w:hAnsi="Times New Roman" w:cs="Times New Roman"/>
          <w:sz w:val="20"/>
          <w:szCs w:val="20"/>
          <w:lang w:eastAsia="zh-CN"/>
        </w:rPr>
        <w:t>國家柔道總會</w:t>
      </w:r>
      <w:r w:rsidRPr="00204C48">
        <w:rPr>
          <w:rFonts w:ascii="Times New Roman" w:eastAsia="標楷體" w:hAnsi="Times New Roman" w:cs="Times New Roman"/>
          <w:sz w:val="20"/>
          <w:szCs w:val="20"/>
          <w:lang w:eastAsia="zh-CN"/>
        </w:rPr>
        <w:t>IJF</w:t>
      </w:r>
    </w:p>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widowControl/>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IJF</w:t>
      </w:r>
      <w:r w:rsidRPr="00204C48">
        <w:rPr>
          <w:rFonts w:ascii="Times New Roman" w:eastAsia="標楷體" w:hAnsi="Times New Roman" w:cs="Times New Roman"/>
          <w:b/>
          <w:sz w:val="28"/>
          <w:szCs w:val="28"/>
        </w:rPr>
        <w:t>新錦標賽系統</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半準決賽實例</w:t>
      </w:r>
    </w:p>
    <w:tbl>
      <w:tblPr>
        <w:tblW w:w="5000" w:type="pct"/>
        <w:tblCellMar>
          <w:top w:w="28" w:type="dxa"/>
          <w:left w:w="57" w:type="dxa"/>
          <w:bottom w:w="28" w:type="dxa"/>
          <w:right w:w="57" w:type="dxa"/>
        </w:tblCellMar>
        <w:tblLook w:val="04A0" w:firstRow="1" w:lastRow="0" w:firstColumn="1" w:lastColumn="0" w:noHBand="0" w:noVBand="1"/>
      </w:tblPr>
      <w:tblGrid>
        <w:gridCol w:w="1333"/>
        <w:gridCol w:w="2569"/>
        <w:gridCol w:w="1950"/>
        <w:gridCol w:w="1950"/>
        <w:gridCol w:w="1950"/>
      </w:tblGrid>
      <w:tr w:rsidR="00580A11" w:rsidRPr="00204C48" w:rsidTr="00B451CA">
        <w:tc>
          <w:tcPr>
            <w:tcW w:w="683" w:type="pct"/>
          </w:tcPr>
          <w:p w:rsidR="00580A11" w:rsidRPr="00204C48" w:rsidRDefault="00580A11" w:rsidP="00B451CA">
            <w:pPr>
              <w:widowControl/>
              <w:jc w:val="center"/>
              <w:rPr>
                <w:rFonts w:ascii="Times New Roman" w:eastAsia="標楷體" w:hAnsi="Times New Roman" w:cs="Times New Roman"/>
                <w:b/>
                <w:szCs w:val="24"/>
              </w:rPr>
            </w:pPr>
          </w:p>
        </w:tc>
        <w:tc>
          <w:tcPr>
            <w:tcW w:w="1317" w:type="pct"/>
          </w:tcPr>
          <w:p w:rsidR="00580A11" w:rsidRPr="00204C48" w:rsidRDefault="00580A11" w:rsidP="00B451CA">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淘汰賽</w:t>
            </w:r>
          </w:p>
        </w:tc>
        <w:tc>
          <w:tcPr>
            <w:tcW w:w="1000" w:type="pct"/>
          </w:tcPr>
          <w:p w:rsidR="00580A11" w:rsidRPr="00204C48" w:rsidRDefault="00580A11" w:rsidP="00B451CA">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半準決賽</w:t>
            </w:r>
          </w:p>
        </w:tc>
        <w:tc>
          <w:tcPr>
            <w:tcW w:w="1000" w:type="pct"/>
          </w:tcPr>
          <w:p w:rsidR="00580A11" w:rsidRPr="00204C48" w:rsidRDefault="00580A11" w:rsidP="00B451CA">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準決賽</w:t>
            </w:r>
          </w:p>
        </w:tc>
        <w:tc>
          <w:tcPr>
            <w:tcW w:w="1000" w:type="pct"/>
          </w:tcPr>
          <w:p w:rsidR="00580A11" w:rsidRPr="00204C48" w:rsidRDefault="00580A11" w:rsidP="00B451CA">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決賽</w:t>
            </w:r>
          </w:p>
        </w:tc>
      </w:tr>
      <w:tr w:rsidR="00580A11" w:rsidRPr="00204C48" w:rsidTr="00B451CA">
        <w:tc>
          <w:tcPr>
            <w:tcW w:w="683" w:type="pct"/>
          </w:tcPr>
          <w:p w:rsidR="00580A11" w:rsidRPr="00204C48" w:rsidRDefault="00580A11" w:rsidP="00CB5002">
            <w:pPr>
              <w:widowControl/>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A</w:t>
            </w:r>
            <w:r w:rsidRPr="00204C48">
              <w:rPr>
                <w:rFonts w:ascii="Times New Roman" w:eastAsia="標楷體" w:hAnsi="Times New Roman" w:cs="Times New Roman"/>
                <w:b/>
                <w:szCs w:val="24"/>
                <w:lang w:eastAsia="zh-CN"/>
              </w:rPr>
              <w:t>組</w:t>
            </w:r>
          </w:p>
        </w:tc>
        <w:tc>
          <w:tcPr>
            <w:tcW w:w="1317"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r>
      <w:tr w:rsidR="00B451CA" w:rsidRPr="00204C48" w:rsidTr="00B451CA">
        <w:tc>
          <w:tcPr>
            <w:tcW w:w="683" w:type="pct"/>
          </w:tcPr>
          <w:p w:rsidR="00B451CA" w:rsidRPr="00204C48" w:rsidRDefault="00B451CA" w:rsidP="00CB5002">
            <w:pPr>
              <w:widowControl/>
              <w:jc w:val="both"/>
              <w:rPr>
                <w:rFonts w:ascii="Times New Roman" w:eastAsia="標楷體" w:hAnsi="Times New Roman" w:cs="Times New Roman"/>
                <w:b/>
                <w:szCs w:val="24"/>
                <w:lang w:eastAsia="zh-CN"/>
              </w:rPr>
            </w:pPr>
          </w:p>
        </w:tc>
        <w:tc>
          <w:tcPr>
            <w:tcW w:w="1317"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r>
      <w:tr w:rsidR="00580A11" w:rsidRPr="00204C48" w:rsidTr="00B451CA">
        <w:tc>
          <w:tcPr>
            <w:tcW w:w="683" w:type="pct"/>
          </w:tcPr>
          <w:p w:rsidR="00580A11" w:rsidRPr="00204C48" w:rsidRDefault="00580A11"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B</w:t>
            </w:r>
            <w:r w:rsidRPr="00204C48">
              <w:rPr>
                <w:rFonts w:ascii="Times New Roman" w:eastAsia="標楷體" w:hAnsi="Times New Roman" w:cs="Times New Roman"/>
                <w:b/>
                <w:szCs w:val="24"/>
                <w:lang w:eastAsia="zh-CN"/>
              </w:rPr>
              <w:t>組</w:t>
            </w:r>
          </w:p>
        </w:tc>
        <w:tc>
          <w:tcPr>
            <w:tcW w:w="1317"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r>
      <w:tr w:rsidR="00B451CA" w:rsidRPr="00204C48" w:rsidTr="00B451CA">
        <w:tc>
          <w:tcPr>
            <w:tcW w:w="683" w:type="pct"/>
          </w:tcPr>
          <w:p w:rsidR="00B451CA" w:rsidRPr="00204C48" w:rsidRDefault="00B451CA" w:rsidP="00CB5002">
            <w:pPr>
              <w:jc w:val="both"/>
              <w:rPr>
                <w:rFonts w:ascii="Times New Roman" w:eastAsia="標楷體" w:hAnsi="Times New Roman" w:cs="Times New Roman"/>
                <w:b/>
                <w:szCs w:val="24"/>
                <w:lang w:eastAsia="zh-CN"/>
              </w:rPr>
            </w:pPr>
          </w:p>
        </w:tc>
        <w:tc>
          <w:tcPr>
            <w:tcW w:w="1317"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r>
      <w:tr w:rsidR="00580A11" w:rsidRPr="00204C48" w:rsidTr="00B451CA">
        <w:tc>
          <w:tcPr>
            <w:tcW w:w="683" w:type="pct"/>
          </w:tcPr>
          <w:p w:rsidR="00580A11" w:rsidRPr="00204C48" w:rsidRDefault="00580A11"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C</w:t>
            </w:r>
            <w:r w:rsidRPr="00204C48">
              <w:rPr>
                <w:rFonts w:ascii="Times New Roman" w:eastAsia="標楷體" w:hAnsi="Times New Roman" w:cs="Times New Roman"/>
                <w:b/>
                <w:szCs w:val="24"/>
                <w:lang w:eastAsia="zh-CN"/>
              </w:rPr>
              <w:t>組</w:t>
            </w:r>
          </w:p>
        </w:tc>
        <w:tc>
          <w:tcPr>
            <w:tcW w:w="1317"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r>
      <w:tr w:rsidR="00B451CA" w:rsidRPr="00204C48" w:rsidTr="00B451CA">
        <w:tc>
          <w:tcPr>
            <w:tcW w:w="683" w:type="pct"/>
          </w:tcPr>
          <w:p w:rsidR="00B451CA" w:rsidRPr="00204C48" w:rsidRDefault="00B451CA" w:rsidP="00CB5002">
            <w:pPr>
              <w:jc w:val="both"/>
              <w:rPr>
                <w:rFonts w:ascii="Times New Roman" w:eastAsia="標楷體" w:hAnsi="Times New Roman" w:cs="Times New Roman"/>
                <w:b/>
                <w:szCs w:val="24"/>
                <w:lang w:eastAsia="zh-CN"/>
              </w:rPr>
            </w:pPr>
          </w:p>
        </w:tc>
        <w:tc>
          <w:tcPr>
            <w:tcW w:w="1317"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r>
      <w:tr w:rsidR="00580A11" w:rsidRPr="00204C48" w:rsidTr="00B451CA">
        <w:tc>
          <w:tcPr>
            <w:tcW w:w="683" w:type="pct"/>
          </w:tcPr>
          <w:p w:rsidR="00580A11" w:rsidRPr="00204C48" w:rsidRDefault="00580A11"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D</w:t>
            </w:r>
            <w:r w:rsidRPr="00204C48">
              <w:rPr>
                <w:rFonts w:ascii="Times New Roman" w:eastAsia="標楷體" w:hAnsi="Times New Roman" w:cs="Times New Roman"/>
                <w:b/>
                <w:szCs w:val="24"/>
                <w:lang w:eastAsia="zh-CN"/>
              </w:rPr>
              <w:t>組</w:t>
            </w:r>
          </w:p>
        </w:tc>
        <w:tc>
          <w:tcPr>
            <w:tcW w:w="1317"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r>
      <w:tr w:rsidR="00580A11" w:rsidRPr="00204C48" w:rsidTr="00B451CA">
        <w:tc>
          <w:tcPr>
            <w:tcW w:w="683" w:type="pct"/>
          </w:tcPr>
          <w:p w:rsidR="00580A11" w:rsidRPr="00204C48" w:rsidRDefault="00580A11" w:rsidP="00CB5002">
            <w:pPr>
              <w:jc w:val="both"/>
              <w:rPr>
                <w:rFonts w:ascii="Times New Roman" w:eastAsia="標楷體" w:hAnsi="Times New Roman" w:cs="Times New Roman"/>
                <w:szCs w:val="24"/>
                <w:lang w:eastAsia="zh-CN"/>
              </w:rPr>
            </w:pPr>
          </w:p>
        </w:tc>
        <w:tc>
          <w:tcPr>
            <w:tcW w:w="1317"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b/>
                <w:szCs w:val="24"/>
                <w:lang w:eastAsia="zh-CN"/>
              </w:rPr>
            </w:pPr>
          </w:p>
        </w:tc>
        <w:tc>
          <w:tcPr>
            <w:tcW w:w="1000" w:type="pct"/>
          </w:tcPr>
          <w:p w:rsidR="00580A11" w:rsidRPr="00204C48" w:rsidRDefault="00580A11" w:rsidP="00B451CA">
            <w:pPr>
              <w:widowControl/>
              <w:jc w:val="center"/>
              <w:rPr>
                <w:rFonts w:ascii="Times New Roman" w:eastAsia="標楷體" w:hAnsi="Times New Roman" w:cs="Times New Roman"/>
                <w:b/>
                <w:szCs w:val="24"/>
                <w:lang w:eastAsia="zh-CN"/>
              </w:rPr>
            </w:pPr>
            <w:bookmarkStart w:id="73" w:name="OLE_LINK8"/>
            <w:bookmarkStart w:id="74" w:name="OLE_LINK9"/>
            <w:r w:rsidRPr="00204C48">
              <w:rPr>
                <w:rFonts w:ascii="Times New Roman" w:eastAsia="標楷體" w:hAnsi="Times New Roman" w:cs="Times New Roman"/>
                <w:b/>
                <w:szCs w:val="24"/>
                <w:lang w:eastAsia="zh-CN"/>
              </w:rPr>
              <w:t>成績</w:t>
            </w:r>
            <w:bookmarkEnd w:id="73"/>
            <w:bookmarkEnd w:id="74"/>
          </w:p>
        </w:tc>
      </w:tr>
      <w:tr w:rsidR="00580A11" w:rsidRPr="00204C48" w:rsidTr="00B451CA">
        <w:tc>
          <w:tcPr>
            <w:tcW w:w="683" w:type="pct"/>
          </w:tcPr>
          <w:p w:rsidR="00580A11" w:rsidRPr="00204C48" w:rsidRDefault="00580A11" w:rsidP="00CB5002">
            <w:pPr>
              <w:jc w:val="both"/>
              <w:rPr>
                <w:rFonts w:ascii="Times New Roman" w:eastAsia="標楷體" w:hAnsi="Times New Roman" w:cs="Times New Roman"/>
                <w:szCs w:val="24"/>
                <w:lang w:eastAsia="zh-CN"/>
              </w:rPr>
            </w:pPr>
          </w:p>
        </w:tc>
        <w:tc>
          <w:tcPr>
            <w:tcW w:w="1317" w:type="pct"/>
          </w:tcPr>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復活賽</w:t>
            </w: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銅牌賽</w:t>
            </w: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r>
      <w:tr w:rsidR="00B451CA" w:rsidRPr="00204C48" w:rsidTr="00B451CA">
        <w:tc>
          <w:tcPr>
            <w:tcW w:w="683" w:type="pct"/>
          </w:tcPr>
          <w:p w:rsidR="00B451CA" w:rsidRPr="00204C48" w:rsidRDefault="00B451CA" w:rsidP="00CB5002">
            <w:pPr>
              <w:jc w:val="both"/>
              <w:rPr>
                <w:rFonts w:ascii="Times New Roman" w:eastAsia="標楷體" w:hAnsi="Times New Roman" w:cs="Times New Roman"/>
                <w:szCs w:val="24"/>
                <w:lang w:eastAsia="zh-CN"/>
              </w:rPr>
            </w:pPr>
            <w:bookmarkStart w:id="75" w:name="_Hlk457603251"/>
            <w:r w:rsidRPr="00204C48">
              <w:rPr>
                <w:rFonts w:ascii="Times New Roman" w:eastAsia="標楷體" w:hAnsi="Times New Roman" w:cs="Times New Roman"/>
                <w:szCs w:val="24"/>
                <w:lang w:eastAsia="zh-CN"/>
              </w:rPr>
              <w:t>敗者</w:t>
            </w:r>
            <w:r w:rsidR="00BE10A7" w:rsidRPr="00204C48">
              <w:rPr>
                <w:rFonts w:ascii="Times New Roman" w:eastAsia="標楷體" w:hAnsi="Times New Roman" w:cs="Times New Roman"/>
                <w:szCs w:val="24"/>
              </w:rPr>
              <w:t xml:space="preserve"> (9)</w:t>
            </w:r>
          </w:p>
        </w:tc>
        <w:tc>
          <w:tcPr>
            <w:tcW w:w="1317"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r>
      <w:tr w:rsidR="00580A11" w:rsidRPr="00204C48" w:rsidTr="00B451CA">
        <w:tc>
          <w:tcPr>
            <w:tcW w:w="683" w:type="pct"/>
          </w:tcPr>
          <w:p w:rsidR="00580A11" w:rsidRPr="00204C48" w:rsidRDefault="00580A11" w:rsidP="00BE10A7">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敗者</w:t>
            </w:r>
            <w:r w:rsidR="00BE10A7" w:rsidRPr="00204C48">
              <w:rPr>
                <w:rFonts w:ascii="Times New Roman" w:eastAsia="標楷體" w:hAnsi="Times New Roman" w:cs="Times New Roman"/>
                <w:szCs w:val="24"/>
              </w:rPr>
              <w:t xml:space="preserve"> (10)</w:t>
            </w:r>
          </w:p>
        </w:tc>
        <w:tc>
          <w:tcPr>
            <w:tcW w:w="1317"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r>
      <w:tr w:rsidR="00580A11" w:rsidRPr="00204C48" w:rsidTr="00B451CA">
        <w:tc>
          <w:tcPr>
            <w:tcW w:w="683" w:type="pct"/>
          </w:tcPr>
          <w:p w:rsidR="00580A11" w:rsidRPr="00204C48" w:rsidRDefault="00580A11" w:rsidP="00CB5002">
            <w:pPr>
              <w:jc w:val="both"/>
              <w:rPr>
                <w:rFonts w:ascii="Times New Roman" w:eastAsia="標楷體" w:hAnsi="Times New Roman" w:cs="Times New Roman"/>
                <w:szCs w:val="24"/>
                <w:lang w:eastAsia="zh-CN"/>
              </w:rPr>
            </w:pPr>
          </w:p>
        </w:tc>
        <w:tc>
          <w:tcPr>
            <w:tcW w:w="1317" w:type="pct"/>
          </w:tcPr>
          <w:p w:rsidR="00580A11" w:rsidRPr="00204C48" w:rsidRDefault="00580A11" w:rsidP="00B451C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敗者</w:t>
            </w:r>
            <w:r w:rsidR="00BE10A7" w:rsidRPr="00204C48">
              <w:rPr>
                <w:rFonts w:ascii="Times New Roman" w:eastAsia="標楷體" w:hAnsi="Times New Roman" w:cs="Times New Roman"/>
                <w:szCs w:val="24"/>
              </w:rPr>
              <w:t xml:space="preserve"> (16)</w:t>
            </w: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c>
          <w:tcPr>
            <w:tcW w:w="1000" w:type="pct"/>
          </w:tcPr>
          <w:p w:rsidR="00580A11" w:rsidRPr="00204C48" w:rsidRDefault="00580A11" w:rsidP="00CB5002">
            <w:pPr>
              <w:widowControl/>
              <w:jc w:val="both"/>
              <w:rPr>
                <w:rFonts w:ascii="Times New Roman" w:eastAsia="標楷體" w:hAnsi="Times New Roman" w:cs="Times New Roman"/>
                <w:szCs w:val="24"/>
                <w:lang w:eastAsia="zh-CN"/>
              </w:rPr>
            </w:pPr>
          </w:p>
        </w:tc>
      </w:tr>
      <w:bookmarkEnd w:id="75"/>
      <w:tr w:rsidR="00B451CA" w:rsidRPr="00204C48" w:rsidTr="00B451CA">
        <w:tc>
          <w:tcPr>
            <w:tcW w:w="683" w:type="pct"/>
          </w:tcPr>
          <w:p w:rsidR="00B451CA" w:rsidRPr="00204C48" w:rsidRDefault="00B451CA" w:rsidP="00CB5002">
            <w:pPr>
              <w:jc w:val="both"/>
              <w:rPr>
                <w:rFonts w:ascii="Times New Roman" w:eastAsia="標楷體" w:hAnsi="Times New Roman" w:cs="Times New Roman"/>
                <w:szCs w:val="24"/>
                <w:lang w:eastAsia="zh-CN"/>
              </w:rPr>
            </w:pPr>
          </w:p>
        </w:tc>
        <w:tc>
          <w:tcPr>
            <w:tcW w:w="1317" w:type="pct"/>
          </w:tcPr>
          <w:p w:rsidR="00B451CA" w:rsidRPr="00204C48" w:rsidRDefault="00B451CA" w:rsidP="00B451CA">
            <w:pPr>
              <w:jc w:val="center"/>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r>
      <w:tr w:rsidR="00B451CA" w:rsidRPr="00204C48" w:rsidTr="00B451CA">
        <w:tc>
          <w:tcPr>
            <w:tcW w:w="683" w:type="pct"/>
          </w:tcPr>
          <w:p w:rsidR="00B451CA" w:rsidRPr="00204C48" w:rsidRDefault="00B451CA" w:rsidP="00B63FB5">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敗者</w:t>
            </w:r>
            <w:r w:rsidR="00BE10A7" w:rsidRPr="00204C48">
              <w:rPr>
                <w:rFonts w:ascii="Times New Roman" w:eastAsia="標楷體" w:hAnsi="Times New Roman" w:cs="Times New Roman"/>
                <w:szCs w:val="24"/>
              </w:rPr>
              <w:t xml:space="preserve"> (11)</w:t>
            </w:r>
          </w:p>
        </w:tc>
        <w:tc>
          <w:tcPr>
            <w:tcW w:w="1317" w:type="pct"/>
          </w:tcPr>
          <w:p w:rsidR="00B451CA" w:rsidRPr="00204C48" w:rsidRDefault="00B451CA" w:rsidP="00B63FB5">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r>
      <w:tr w:rsidR="00B451CA" w:rsidRPr="00204C48" w:rsidTr="00B451CA">
        <w:tc>
          <w:tcPr>
            <w:tcW w:w="683" w:type="pct"/>
          </w:tcPr>
          <w:p w:rsidR="00B451CA" w:rsidRPr="00204C48" w:rsidRDefault="00B451CA" w:rsidP="00B63FB5">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敗者</w:t>
            </w:r>
            <w:r w:rsidR="00BE10A7" w:rsidRPr="00204C48">
              <w:rPr>
                <w:rFonts w:ascii="Times New Roman" w:eastAsia="標楷體" w:hAnsi="Times New Roman" w:cs="Times New Roman"/>
                <w:szCs w:val="24"/>
              </w:rPr>
              <w:t xml:space="preserve"> (12)</w:t>
            </w:r>
          </w:p>
        </w:tc>
        <w:tc>
          <w:tcPr>
            <w:tcW w:w="1317" w:type="pct"/>
          </w:tcPr>
          <w:p w:rsidR="00B451CA" w:rsidRPr="00204C48" w:rsidRDefault="00B451CA" w:rsidP="00B63FB5">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r>
      <w:tr w:rsidR="00B451CA" w:rsidRPr="00204C48" w:rsidTr="00B451CA">
        <w:tc>
          <w:tcPr>
            <w:tcW w:w="683" w:type="pct"/>
          </w:tcPr>
          <w:p w:rsidR="00B451CA" w:rsidRPr="00204C48" w:rsidRDefault="00B451CA" w:rsidP="00B63FB5">
            <w:pPr>
              <w:jc w:val="both"/>
              <w:rPr>
                <w:rFonts w:ascii="Times New Roman" w:eastAsia="標楷體" w:hAnsi="Times New Roman" w:cs="Times New Roman"/>
                <w:szCs w:val="24"/>
                <w:lang w:eastAsia="zh-CN"/>
              </w:rPr>
            </w:pPr>
          </w:p>
        </w:tc>
        <w:tc>
          <w:tcPr>
            <w:tcW w:w="1317" w:type="pct"/>
          </w:tcPr>
          <w:p w:rsidR="00B451CA" w:rsidRPr="00204C48" w:rsidRDefault="00B451CA" w:rsidP="00BE10A7">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敗者</w:t>
            </w:r>
            <w:r w:rsidR="00BE10A7" w:rsidRPr="00204C48">
              <w:rPr>
                <w:rFonts w:ascii="Times New Roman" w:eastAsia="標楷體" w:hAnsi="Times New Roman" w:cs="Times New Roman"/>
                <w:szCs w:val="24"/>
              </w:rPr>
              <w:t xml:space="preserve"> (15)</w:t>
            </w: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c>
          <w:tcPr>
            <w:tcW w:w="1000" w:type="pct"/>
          </w:tcPr>
          <w:p w:rsidR="00B451CA" w:rsidRPr="00204C48" w:rsidRDefault="00B451CA" w:rsidP="00CB5002">
            <w:pPr>
              <w:widowControl/>
              <w:jc w:val="both"/>
              <w:rPr>
                <w:rFonts w:ascii="Times New Roman" w:eastAsia="標楷體" w:hAnsi="Times New Roman" w:cs="Times New Roman"/>
                <w:szCs w:val="24"/>
                <w:lang w:eastAsia="zh-CN"/>
              </w:rPr>
            </w:pPr>
          </w:p>
        </w:tc>
      </w:tr>
    </w:tbl>
    <w:p w:rsidR="00580A11" w:rsidRPr="00204C48" w:rsidRDefault="00580A11" w:rsidP="00CB5002">
      <w:pPr>
        <w:widowControl/>
        <w:jc w:val="both"/>
        <w:rPr>
          <w:rFonts w:ascii="Times New Roman" w:eastAsia="標楷體" w:hAnsi="Times New Roman" w:cs="Times New Roman"/>
          <w:szCs w:val="24"/>
          <w:lang w:eastAsia="zh-CN"/>
        </w:rPr>
      </w:pPr>
    </w:p>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widowControl/>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半準決賽（</w:t>
      </w:r>
      <w:r w:rsidRPr="00204C48">
        <w:rPr>
          <w:rFonts w:ascii="Times New Roman" w:eastAsia="標楷體" w:hAnsi="Times New Roman" w:cs="Times New Roman"/>
          <w:b/>
          <w:sz w:val="28"/>
          <w:szCs w:val="28"/>
        </w:rPr>
        <w:t>8</w:t>
      </w:r>
      <w:r w:rsidRPr="00204C48">
        <w:rPr>
          <w:rFonts w:ascii="Times New Roman" w:eastAsia="標楷體" w:hAnsi="Times New Roman" w:cs="Times New Roman"/>
          <w:b/>
          <w:sz w:val="28"/>
          <w:szCs w:val="28"/>
        </w:rPr>
        <w:t>強）開始有復活賽的淘汰系統</w:t>
      </w:r>
      <w:r w:rsidR="008F22D2"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64</w:t>
      </w:r>
      <w:r w:rsidRPr="00204C48">
        <w:rPr>
          <w:rFonts w:ascii="Times New Roman" w:eastAsia="標楷體" w:hAnsi="Times New Roman" w:cs="Times New Roman"/>
          <w:b/>
          <w:sz w:val="28"/>
          <w:szCs w:val="28"/>
        </w:rPr>
        <w:t>組運動員</w:t>
      </w:r>
    </w:p>
    <w:p w:rsidR="00B451CA" w:rsidRPr="00204C48" w:rsidRDefault="00B451CA" w:rsidP="00CB5002">
      <w:pPr>
        <w:widowControl/>
        <w:jc w:val="both"/>
        <w:rPr>
          <w:rFonts w:ascii="Times New Roman" w:eastAsia="標楷體" w:hAnsi="Times New Roman" w:cs="Times New Roman"/>
          <w:szCs w:val="24"/>
        </w:rPr>
      </w:pPr>
    </w:p>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widowControl/>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半準決賽（</w:t>
      </w:r>
      <w:r w:rsidRPr="00204C48">
        <w:rPr>
          <w:rFonts w:ascii="Times New Roman" w:eastAsia="標楷體" w:hAnsi="Times New Roman" w:cs="Times New Roman"/>
          <w:b/>
          <w:sz w:val="28"/>
          <w:szCs w:val="28"/>
        </w:rPr>
        <w:t>8</w:t>
      </w:r>
      <w:r w:rsidRPr="00204C48">
        <w:rPr>
          <w:rFonts w:ascii="Times New Roman" w:eastAsia="標楷體" w:hAnsi="Times New Roman" w:cs="Times New Roman"/>
          <w:b/>
          <w:sz w:val="28"/>
          <w:szCs w:val="28"/>
        </w:rPr>
        <w:t>強）開始有復活賽的淘汰系統</w:t>
      </w:r>
      <w:r w:rsidR="008F22D2"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32</w:t>
      </w:r>
      <w:r w:rsidRPr="00204C48">
        <w:rPr>
          <w:rFonts w:ascii="Times New Roman" w:eastAsia="標楷體" w:hAnsi="Times New Roman" w:cs="Times New Roman"/>
          <w:b/>
          <w:sz w:val="28"/>
          <w:szCs w:val="28"/>
        </w:rPr>
        <w:t>組運動員</w:t>
      </w:r>
    </w:p>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widowControl/>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半準決賽（</w:t>
      </w:r>
      <w:r w:rsidRPr="00204C48">
        <w:rPr>
          <w:rFonts w:ascii="Times New Roman" w:eastAsia="標楷體" w:hAnsi="Times New Roman" w:cs="Times New Roman"/>
          <w:b/>
          <w:sz w:val="28"/>
          <w:szCs w:val="28"/>
        </w:rPr>
        <w:t>8</w:t>
      </w:r>
      <w:r w:rsidRPr="00204C48">
        <w:rPr>
          <w:rFonts w:ascii="Times New Roman" w:eastAsia="標楷體" w:hAnsi="Times New Roman" w:cs="Times New Roman"/>
          <w:b/>
          <w:sz w:val="28"/>
          <w:szCs w:val="28"/>
        </w:rPr>
        <w:t>強）開始有復活賽的淘汰系統</w:t>
      </w:r>
      <w:r w:rsidR="008F22D2"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16</w:t>
      </w:r>
      <w:r w:rsidRPr="00204C48">
        <w:rPr>
          <w:rFonts w:ascii="Times New Roman" w:eastAsia="標楷體" w:hAnsi="Times New Roman" w:cs="Times New Roman"/>
          <w:b/>
          <w:sz w:val="28"/>
          <w:szCs w:val="28"/>
        </w:rPr>
        <w:t>組運動員</w:t>
      </w:r>
    </w:p>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widowControl/>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半準決賽（</w:t>
      </w:r>
      <w:r w:rsidRPr="00204C48">
        <w:rPr>
          <w:rFonts w:ascii="Times New Roman" w:eastAsia="標楷體" w:hAnsi="Times New Roman" w:cs="Times New Roman"/>
          <w:b/>
          <w:sz w:val="28"/>
          <w:szCs w:val="28"/>
        </w:rPr>
        <w:t>8</w:t>
      </w:r>
      <w:r w:rsidRPr="00204C48">
        <w:rPr>
          <w:rFonts w:ascii="Times New Roman" w:eastAsia="標楷體" w:hAnsi="Times New Roman" w:cs="Times New Roman"/>
          <w:b/>
          <w:sz w:val="28"/>
          <w:szCs w:val="28"/>
        </w:rPr>
        <w:t>強）開始有復活賽的淘汰系統</w:t>
      </w:r>
      <w:r w:rsidR="008F22D2"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8</w:t>
      </w:r>
      <w:r w:rsidRPr="00204C48">
        <w:rPr>
          <w:rFonts w:ascii="Times New Roman" w:eastAsia="標楷體" w:hAnsi="Times New Roman" w:cs="Times New Roman"/>
          <w:b/>
          <w:sz w:val="28"/>
          <w:szCs w:val="28"/>
        </w:rPr>
        <w:t>組運動員</w:t>
      </w:r>
    </w:p>
    <w:p w:rsidR="00B451CA" w:rsidRPr="00204C48" w:rsidRDefault="00B451CA">
      <w:pPr>
        <w:widowControl/>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br w:type="page"/>
      </w:r>
    </w:p>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雙復活賽</w:t>
      </w:r>
      <w:r w:rsidR="008F22D2" w:rsidRPr="00204C48">
        <w:rPr>
          <w:rFonts w:ascii="Times New Roman" w:eastAsia="標楷體" w:hAnsi="Times New Roman" w:cs="Times New Roman"/>
          <w:b/>
          <w:sz w:val="28"/>
          <w:szCs w:val="28"/>
          <w:lang w:eastAsia="zh-CN"/>
        </w:rPr>
        <w:t>／</w:t>
      </w:r>
      <w:r w:rsidRPr="00204C48">
        <w:rPr>
          <w:rFonts w:ascii="Times New Roman" w:eastAsia="標楷體" w:hAnsi="Times New Roman" w:cs="Times New Roman"/>
          <w:b/>
          <w:sz w:val="28"/>
          <w:szCs w:val="28"/>
          <w:lang w:eastAsia="zh-CN"/>
        </w:rPr>
        <w:t>64</w:t>
      </w:r>
      <w:r w:rsidRPr="00204C48">
        <w:rPr>
          <w:rFonts w:ascii="Times New Roman" w:eastAsia="標楷體" w:hAnsi="Times New Roman" w:cs="Times New Roman"/>
          <w:b/>
          <w:sz w:val="28"/>
          <w:szCs w:val="28"/>
          <w:lang w:eastAsia="zh-CN"/>
        </w:rPr>
        <w:t>組運動員</w:t>
      </w:r>
    </w:p>
    <w:p w:rsidR="00580A11" w:rsidRPr="00204C48" w:rsidRDefault="00580A11"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1951"/>
        <w:gridCol w:w="1951"/>
        <w:gridCol w:w="1950"/>
        <w:gridCol w:w="1950"/>
        <w:gridCol w:w="1950"/>
      </w:tblGrid>
      <w:tr w:rsidR="00B63FB5" w:rsidRPr="00204C48" w:rsidTr="00B63FB5">
        <w:tc>
          <w:tcPr>
            <w:tcW w:w="1000" w:type="pct"/>
            <w:vAlign w:val="center"/>
          </w:tcPr>
          <w:p w:rsidR="00B63FB5" w:rsidRPr="00204C48" w:rsidRDefault="00B63FB5" w:rsidP="00B63FB5">
            <w:pPr>
              <w:widowControl/>
              <w:jc w:val="both"/>
              <w:rPr>
                <w:rFonts w:ascii="Times New Roman" w:eastAsia="標楷體" w:hAnsi="Times New Roman" w:cs="Times New Roman"/>
                <w:b/>
                <w:szCs w:val="24"/>
                <w:lang w:eastAsia="zh-CN"/>
              </w:rPr>
            </w:pPr>
            <w:bookmarkStart w:id="76" w:name="OLE_LINK3"/>
            <w:r w:rsidRPr="00204C48">
              <w:rPr>
                <w:rFonts w:ascii="Times New Roman" w:eastAsia="標楷體" w:hAnsi="Times New Roman" w:cs="Times New Roman"/>
                <w:b/>
                <w:szCs w:val="24"/>
                <w:lang w:eastAsia="zh-CN"/>
              </w:rPr>
              <w:t>A</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widowControl/>
              <w:jc w:val="center"/>
              <w:rPr>
                <w:rFonts w:ascii="Times New Roman" w:eastAsia="標楷體" w:hAnsi="Times New Roman" w:cs="Times New Roman"/>
                <w:b/>
                <w:sz w:val="16"/>
                <w:szCs w:val="16"/>
                <w:lang w:eastAsia="zh-CN"/>
              </w:rPr>
            </w:pPr>
            <w:r w:rsidRPr="00204C48">
              <w:rPr>
                <w:rFonts w:ascii="Times New Roman" w:eastAsia="標楷體" w:hAnsi="Times New Roman" w:cs="Times New Roman"/>
                <w:b/>
                <w:sz w:val="16"/>
                <w:szCs w:val="16"/>
                <w:lang w:eastAsia="zh-CN"/>
              </w:rPr>
              <w:t>A</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r>
      <w:tr w:rsidR="00B63FB5" w:rsidRPr="00204C48" w:rsidTr="00B63FB5">
        <w:tc>
          <w:tcPr>
            <w:tcW w:w="100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B</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B</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r>
      <w:tr w:rsidR="00B63FB5" w:rsidRPr="00204C48" w:rsidTr="00B63FB5">
        <w:tc>
          <w:tcPr>
            <w:tcW w:w="100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C</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C</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r>
      <w:tr w:rsidR="00B63FB5" w:rsidRPr="00204C48" w:rsidTr="00B63FB5">
        <w:tc>
          <w:tcPr>
            <w:tcW w:w="100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D</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p w:rsidR="00B63FB5" w:rsidRPr="00204C48" w:rsidRDefault="00B63FB5" w:rsidP="00CB5002">
            <w:pPr>
              <w:widowControl/>
              <w:jc w:val="both"/>
              <w:rPr>
                <w:rFonts w:ascii="Times New Roman" w:eastAsia="標楷體" w:hAnsi="Times New Roman" w:cs="Times New Roman"/>
                <w:szCs w:val="24"/>
              </w:rPr>
            </w:pP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D</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r>
      <w:tr w:rsidR="00B63FB5" w:rsidRPr="00204C48" w:rsidTr="00111557">
        <w:tc>
          <w:tcPr>
            <w:tcW w:w="1000" w:type="pct"/>
          </w:tcPr>
          <w:p w:rsidR="00B63FB5" w:rsidRPr="00204C48" w:rsidRDefault="00B63FB5" w:rsidP="00CB5002">
            <w:pPr>
              <w:jc w:val="both"/>
              <w:rPr>
                <w:rFonts w:ascii="Times New Roman" w:eastAsia="標楷體" w:hAnsi="Times New Roman" w:cs="Times New Roman"/>
                <w:szCs w:val="24"/>
                <w:lang w:eastAsia="zh-CN"/>
              </w:rPr>
            </w:pP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c>
          <w:tcPr>
            <w:tcW w:w="1000" w:type="pct"/>
          </w:tcPr>
          <w:p w:rsidR="00B63FB5" w:rsidRPr="00204C48" w:rsidRDefault="00B63FB5" w:rsidP="00CB5002">
            <w:pPr>
              <w:jc w:val="both"/>
              <w:rPr>
                <w:rFonts w:ascii="Times New Roman" w:eastAsia="標楷體" w:hAnsi="Times New Roman" w:cs="Times New Roman"/>
                <w:szCs w:val="24"/>
              </w:rPr>
            </w:pPr>
          </w:p>
        </w:tc>
        <w:tc>
          <w:tcPr>
            <w:tcW w:w="1000" w:type="pct"/>
          </w:tcPr>
          <w:p w:rsidR="00B63FB5" w:rsidRPr="00204C48" w:rsidRDefault="00B63FB5" w:rsidP="00CB5002">
            <w:pPr>
              <w:widowControl/>
              <w:jc w:val="both"/>
              <w:rPr>
                <w:rFonts w:ascii="Times New Roman" w:eastAsia="標楷體" w:hAnsi="Times New Roman" w:cs="Times New Roman"/>
                <w:szCs w:val="24"/>
                <w:lang w:eastAsia="zh-CN"/>
              </w:rPr>
            </w:pPr>
          </w:p>
        </w:tc>
      </w:tr>
      <w:bookmarkEnd w:id="76"/>
    </w:tbl>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雙復活賽</w:t>
      </w:r>
      <w:r w:rsidR="008F22D2" w:rsidRPr="00204C48">
        <w:rPr>
          <w:rFonts w:ascii="Times New Roman" w:eastAsia="標楷體" w:hAnsi="Times New Roman" w:cs="Times New Roman"/>
          <w:b/>
          <w:sz w:val="28"/>
          <w:szCs w:val="28"/>
          <w:lang w:eastAsia="zh-CN"/>
        </w:rPr>
        <w:t>／</w:t>
      </w:r>
      <w:r w:rsidRPr="00204C48">
        <w:rPr>
          <w:rFonts w:ascii="Times New Roman" w:eastAsia="標楷體" w:hAnsi="Times New Roman" w:cs="Times New Roman"/>
          <w:b/>
          <w:sz w:val="28"/>
          <w:szCs w:val="28"/>
          <w:lang w:eastAsia="zh-CN"/>
        </w:rPr>
        <w:t>32</w:t>
      </w:r>
      <w:r w:rsidRPr="00204C48">
        <w:rPr>
          <w:rFonts w:ascii="Times New Roman" w:eastAsia="標楷體" w:hAnsi="Times New Roman" w:cs="Times New Roman"/>
          <w:b/>
          <w:sz w:val="28"/>
          <w:szCs w:val="28"/>
          <w:lang w:eastAsia="zh-CN"/>
        </w:rPr>
        <w:t>組運動員</w:t>
      </w:r>
    </w:p>
    <w:p w:rsidR="00580A11" w:rsidRPr="00204C48" w:rsidRDefault="00580A11"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1951"/>
        <w:gridCol w:w="1951"/>
        <w:gridCol w:w="1950"/>
        <w:gridCol w:w="1950"/>
        <w:gridCol w:w="1950"/>
      </w:tblGrid>
      <w:tr w:rsidR="00B63FB5" w:rsidRPr="00204C48" w:rsidTr="00B63FB5">
        <w:tc>
          <w:tcPr>
            <w:tcW w:w="1000" w:type="pct"/>
            <w:vAlign w:val="center"/>
          </w:tcPr>
          <w:p w:rsidR="00B63FB5" w:rsidRPr="00204C48" w:rsidRDefault="00B63FB5" w:rsidP="00B63FB5">
            <w:pPr>
              <w:widowControl/>
              <w:jc w:val="both"/>
              <w:rPr>
                <w:rFonts w:ascii="Times New Roman" w:eastAsia="標楷體" w:hAnsi="Times New Roman" w:cs="Times New Roman"/>
                <w:b/>
                <w:szCs w:val="24"/>
                <w:lang w:eastAsia="zh-CN"/>
              </w:rPr>
            </w:pPr>
            <w:bookmarkStart w:id="77" w:name="OLE_LINK4"/>
            <w:bookmarkStart w:id="78" w:name="OLE_LINK5"/>
            <w:r w:rsidRPr="00204C48">
              <w:rPr>
                <w:rFonts w:ascii="Times New Roman" w:eastAsia="標楷體" w:hAnsi="Times New Roman" w:cs="Times New Roman"/>
                <w:b/>
                <w:szCs w:val="24"/>
                <w:lang w:eastAsia="zh-CN"/>
              </w:rPr>
              <w:t>A</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widowControl/>
              <w:jc w:val="center"/>
              <w:rPr>
                <w:rFonts w:ascii="Times New Roman" w:eastAsia="標楷體" w:hAnsi="Times New Roman" w:cs="Times New Roman"/>
                <w:b/>
                <w:sz w:val="16"/>
                <w:szCs w:val="16"/>
                <w:lang w:eastAsia="zh-CN"/>
              </w:rPr>
            </w:pPr>
            <w:r w:rsidRPr="00204C48">
              <w:rPr>
                <w:rFonts w:ascii="Times New Roman" w:eastAsia="標楷體" w:hAnsi="Times New Roman" w:cs="Times New Roman"/>
                <w:b/>
                <w:sz w:val="16"/>
                <w:szCs w:val="16"/>
                <w:lang w:eastAsia="zh-CN"/>
              </w:rPr>
              <w:t>A</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r>
      <w:tr w:rsidR="00B63FB5" w:rsidRPr="00204C48" w:rsidTr="00B63FB5">
        <w:tc>
          <w:tcPr>
            <w:tcW w:w="100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B</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B</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r>
      <w:tr w:rsidR="00B63FB5" w:rsidRPr="00204C48" w:rsidTr="00B63FB5">
        <w:tc>
          <w:tcPr>
            <w:tcW w:w="100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C</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C</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r>
      <w:tr w:rsidR="00B63FB5" w:rsidRPr="00204C48" w:rsidTr="00B63FB5">
        <w:tc>
          <w:tcPr>
            <w:tcW w:w="100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D</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D</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r>
      <w:bookmarkEnd w:id="77"/>
      <w:bookmarkEnd w:id="78"/>
    </w:tbl>
    <w:p w:rsidR="00B63FB5" w:rsidRPr="00204C48" w:rsidRDefault="00B63FB5" w:rsidP="00CB5002">
      <w:pPr>
        <w:jc w:val="both"/>
        <w:rPr>
          <w:rFonts w:ascii="Times New Roman" w:eastAsia="標楷體" w:hAnsi="Times New Roman" w:cs="Times New Roman"/>
          <w:szCs w:val="24"/>
        </w:rPr>
      </w:pPr>
    </w:p>
    <w:p w:rsidR="00B63FB5" w:rsidRPr="00204C48" w:rsidRDefault="00B63FB5">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B63FB5" w:rsidRPr="00204C48" w:rsidRDefault="00B63FB5" w:rsidP="00CB5002">
      <w:pPr>
        <w:jc w:val="both"/>
        <w:rPr>
          <w:rFonts w:ascii="Times New Roman" w:eastAsia="標楷體" w:hAnsi="Times New Roman" w:cs="Times New Roman"/>
          <w:szCs w:val="24"/>
        </w:rPr>
      </w:pPr>
    </w:p>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雙復活賽</w:t>
      </w:r>
      <w:r w:rsidR="008F22D2" w:rsidRPr="00204C48">
        <w:rPr>
          <w:rFonts w:ascii="Times New Roman" w:eastAsia="標楷體" w:hAnsi="Times New Roman" w:cs="Times New Roman"/>
          <w:b/>
          <w:sz w:val="28"/>
          <w:szCs w:val="28"/>
          <w:lang w:eastAsia="zh-CN"/>
        </w:rPr>
        <w:t>／</w:t>
      </w:r>
      <w:r w:rsidRPr="00204C48">
        <w:rPr>
          <w:rFonts w:ascii="Times New Roman" w:eastAsia="標楷體" w:hAnsi="Times New Roman" w:cs="Times New Roman"/>
          <w:b/>
          <w:sz w:val="28"/>
          <w:szCs w:val="28"/>
          <w:lang w:eastAsia="zh-CN"/>
        </w:rPr>
        <w:t>16</w:t>
      </w:r>
      <w:r w:rsidRPr="00204C48">
        <w:rPr>
          <w:rFonts w:ascii="Times New Roman" w:eastAsia="標楷體" w:hAnsi="Times New Roman" w:cs="Times New Roman"/>
          <w:b/>
          <w:sz w:val="28"/>
          <w:szCs w:val="28"/>
          <w:lang w:eastAsia="zh-CN"/>
        </w:rPr>
        <w:t>組運動員</w:t>
      </w:r>
    </w:p>
    <w:p w:rsidR="00580A11" w:rsidRPr="00204C48" w:rsidRDefault="00580A11"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1951"/>
        <w:gridCol w:w="1951"/>
        <w:gridCol w:w="1950"/>
        <w:gridCol w:w="1950"/>
        <w:gridCol w:w="1950"/>
      </w:tblGrid>
      <w:tr w:rsidR="00B63FB5" w:rsidRPr="00204C48" w:rsidTr="00B63FB5">
        <w:tc>
          <w:tcPr>
            <w:tcW w:w="1000" w:type="pct"/>
            <w:vAlign w:val="center"/>
          </w:tcPr>
          <w:p w:rsidR="00B63FB5" w:rsidRPr="00204C48" w:rsidRDefault="00B63FB5" w:rsidP="00B63FB5">
            <w:pPr>
              <w:widowControl/>
              <w:jc w:val="both"/>
              <w:rPr>
                <w:rFonts w:ascii="Times New Roman" w:eastAsia="標楷體" w:hAnsi="Times New Roman" w:cs="Times New Roman"/>
                <w:b/>
                <w:szCs w:val="24"/>
                <w:lang w:eastAsia="zh-CN"/>
              </w:rPr>
            </w:pPr>
            <w:bookmarkStart w:id="79" w:name="OLE_LINK6"/>
            <w:bookmarkStart w:id="80" w:name="OLE_LINK7"/>
            <w:r w:rsidRPr="00204C48">
              <w:rPr>
                <w:rFonts w:ascii="Times New Roman" w:eastAsia="標楷體" w:hAnsi="Times New Roman" w:cs="Times New Roman"/>
                <w:b/>
                <w:szCs w:val="24"/>
                <w:lang w:eastAsia="zh-CN"/>
              </w:rPr>
              <w:t>A</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widowControl/>
              <w:jc w:val="center"/>
              <w:rPr>
                <w:rFonts w:ascii="Times New Roman" w:eastAsia="標楷體" w:hAnsi="Times New Roman" w:cs="Times New Roman"/>
                <w:b/>
                <w:sz w:val="16"/>
                <w:szCs w:val="16"/>
                <w:lang w:eastAsia="zh-CN"/>
              </w:rPr>
            </w:pPr>
            <w:r w:rsidRPr="00204C48">
              <w:rPr>
                <w:rFonts w:ascii="Times New Roman" w:eastAsia="標楷體" w:hAnsi="Times New Roman" w:cs="Times New Roman"/>
                <w:b/>
                <w:sz w:val="16"/>
                <w:szCs w:val="16"/>
                <w:lang w:eastAsia="zh-CN"/>
              </w:rPr>
              <w:t>A</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r>
      <w:tr w:rsidR="00B63FB5" w:rsidRPr="00204C48" w:rsidTr="00B63FB5">
        <w:tc>
          <w:tcPr>
            <w:tcW w:w="100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B</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B</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r>
      <w:tr w:rsidR="00B63FB5" w:rsidRPr="00204C48" w:rsidTr="00B63FB5">
        <w:tc>
          <w:tcPr>
            <w:tcW w:w="100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C</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C</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r>
      <w:tr w:rsidR="00B63FB5" w:rsidRPr="00204C48" w:rsidTr="00B63FB5">
        <w:tc>
          <w:tcPr>
            <w:tcW w:w="100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D</w:t>
            </w:r>
            <w:r w:rsidRPr="00204C48">
              <w:rPr>
                <w:rFonts w:ascii="Times New Roman" w:eastAsia="標楷體" w:hAnsi="Times New Roman" w:cs="Times New Roman"/>
                <w:b/>
                <w:szCs w:val="24"/>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c>
          <w:tcPr>
            <w:tcW w:w="100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D</w:t>
            </w:r>
            <w:r w:rsidRPr="00204C48">
              <w:rPr>
                <w:rFonts w:ascii="Times New Roman" w:eastAsia="標楷體" w:hAnsi="Times New Roman" w:cs="Times New Roman"/>
                <w:b/>
                <w:sz w:val="16"/>
                <w:szCs w:val="16"/>
                <w:lang w:eastAsia="zh-CN"/>
              </w:rPr>
              <w:t>組</w:t>
            </w:r>
          </w:p>
        </w:tc>
        <w:tc>
          <w:tcPr>
            <w:tcW w:w="1000" w:type="pct"/>
          </w:tcPr>
          <w:p w:rsidR="00B63FB5" w:rsidRPr="00204C48" w:rsidRDefault="00B63FB5" w:rsidP="00B63FB5">
            <w:pPr>
              <w:widowControl/>
              <w:jc w:val="both"/>
              <w:rPr>
                <w:rFonts w:ascii="Times New Roman" w:eastAsia="標楷體" w:hAnsi="Times New Roman" w:cs="Times New Roman"/>
                <w:szCs w:val="24"/>
                <w:lang w:eastAsia="zh-CN"/>
              </w:rPr>
            </w:pPr>
          </w:p>
        </w:tc>
      </w:tr>
      <w:bookmarkEnd w:id="79"/>
      <w:bookmarkEnd w:id="80"/>
    </w:tbl>
    <w:p w:rsidR="00B63FB5" w:rsidRPr="00204C48" w:rsidRDefault="00B63FB5" w:rsidP="00CB5002">
      <w:pPr>
        <w:jc w:val="both"/>
        <w:rPr>
          <w:rFonts w:ascii="Times New Roman" w:eastAsia="標楷體" w:hAnsi="Times New Roman" w:cs="Times New Roman"/>
          <w:szCs w:val="24"/>
        </w:rPr>
      </w:pPr>
    </w:p>
    <w:p w:rsidR="00580A11" w:rsidRPr="00204C48" w:rsidRDefault="00580A11" w:rsidP="00CB5002">
      <w:pPr>
        <w:jc w:val="both"/>
        <w:rPr>
          <w:rFonts w:ascii="Times New Roman" w:eastAsia="標楷體" w:hAnsi="Times New Roman" w:cs="Times New Roman"/>
          <w:szCs w:val="24"/>
          <w:lang w:eastAsia="zh-CN"/>
        </w:rPr>
      </w:pPr>
    </w:p>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雙復活賽</w:t>
      </w:r>
      <w:r w:rsidR="008F22D2" w:rsidRPr="00204C48">
        <w:rPr>
          <w:rFonts w:ascii="Times New Roman" w:eastAsia="標楷體" w:hAnsi="Times New Roman" w:cs="Times New Roman"/>
          <w:b/>
          <w:sz w:val="28"/>
          <w:szCs w:val="28"/>
          <w:lang w:eastAsia="zh-CN"/>
        </w:rPr>
        <w:t>／</w:t>
      </w:r>
      <w:r w:rsidRPr="00204C48">
        <w:rPr>
          <w:rFonts w:ascii="Times New Roman" w:eastAsia="標楷體" w:hAnsi="Times New Roman" w:cs="Times New Roman"/>
          <w:b/>
          <w:sz w:val="28"/>
          <w:szCs w:val="28"/>
          <w:lang w:eastAsia="zh-CN"/>
        </w:rPr>
        <w:t>8</w:t>
      </w:r>
      <w:r w:rsidRPr="00204C48">
        <w:rPr>
          <w:rFonts w:ascii="Times New Roman" w:eastAsia="標楷體" w:hAnsi="Times New Roman" w:cs="Times New Roman"/>
          <w:b/>
          <w:sz w:val="28"/>
          <w:szCs w:val="28"/>
          <w:lang w:eastAsia="zh-CN"/>
        </w:rPr>
        <w:t>組運動員</w:t>
      </w:r>
    </w:p>
    <w:p w:rsidR="00580A11" w:rsidRPr="00204C48" w:rsidRDefault="00580A11" w:rsidP="00CB5002">
      <w:pPr>
        <w:jc w:val="both"/>
        <w:rPr>
          <w:rFonts w:ascii="Times New Roman" w:eastAsia="標楷體" w:hAnsi="Times New Roman" w:cs="Times New Roman"/>
          <w:szCs w:val="24"/>
        </w:rPr>
      </w:pPr>
    </w:p>
    <w:tbl>
      <w:tblPr>
        <w:tblW w:w="4000" w:type="pct"/>
        <w:tblCellMar>
          <w:top w:w="28" w:type="dxa"/>
          <w:left w:w="57" w:type="dxa"/>
          <w:bottom w:w="28" w:type="dxa"/>
          <w:right w:w="57" w:type="dxa"/>
        </w:tblCellMar>
        <w:tblLook w:val="04A0" w:firstRow="1" w:lastRow="0" w:firstColumn="1" w:lastColumn="0" w:noHBand="0" w:noVBand="1"/>
      </w:tblPr>
      <w:tblGrid>
        <w:gridCol w:w="1950"/>
        <w:gridCol w:w="1950"/>
        <w:gridCol w:w="1951"/>
        <w:gridCol w:w="1951"/>
      </w:tblGrid>
      <w:tr w:rsidR="00B63FB5" w:rsidRPr="00204C48" w:rsidTr="00B63FB5">
        <w:tc>
          <w:tcPr>
            <w:tcW w:w="1250" w:type="pct"/>
            <w:vAlign w:val="center"/>
          </w:tcPr>
          <w:p w:rsidR="00B63FB5" w:rsidRPr="00204C48" w:rsidRDefault="00B63FB5" w:rsidP="00B63FB5">
            <w:pPr>
              <w:widowControl/>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A</w:t>
            </w:r>
            <w:r w:rsidRPr="00204C48">
              <w:rPr>
                <w:rFonts w:ascii="Times New Roman" w:eastAsia="標楷體" w:hAnsi="Times New Roman" w:cs="Times New Roman"/>
                <w:b/>
                <w:szCs w:val="24"/>
                <w:lang w:eastAsia="zh-CN"/>
              </w:rPr>
              <w:t>組</w:t>
            </w:r>
          </w:p>
        </w:tc>
        <w:tc>
          <w:tcPr>
            <w:tcW w:w="125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250" w:type="pct"/>
            <w:vAlign w:val="center"/>
          </w:tcPr>
          <w:p w:rsidR="00B63FB5" w:rsidRPr="00204C48" w:rsidRDefault="00B63FB5" w:rsidP="00B63FB5">
            <w:pPr>
              <w:widowControl/>
              <w:jc w:val="center"/>
              <w:rPr>
                <w:rFonts w:ascii="Times New Roman" w:eastAsia="標楷體" w:hAnsi="Times New Roman" w:cs="Times New Roman"/>
                <w:b/>
                <w:sz w:val="16"/>
                <w:szCs w:val="16"/>
                <w:lang w:eastAsia="zh-CN"/>
              </w:rPr>
            </w:pPr>
            <w:r w:rsidRPr="00204C48">
              <w:rPr>
                <w:rFonts w:ascii="Times New Roman" w:eastAsia="標楷體" w:hAnsi="Times New Roman" w:cs="Times New Roman"/>
                <w:b/>
                <w:sz w:val="16"/>
                <w:szCs w:val="16"/>
                <w:lang w:eastAsia="zh-CN"/>
              </w:rPr>
              <w:t>A</w:t>
            </w:r>
            <w:r w:rsidRPr="00204C48">
              <w:rPr>
                <w:rFonts w:ascii="Times New Roman" w:eastAsia="標楷體" w:hAnsi="Times New Roman" w:cs="Times New Roman"/>
                <w:b/>
                <w:sz w:val="16"/>
                <w:szCs w:val="16"/>
                <w:lang w:eastAsia="zh-CN"/>
              </w:rPr>
              <w:t>組</w:t>
            </w:r>
          </w:p>
        </w:tc>
        <w:tc>
          <w:tcPr>
            <w:tcW w:w="1250" w:type="pct"/>
          </w:tcPr>
          <w:p w:rsidR="00B63FB5" w:rsidRPr="00204C48" w:rsidRDefault="00B63FB5" w:rsidP="00B63FB5">
            <w:pPr>
              <w:widowControl/>
              <w:jc w:val="both"/>
              <w:rPr>
                <w:rFonts w:ascii="Times New Roman" w:eastAsia="標楷體" w:hAnsi="Times New Roman" w:cs="Times New Roman"/>
                <w:szCs w:val="24"/>
                <w:lang w:eastAsia="zh-CN"/>
              </w:rPr>
            </w:pPr>
          </w:p>
        </w:tc>
      </w:tr>
      <w:tr w:rsidR="00B63FB5" w:rsidRPr="00204C48" w:rsidTr="00B63FB5">
        <w:tc>
          <w:tcPr>
            <w:tcW w:w="125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B</w:t>
            </w:r>
            <w:r w:rsidRPr="00204C48">
              <w:rPr>
                <w:rFonts w:ascii="Times New Roman" w:eastAsia="標楷體" w:hAnsi="Times New Roman" w:cs="Times New Roman"/>
                <w:b/>
                <w:szCs w:val="24"/>
                <w:lang w:eastAsia="zh-CN"/>
              </w:rPr>
              <w:t>組</w:t>
            </w:r>
          </w:p>
        </w:tc>
        <w:tc>
          <w:tcPr>
            <w:tcW w:w="125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25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B</w:t>
            </w:r>
            <w:r w:rsidRPr="00204C48">
              <w:rPr>
                <w:rFonts w:ascii="Times New Roman" w:eastAsia="標楷體" w:hAnsi="Times New Roman" w:cs="Times New Roman"/>
                <w:b/>
                <w:sz w:val="16"/>
                <w:szCs w:val="16"/>
                <w:lang w:eastAsia="zh-CN"/>
              </w:rPr>
              <w:t>組</w:t>
            </w:r>
          </w:p>
        </w:tc>
        <w:tc>
          <w:tcPr>
            <w:tcW w:w="1250" w:type="pct"/>
          </w:tcPr>
          <w:p w:rsidR="00B63FB5" w:rsidRPr="00204C48" w:rsidRDefault="00B63FB5" w:rsidP="00B63FB5">
            <w:pPr>
              <w:widowControl/>
              <w:jc w:val="both"/>
              <w:rPr>
                <w:rFonts w:ascii="Times New Roman" w:eastAsia="標楷體" w:hAnsi="Times New Roman" w:cs="Times New Roman"/>
                <w:szCs w:val="24"/>
                <w:lang w:eastAsia="zh-CN"/>
              </w:rPr>
            </w:pPr>
          </w:p>
        </w:tc>
      </w:tr>
      <w:tr w:rsidR="00B63FB5" w:rsidRPr="00204C48" w:rsidTr="00B63FB5">
        <w:tc>
          <w:tcPr>
            <w:tcW w:w="125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C</w:t>
            </w:r>
            <w:r w:rsidRPr="00204C48">
              <w:rPr>
                <w:rFonts w:ascii="Times New Roman" w:eastAsia="標楷體" w:hAnsi="Times New Roman" w:cs="Times New Roman"/>
                <w:b/>
                <w:szCs w:val="24"/>
                <w:lang w:eastAsia="zh-CN"/>
              </w:rPr>
              <w:t>組</w:t>
            </w:r>
          </w:p>
        </w:tc>
        <w:tc>
          <w:tcPr>
            <w:tcW w:w="125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25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C</w:t>
            </w:r>
            <w:r w:rsidRPr="00204C48">
              <w:rPr>
                <w:rFonts w:ascii="Times New Roman" w:eastAsia="標楷體" w:hAnsi="Times New Roman" w:cs="Times New Roman"/>
                <w:b/>
                <w:sz w:val="16"/>
                <w:szCs w:val="16"/>
                <w:lang w:eastAsia="zh-CN"/>
              </w:rPr>
              <w:t>組</w:t>
            </w:r>
          </w:p>
        </w:tc>
        <w:tc>
          <w:tcPr>
            <w:tcW w:w="1250" w:type="pct"/>
          </w:tcPr>
          <w:p w:rsidR="00B63FB5" w:rsidRPr="00204C48" w:rsidRDefault="00B63FB5" w:rsidP="00B63FB5">
            <w:pPr>
              <w:widowControl/>
              <w:jc w:val="both"/>
              <w:rPr>
                <w:rFonts w:ascii="Times New Roman" w:eastAsia="標楷體" w:hAnsi="Times New Roman" w:cs="Times New Roman"/>
                <w:szCs w:val="24"/>
                <w:lang w:eastAsia="zh-CN"/>
              </w:rPr>
            </w:pPr>
          </w:p>
        </w:tc>
      </w:tr>
      <w:tr w:rsidR="00B63FB5" w:rsidRPr="00204C48" w:rsidTr="00B63FB5">
        <w:tc>
          <w:tcPr>
            <w:tcW w:w="1250" w:type="pct"/>
            <w:vAlign w:val="center"/>
          </w:tcPr>
          <w:p w:rsidR="00B63FB5" w:rsidRPr="00204C48" w:rsidRDefault="00B63FB5" w:rsidP="00B63FB5">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D</w:t>
            </w:r>
            <w:r w:rsidRPr="00204C48">
              <w:rPr>
                <w:rFonts w:ascii="Times New Roman" w:eastAsia="標楷體" w:hAnsi="Times New Roman" w:cs="Times New Roman"/>
                <w:b/>
                <w:szCs w:val="24"/>
                <w:lang w:eastAsia="zh-CN"/>
              </w:rPr>
              <w:t>組</w:t>
            </w:r>
          </w:p>
        </w:tc>
        <w:tc>
          <w:tcPr>
            <w:tcW w:w="1250" w:type="pct"/>
          </w:tcPr>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p w:rsidR="00B63FB5" w:rsidRPr="00204C48" w:rsidRDefault="00B63FB5" w:rsidP="00B63FB5">
            <w:pPr>
              <w:widowControl/>
              <w:jc w:val="both"/>
              <w:rPr>
                <w:rFonts w:ascii="Times New Roman" w:eastAsia="標楷體" w:hAnsi="Times New Roman" w:cs="Times New Roman"/>
                <w:szCs w:val="24"/>
              </w:rPr>
            </w:pPr>
          </w:p>
        </w:tc>
        <w:tc>
          <w:tcPr>
            <w:tcW w:w="1250" w:type="pct"/>
            <w:vAlign w:val="center"/>
          </w:tcPr>
          <w:p w:rsidR="00B63FB5" w:rsidRPr="00204C48" w:rsidRDefault="00B63FB5" w:rsidP="00B63FB5">
            <w:pPr>
              <w:jc w:val="center"/>
              <w:rPr>
                <w:rFonts w:ascii="Times New Roman" w:eastAsia="標楷體" w:hAnsi="Times New Roman" w:cs="Times New Roman"/>
                <w:b/>
                <w:sz w:val="16"/>
                <w:szCs w:val="16"/>
              </w:rPr>
            </w:pPr>
            <w:r w:rsidRPr="00204C48">
              <w:rPr>
                <w:rFonts w:ascii="Times New Roman" w:eastAsia="標楷體" w:hAnsi="Times New Roman" w:cs="Times New Roman"/>
                <w:b/>
                <w:sz w:val="16"/>
                <w:szCs w:val="16"/>
                <w:lang w:eastAsia="zh-CN"/>
              </w:rPr>
              <w:t>D</w:t>
            </w:r>
            <w:r w:rsidRPr="00204C48">
              <w:rPr>
                <w:rFonts w:ascii="Times New Roman" w:eastAsia="標楷體" w:hAnsi="Times New Roman" w:cs="Times New Roman"/>
                <w:b/>
                <w:sz w:val="16"/>
                <w:szCs w:val="16"/>
                <w:lang w:eastAsia="zh-CN"/>
              </w:rPr>
              <w:t>組</w:t>
            </w:r>
          </w:p>
        </w:tc>
        <w:tc>
          <w:tcPr>
            <w:tcW w:w="1250" w:type="pct"/>
          </w:tcPr>
          <w:p w:rsidR="00B63FB5" w:rsidRPr="00204C48" w:rsidRDefault="00B63FB5" w:rsidP="00B63FB5">
            <w:pPr>
              <w:widowControl/>
              <w:jc w:val="both"/>
              <w:rPr>
                <w:rFonts w:ascii="Times New Roman" w:eastAsia="標楷體" w:hAnsi="Times New Roman" w:cs="Times New Roman"/>
                <w:szCs w:val="24"/>
                <w:lang w:eastAsia="zh-CN"/>
              </w:rPr>
            </w:pPr>
          </w:p>
        </w:tc>
      </w:tr>
    </w:tbl>
    <w:p w:rsidR="00B63FB5" w:rsidRPr="00204C48" w:rsidRDefault="00B63FB5" w:rsidP="00CB5002">
      <w:pPr>
        <w:jc w:val="both"/>
        <w:rPr>
          <w:rFonts w:ascii="Times New Roman" w:eastAsia="標楷體" w:hAnsi="Times New Roman" w:cs="Times New Roman"/>
          <w:szCs w:val="24"/>
        </w:rPr>
      </w:pPr>
    </w:p>
    <w:p w:rsidR="00580A11" w:rsidRPr="00204C48" w:rsidRDefault="00580A11" w:rsidP="00CB5002">
      <w:pPr>
        <w:jc w:val="both"/>
        <w:rPr>
          <w:rFonts w:ascii="Times New Roman" w:eastAsia="標楷體" w:hAnsi="Times New Roman" w:cs="Times New Roman"/>
          <w:szCs w:val="24"/>
          <w:lang w:eastAsia="zh-CN"/>
        </w:rPr>
      </w:pPr>
    </w:p>
    <w:p w:rsidR="00CF4701" w:rsidRPr="00204C48" w:rsidRDefault="00CF4701" w:rsidP="00CB5002">
      <w:pPr>
        <w:jc w:val="both"/>
        <w:rPr>
          <w:rFonts w:ascii="Times New Roman" w:eastAsia="標楷體" w:hAnsi="Times New Roman" w:cs="Times New Roman"/>
          <w:szCs w:val="24"/>
          <w:lang w:eastAsia="zh-CN"/>
        </w:rPr>
      </w:pPr>
    </w:p>
    <w:p w:rsidR="00580A11" w:rsidRPr="00204C48" w:rsidRDefault="00580A1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全復活賽</w:t>
      </w:r>
    </w:p>
    <w:p w:rsidR="00580A11" w:rsidRPr="00204C48" w:rsidRDefault="00580A11" w:rsidP="00CB5002">
      <w:pPr>
        <w:jc w:val="both"/>
        <w:rPr>
          <w:rFonts w:ascii="Times New Roman" w:eastAsia="標楷體" w:hAnsi="Times New Roman" w:cs="Times New Roman"/>
          <w:szCs w:val="24"/>
        </w:rPr>
      </w:pPr>
    </w:p>
    <w:p w:rsidR="00B63FB5" w:rsidRPr="00204C48" w:rsidRDefault="00B63FB5" w:rsidP="00CB5002">
      <w:pPr>
        <w:jc w:val="both"/>
        <w:rPr>
          <w:rFonts w:ascii="Times New Roman" w:eastAsia="標楷體" w:hAnsi="Times New Roman" w:cs="Times New Roman"/>
          <w:szCs w:val="24"/>
        </w:rPr>
      </w:pPr>
    </w:p>
    <w:p w:rsidR="00B63FB5" w:rsidRPr="00204C48" w:rsidRDefault="00B63FB5" w:rsidP="00CB5002">
      <w:pPr>
        <w:jc w:val="both"/>
        <w:rPr>
          <w:rFonts w:ascii="Times New Roman" w:eastAsia="標楷體" w:hAnsi="Times New Roman" w:cs="Times New Roman"/>
          <w:szCs w:val="24"/>
        </w:rPr>
      </w:pPr>
    </w:p>
    <w:p w:rsidR="00B63FB5" w:rsidRPr="00204C48" w:rsidRDefault="00B63FB5" w:rsidP="00CB5002">
      <w:pPr>
        <w:jc w:val="both"/>
        <w:rPr>
          <w:rFonts w:ascii="Times New Roman" w:eastAsia="標楷體" w:hAnsi="Times New Roman" w:cs="Times New Roman"/>
          <w:szCs w:val="24"/>
        </w:rPr>
      </w:pPr>
    </w:p>
    <w:p w:rsidR="00B63FB5" w:rsidRPr="00204C48" w:rsidRDefault="00B63FB5" w:rsidP="00CB5002">
      <w:pPr>
        <w:jc w:val="both"/>
        <w:rPr>
          <w:rFonts w:ascii="Times New Roman" w:eastAsia="標楷體" w:hAnsi="Times New Roman" w:cs="Times New Roman"/>
          <w:szCs w:val="24"/>
        </w:rPr>
      </w:pPr>
    </w:p>
    <w:p w:rsidR="00B63FB5" w:rsidRPr="00204C48" w:rsidRDefault="00B63FB5" w:rsidP="00CB5002">
      <w:pPr>
        <w:jc w:val="both"/>
        <w:rPr>
          <w:rFonts w:ascii="Times New Roman" w:eastAsia="標楷體" w:hAnsi="Times New Roman" w:cs="Times New Roman"/>
          <w:szCs w:val="24"/>
        </w:rPr>
      </w:pPr>
    </w:p>
    <w:p w:rsidR="00B63FB5" w:rsidRPr="00204C48" w:rsidRDefault="00B63FB5" w:rsidP="00CB5002">
      <w:pPr>
        <w:jc w:val="both"/>
        <w:rPr>
          <w:rFonts w:ascii="Times New Roman" w:eastAsia="標楷體" w:hAnsi="Times New Roman" w:cs="Times New Roman"/>
          <w:szCs w:val="24"/>
        </w:rPr>
      </w:pPr>
    </w:p>
    <w:p w:rsidR="00B63FB5" w:rsidRPr="00204C48" w:rsidRDefault="00B63FB5" w:rsidP="00CB5002">
      <w:pPr>
        <w:jc w:val="both"/>
        <w:rPr>
          <w:rFonts w:ascii="Times New Roman" w:eastAsia="標楷體" w:hAnsi="Times New Roman" w:cs="Times New Roman"/>
          <w:szCs w:val="24"/>
        </w:rPr>
      </w:pPr>
    </w:p>
    <w:p w:rsidR="00B63FB5" w:rsidRPr="00204C48" w:rsidRDefault="00B63FB5" w:rsidP="00CB5002">
      <w:pPr>
        <w:jc w:val="both"/>
        <w:rPr>
          <w:rFonts w:ascii="Times New Roman" w:eastAsia="標楷體" w:hAnsi="Times New Roman" w:cs="Times New Roman"/>
          <w:szCs w:val="24"/>
        </w:rPr>
      </w:pPr>
    </w:p>
    <w:p w:rsidR="00B63FB5" w:rsidRPr="00204C48" w:rsidRDefault="00B63FB5"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2423"/>
        <w:gridCol w:w="1654"/>
        <w:gridCol w:w="1596"/>
        <w:gridCol w:w="1597"/>
        <w:gridCol w:w="2424"/>
      </w:tblGrid>
      <w:tr w:rsidR="00B63FB5" w:rsidRPr="00204C48" w:rsidTr="000D3FFE">
        <w:tc>
          <w:tcPr>
            <w:tcW w:w="2423" w:type="dxa"/>
          </w:tcPr>
          <w:p w:rsidR="00B63FB5" w:rsidRPr="00204C48" w:rsidRDefault="00B63FB5" w:rsidP="00CB5002">
            <w:pPr>
              <w:jc w:val="both"/>
              <w:rPr>
                <w:rFonts w:ascii="Times New Roman" w:eastAsia="標楷體" w:hAnsi="Times New Roman" w:cs="Times New Roman"/>
                <w:szCs w:val="24"/>
              </w:rPr>
            </w:pPr>
          </w:p>
        </w:tc>
        <w:tc>
          <w:tcPr>
            <w:tcW w:w="1654" w:type="dxa"/>
          </w:tcPr>
          <w:p w:rsidR="00B63FB5" w:rsidRPr="00204C48" w:rsidRDefault="00B63FB5" w:rsidP="00CB5002">
            <w:pPr>
              <w:jc w:val="both"/>
              <w:rPr>
                <w:rFonts w:ascii="Times New Roman" w:eastAsia="標楷體" w:hAnsi="Times New Roman" w:cs="Times New Roman"/>
                <w:szCs w:val="24"/>
              </w:rPr>
            </w:pPr>
          </w:p>
        </w:tc>
        <w:tc>
          <w:tcPr>
            <w:tcW w:w="3193" w:type="dxa"/>
            <w:gridSpan w:val="2"/>
          </w:tcPr>
          <w:p w:rsidR="00B63FB5" w:rsidRPr="00204C48" w:rsidRDefault="00B63FB5" w:rsidP="00CB5002">
            <w:pPr>
              <w:jc w:val="both"/>
              <w:rPr>
                <w:rFonts w:ascii="Times New Roman" w:eastAsia="標楷體" w:hAnsi="Times New Roman" w:cs="Times New Roman"/>
                <w:szCs w:val="24"/>
              </w:rPr>
            </w:pPr>
          </w:p>
        </w:tc>
        <w:tc>
          <w:tcPr>
            <w:tcW w:w="2424" w:type="dxa"/>
          </w:tcPr>
          <w:p w:rsidR="00B63FB5" w:rsidRPr="00204C48" w:rsidRDefault="00B63FB5" w:rsidP="00B63FB5">
            <w:pPr>
              <w:jc w:val="center"/>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成績</w:t>
            </w:r>
          </w:p>
          <w:p w:rsidR="000D3FFE" w:rsidRPr="00204C48" w:rsidRDefault="000D3FFE" w:rsidP="00B63FB5">
            <w:pPr>
              <w:jc w:val="center"/>
              <w:rPr>
                <w:rFonts w:ascii="Times New Roman" w:eastAsia="標楷體" w:hAnsi="Times New Roman" w:cs="Times New Roman"/>
                <w:b/>
                <w:szCs w:val="24"/>
              </w:rPr>
            </w:pPr>
          </w:p>
          <w:p w:rsidR="000D3FFE" w:rsidRPr="00204C48" w:rsidRDefault="000D3FFE" w:rsidP="00B63FB5">
            <w:pPr>
              <w:jc w:val="center"/>
              <w:rPr>
                <w:rFonts w:ascii="Times New Roman" w:eastAsia="標楷體" w:hAnsi="Times New Roman" w:cs="Times New Roman"/>
                <w:b/>
                <w:szCs w:val="24"/>
              </w:rPr>
            </w:pPr>
          </w:p>
          <w:p w:rsidR="000D3FFE" w:rsidRPr="00204C48" w:rsidRDefault="000D3FFE" w:rsidP="00B63FB5">
            <w:pPr>
              <w:jc w:val="center"/>
              <w:rPr>
                <w:rFonts w:ascii="Times New Roman" w:eastAsia="標楷體" w:hAnsi="Times New Roman" w:cs="Times New Roman"/>
                <w:szCs w:val="24"/>
              </w:rPr>
            </w:pPr>
          </w:p>
        </w:tc>
      </w:tr>
      <w:tr w:rsidR="000D3FFE" w:rsidRPr="00204C48" w:rsidTr="008E2C4D">
        <w:tc>
          <w:tcPr>
            <w:tcW w:w="2423" w:type="dxa"/>
          </w:tcPr>
          <w:p w:rsidR="000D3FFE" w:rsidRPr="00204C48" w:rsidRDefault="000D3FFE" w:rsidP="000D3FFE">
            <w:pPr>
              <w:jc w:val="center"/>
              <w:rPr>
                <w:rFonts w:ascii="Times New Roman" w:eastAsia="標楷體" w:hAnsi="Times New Roman" w:cs="Times New Roman"/>
                <w:b/>
                <w:szCs w:val="24"/>
              </w:rPr>
            </w:pPr>
            <w:r w:rsidRPr="00204C48">
              <w:rPr>
                <w:rFonts w:ascii="Times New Roman" w:eastAsia="標楷體" w:hAnsi="Times New Roman" w:cs="Times New Roman"/>
                <w:b/>
                <w:szCs w:val="24"/>
              </w:rPr>
              <w:t>復活賽</w:t>
            </w:r>
          </w:p>
        </w:tc>
        <w:tc>
          <w:tcPr>
            <w:tcW w:w="1654" w:type="dxa"/>
          </w:tcPr>
          <w:p w:rsidR="000D3FFE" w:rsidRPr="00204C48" w:rsidRDefault="000D3FFE" w:rsidP="000D3FFE">
            <w:pPr>
              <w:jc w:val="center"/>
              <w:rPr>
                <w:rFonts w:ascii="Times New Roman" w:eastAsia="標楷體" w:hAnsi="Times New Roman" w:cs="Times New Roman"/>
                <w:sz w:val="16"/>
                <w:szCs w:val="16"/>
              </w:rPr>
            </w:pPr>
            <w:r w:rsidRPr="00204C48">
              <w:rPr>
                <w:rFonts w:ascii="Times New Roman" w:eastAsia="標楷體" w:hAnsi="Times New Roman" w:cs="Times New Roman"/>
                <w:sz w:val="16"/>
                <w:szCs w:val="16"/>
              </w:rPr>
              <w:t>敗者比賽</w:t>
            </w:r>
          </w:p>
        </w:tc>
        <w:tc>
          <w:tcPr>
            <w:tcW w:w="1596" w:type="dxa"/>
          </w:tcPr>
          <w:p w:rsidR="000D3FFE" w:rsidRPr="00204C48" w:rsidRDefault="000D3FFE" w:rsidP="000D3FFE">
            <w:pPr>
              <w:jc w:val="center"/>
              <w:rPr>
                <w:rFonts w:ascii="Times New Roman" w:eastAsia="標楷體" w:hAnsi="Times New Roman" w:cs="Times New Roman"/>
                <w:sz w:val="16"/>
                <w:szCs w:val="16"/>
              </w:rPr>
            </w:pPr>
            <w:r w:rsidRPr="00204C48">
              <w:rPr>
                <w:rFonts w:ascii="Times New Roman" w:eastAsia="標楷體" w:hAnsi="Times New Roman" w:cs="Times New Roman"/>
                <w:sz w:val="16"/>
                <w:szCs w:val="16"/>
              </w:rPr>
              <w:t>出現於</w:t>
            </w:r>
          </w:p>
        </w:tc>
        <w:tc>
          <w:tcPr>
            <w:tcW w:w="1597" w:type="dxa"/>
          </w:tcPr>
          <w:p w:rsidR="000D3FFE" w:rsidRPr="00204C48" w:rsidRDefault="000D3FFE" w:rsidP="000D3FFE">
            <w:pPr>
              <w:jc w:val="center"/>
              <w:rPr>
                <w:rFonts w:ascii="Times New Roman" w:eastAsia="標楷體" w:hAnsi="Times New Roman" w:cs="Times New Roman"/>
                <w:sz w:val="16"/>
                <w:szCs w:val="16"/>
              </w:rPr>
            </w:pPr>
            <w:r w:rsidRPr="00204C48">
              <w:rPr>
                <w:rFonts w:ascii="Times New Roman" w:eastAsia="標楷體" w:hAnsi="Times New Roman" w:cs="Times New Roman"/>
                <w:sz w:val="16"/>
                <w:szCs w:val="16"/>
              </w:rPr>
              <w:t>於復活賽</w:t>
            </w:r>
          </w:p>
        </w:tc>
        <w:tc>
          <w:tcPr>
            <w:tcW w:w="2424" w:type="dxa"/>
          </w:tcPr>
          <w:p w:rsidR="000D3FFE" w:rsidRPr="00204C48" w:rsidRDefault="000D3FFE" w:rsidP="00CB5002">
            <w:pPr>
              <w:jc w:val="both"/>
              <w:rPr>
                <w:rFonts w:ascii="Times New Roman" w:eastAsia="標楷體" w:hAnsi="Times New Roman" w:cs="Times New Roman"/>
                <w:szCs w:val="24"/>
              </w:rPr>
            </w:pPr>
          </w:p>
        </w:tc>
      </w:tr>
    </w:tbl>
    <w:p w:rsidR="00B63FB5" w:rsidRPr="00204C48" w:rsidRDefault="00B63FB5"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rPr>
      </w:pPr>
    </w:p>
    <w:p w:rsidR="00580A11" w:rsidRPr="00204C48" w:rsidRDefault="00580A11" w:rsidP="00CB5002">
      <w:pPr>
        <w:widowControl/>
        <w:jc w:val="both"/>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580A11" w:rsidRPr="00204C48" w:rsidRDefault="00580A11" w:rsidP="00CB5002">
      <w:pPr>
        <w:jc w:val="both"/>
        <w:rPr>
          <w:rFonts w:ascii="Times New Roman" w:eastAsia="標楷體" w:hAnsi="Times New Roman" w:cs="Times New Roman"/>
          <w:szCs w:val="24"/>
        </w:rPr>
      </w:pPr>
    </w:p>
    <w:p w:rsidR="00CF4701" w:rsidRPr="00204C48" w:rsidRDefault="00580A11"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直接擊倒</w:t>
      </w:r>
    </w:p>
    <w:p w:rsidR="00CF4701" w:rsidRPr="00204C48" w:rsidRDefault="00CF4701" w:rsidP="00CB5002">
      <w:pPr>
        <w:jc w:val="both"/>
        <w:rPr>
          <w:rFonts w:ascii="Times New Roman" w:eastAsia="標楷體" w:hAnsi="Times New Roman" w:cs="Times New Roman"/>
          <w:szCs w:val="24"/>
        </w:rPr>
      </w:pPr>
    </w:p>
    <w:p w:rsidR="000D3FFE" w:rsidRPr="00204C48" w:rsidRDefault="000D3FFE" w:rsidP="00CB5002">
      <w:pPr>
        <w:jc w:val="both"/>
        <w:rPr>
          <w:rFonts w:ascii="Times New Roman" w:eastAsia="標楷體" w:hAnsi="Times New Roman" w:cs="Times New Roman"/>
          <w:szCs w:val="24"/>
        </w:rPr>
      </w:pPr>
    </w:p>
    <w:p w:rsidR="00774FAF" w:rsidRPr="00204C48" w:rsidRDefault="00774FAF">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774FAF" w:rsidRPr="00204C48" w:rsidRDefault="00774FAF" w:rsidP="00CB5002">
      <w:pPr>
        <w:jc w:val="both"/>
        <w:rPr>
          <w:rFonts w:ascii="Times New Roman" w:eastAsia="標楷體" w:hAnsi="Times New Roman" w:cs="Times New Roman"/>
          <w:szCs w:val="24"/>
        </w:rPr>
      </w:pPr>
    </w:p>
    <w:p w:rsidR="00774FAF" w:rsidRPr="00204C48" w:rsidRDefault="00774FAF" w:rsidP="00CB5002">
      <w:pPr>
        <w:jc w:val="both"/>
        <w:rPr>
          <w:rFonts w:ascii="Times New Roman" w:eastAsia="標楷體" w:hAnsi="Times New Roman" w:cs="Times New Roman"/>
          <w:szCs w:val="24"/>
        </w:rPr>
      </w:pPr>
    </w:p>
    <w:p w:rsidR="00CF4701" w:rsidRPr="00204C48" w:rsidRDefault="00580A11" w:rsidP="00774FAF">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 xml:space="preserve">5 </w:t>
      </w:r>
      <w:r w:rsidR="003555D0" w:rsidRPr="00204C48">
        <w:rPr>
          <w:rFonts w:ascii="Times New Roman" w:eastAsia="標楷體" w:hAnsi="Times New Roman" w:cs="Times New Roman"/>
          <w:b/>
          <w:sz w:val="28"/>
          <w:szCs w:val="28"/>
        </w:rPr>
        <w:t>名</w:t>
      </w:r>
      <w:r w:rsidRPr="00204C48">
        <w:rPr>
          <w:rFonts w:ascii="Times New Roman" w:eastAsia="標楷體" w:hAnsi="Times New Roman" w:cs="Times New Roman"/>
          <w:b/>
          <w:sz w:val="28"/>
          <w:szCs w:val="28"/>
        </w:rPr>
        <w:t>選手</w:t>
      </w:r>
      <w:r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安排</w:t>
      </w:r>
      <w:r w:rsidRPr="00204C48">
        <w:rPr>
          <w:rFonts w:ascii="Times New Roman" w:eastAsia="標楷體" w:hAnsi="Times New Roman" w:cs="Times New Roman"/>
          <w:b/>
          <w:sz w:val="28"/>
          <w:szCs w:val="28"/>
        </w:rPr>
        <w:t>1</w:t>
      </w:r>
    </w:p>
    <w:p w:rsidR="00580A11" w:rsidRPr="00204C48" w:rsidRDefault="00580A11" w:rsidP="00CB5002">
      <w:pPr>
        <w:jc w:val="both"/>
        <w:rPr>
          <w:rFonts w:ascii="Times New Roman" w:eastAsia="標楷體" w:hAnsi="Times New Roman" w:cs="Times New Roman"/>
          <w:szCs w:val="24"/>
        </w:rPr>
      </w:pPr>
    </w:p>
    <w:p w:rsidR="00774FAF" w:rsidRPr="00204C48" w:rsidRDefault="00774FAF">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0D3FFE" w:rsidRPr="00204C48" w:rsidRDefault="000D3FFE" w:rsidP="00CB5002">
      <w:pPr>
        <w:jc w:val="both"/>
        <w:rPr>
          <w:rFonts w:ascii="Times New Roman" w:eastAsia="標楷體" w:hAnsi="Times New Roman" w:cs="Times New Roman"/>
          <w:szCs w:val="24"/>
        </w:rPr>
      </w:pPr>
    </w:p>
    <w:p w:rsidR="00774FAF" w:rsidRPr="00204C48" w:rsidRDefault="00774FAF" w:rsidP="00CB5002">
      <w:pPr>
        <w:jc w:val="both"/>
        <w:rPr>
          <w:rFonts w:ascii="Times New Roman" w:eastAsia="標楷體" w:hAnsi="Times New Roman" w:cs="Times New Roman"/>
          <w:szCs w:val="24"/>
        </w:rPr>
      </w:pPr>
    </w:p>
    <w:p w:rsidR="00580A11" w:rsidRPr="00204C48" w:rsidRDefault="00580A11" w:rsidP="00774FAF">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 xml:space="preserve">5 </w:t>
      </w:r>
      <w:r w:rsidR="003555D0" w:rsidRPr="00204C48">
        <w:rPr>
          <w:rFonts w:ascii="Times New Roman" w:eastAsia="標楷體" w:hAnsi="Times New Roman" w:cs="Times New Roman"/>
          <w:b/>
          <w:sz w:val="28"/>
          <w:szCs w:val="28"/>
        </w:rPr>
        <w:t>名</w:t>
      </w:r>
      <w:r w:rsidRPr="00204C48">
        <w:rPr>
          <w:rFonts w:ascii="Times New Roman" w:eastAsia="標楷體" w:hAnsi="Times New Roman" w:cs="Times New Roman"/>
          <w:b/>
          <w:sz w:val="28"/>
          <w:szCs w:val="28"/>
        </w:rPr>
        <w:t>選手</w:t>
      </w:r>
      <w:r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安排</w:t>
      </w:r>
      <w:r w:rsidRPr="00204C48">
        <w:rPr>
          <w:rFonts w:ascii="Times New Roman" w:eastAsia="標楷體" w:hAnsi="Times New Roman" w:cs="Times New Roman"/>
          <w:b/>
          <w:sz w:val="28"/>
          <w:szCs w:val="28"/>
        </w:rPr>
        <w:t>2</w:t>
      </w:r>
    </w:p>
    <w:p w:rsidR="00CF4701" w:rsidRPr="00204C48" w:rsidRDefault="00CF4701" w:rsidP="00CB5002">
      <w:pPr>
        <w:jc w:val="both"/>
        <w:rPr>
          <w:rFonts w:ascii="Times New Roman" w:eastAsia="標楷體" w:hAnsi="Times New Roman" w:cs="Times New Roman"/>
          <w:szCs w:val="24"/>
        </w:rPr>
      </w:pPr>
    </w:p>
    <w:p w:rsidR="00774FAF" w:rsidRPr="00204C48" w:rsidRDefault="00774FAF">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0D3FFE" w:rsidRPr="00204C48" w:rsidRDefault="000D3FFE" w:rsidP="00CB5002">
      <w:pPr>
        <w:jc w:val="both"/>
        <w:rPr>
          <w:rFonts w:ascii="Times New Roman" w:eastAsia="標楷體" w:hAnsi="Times New Roman" w:cs="Times New Roman"/>
          <w:szCs w:val="24"/>
        </w:rPr>
      </w:pPr>
    </w:p>
    <w:p w:rsidR="00580A11" w:rsidRPr="00204C48" w:rsidRDefault="00580A11" w:rsidP="00774FAF">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 xml:space="preserve">4 </w:t>
      </w:r>
      <w:r w:rsidR="003555D0" w:rsidRPr="00204C48">
        <w:rPr>
          <w:rFonts w:ascii="Times New Roman" w:eastAsia="標楷體" w:hAnsi="Times New Roman" w:cs="Times New Roman"/>
          <w:b/>
          <w:sz w:val="28"/>
          <w:szCs w:val="28"/>
        </w:rPr>
        <w:t>名</w:t>
      </w:r>
      <w:r w:rsidRPr="00204C48">
        <w:rPr>
          <w:rFonts w:ascii="Times New Roman" w:eastAsia="標楷體" w:hAnsi="Times New Roman" w:cs="Times New Roman"/>
          <w:b/>
          <w:sz w:val="28"/>
          <w:szCs w:val="28"/>
        </w:rPr>
        <w:t>選手</w:t>
      </w:r>
      <w:r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安排</w:t>
      </w:r>
      <w:r w:rsidRPr="00204C48">
        <w:rPr>
          <w:rFonts w:ascii="Times New Roman" w:eastAsia="標楷體" w:hAnsi="Times New Roman" w:cs="Times New Roman"/>
          <w:b/>
          <w:sz w:val="28"/>
          <w:szCs w:val="28"/>
        </w:rPr>
        <w:t>1</w:t>
      </w:r>
    </w:p>
    <w:p w:rsidR="00580A11" w:rsidRPr="00204C48" w:rsidRDefault="00580A11" w:rsidP="00CB5002">
      <w:pPr>
        <w:jc w:val="both"/>
        <w:rPr>
          <w:rFonts w:ascii="Times New Roman" w:eastAsia="標楷體" w:hAnsi="Times New Roman" w:cs="Times New Roman"/>
          <w:szCs w:val="24"/>
        </w:rPr>
      </w:pPr>
    </w:p>
    <w:p w:rsidR="00774FAF" w:rsidRPr="00204C48" w:rsidRDefault="00774FAF">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0D3FFE" w:rsidRPr="00204C48" w:rsidRDefault="000D3FFE" w:rsidP="00CB5002">
      <w:pPr>
        <w:jc w:val="both"/>
        <w:rPr>
          <w:rFonts w:ascii="Times New Roman" w:eastAsia="標楷體" w:hAnsi="Times New Roman" w:cs="Times New Roman"/>
          <w:szCs w:val="24"/>
        </w:rPr>
      </w:pPr>
    </w:p>
    <w:p w:rsidR="00580A11" w:rsidRPr="00204C48" w:rsidRDefault="00580A11" w:rsidP="00774FAF">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 xml:space="preserve">4 </w:t>
      </w:r>
      <w:r w:rsidR="003555D0" w:rsidRPr="00204C48">
        <w:rPr>
          <w:rFonts w:ascii="Times New Roman" w:eastAsia="標楷體" w:hAnsi="Times New Roman" w:cs="Times New Roman"/>
          <w:b/>
          <w:sz w:val="28"/>
          <w:szCs w:val="28"/>
        </w:rPr>
        <w:t>名</w:t>
      </w:r>
      <w:r w:rsidRPr="00204C48">
        <w:rPr>
          <w:rFonts w:ascii="Times New Roman" w:eastAsia="標楷體" w:hAnsi="Times New Roman" w:cs="Times New Roman"/>
          <w:b/>
          <w:sz w:val="28"/>
          <w:szCs w:val="28"/>
        </w:rPr>
        <w:t>選手</w:t>
      </w:r>
      <w:r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安排</w:t>
      </w:r>
      <w:r w:rsidRPr="00204C48">
        <w:rPr>
          <w:rFonts w:ascii="Times New Roman" w:eastAsia="標楷體" w:hAnsi="Times New Roman" w:cs="Times New Roman"/>
          <w:b/>
          <w:sz w:val="28"/>
          <w:szCs w:val="28"/>
        </w:rPr>
        <w:t>2</w:t>
      </w:r>
    </w:p>
    <w:p w:rsidR="00580A11" w:rsidRPr="00204C48" w:rsidRDefault="00580A11" w:rsidP="00CB5002">
      <w:pPr>
        <w:jc w:val="both"/>
        <w:rPr>
          <w:rFonts w:ascii="Times New Roman" w:eastAsia="標楷體" w:hAnsi="Times New Roman" w:cs="Times New Roman"/>
          <w:szCs w:val="24"/>
        </w:rPr>
      </w:pPr>
    </w:p>
    <w:p w:rsidR="000D3FFE" w:rsidRPr="00204C48" w:rsidRDefault="000D3FFE" w:rsidP="00CB5002">
      <w:pPr>
        <w:jc w:val="both"/>
        <w:rPr>
          <w:rFonts w:ascii="Times New Roman" w:eastAsia="標楷體" w:hAnsi="Times New Roman" w:cs="Times New Roman"/>
          <w:szCs w:val="24"/>
        </w:rPr>
      </w:pPr>
    </w:p>
    <w:p w:rsidR="00774FAF" w:rsidRPr="00204C48" w:rsidRDefault="00774FAF">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0D3FFE" w:rsidRPr="00204C48" w:rsidRDefault="000D3FFE" w:rsidP="00CB5002">
      <w:pPr>
        <w:jc w:val="both"/>
        <w:rPr>
          <w:rFonts w:ascii="Times New Roman" w:eastAsia="標楷體" w:hAnsi="Times New Roman" w:cs="Times New Roman"/>
          <w:szCs w:val="24"/>
        </w:rPr>
      </w:pPr>
    </w:p>
    <w:p w:rsidR="00580A11" w:rsidRPr="00204C48" w:rsidRDefault="00580A11" w:rsidP="00774FAF">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 xml:space="preserve">3 </w:t>
      </w:r>
      <w:r w:rsidR="003555D0" w:rsidRPr="00204C48">
        <w:rPr>
          <w:rFonts w:ascii="Times New Roman" w:eastAsia="標楷體" w:hAnsi="Times New Roman" w:cs="Times New Roman"/>
          <w:b/>
          <w:sz w:val="28"/>
          <w:szCs w:val="28"/>
        </w:rPr>
        <w:t>名</w:t>
      </w:r>
      <w:r w:rsidRPr="00204C48">
        <w:rPr>
          <w:rFonts w:ascii="Times New Roman" w:eastAsia="標楷體" w:hAnsi="Times New Roman" w:cs="Times New Roman"/>
          <w:b/>
          <w:sz w:val="28"/>
          <w:szCs w:val="28"/>
        </w:rPr>
        <w:t>選手</w:t>
      </w:r>
    </w:p>
    <w:p w:rsidR="00580A11" w:rsidRPr="00204C48" w:rsidRDefault="00580A11"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rPr>
      </w:pPr>
    </w:p>
    <w:p w:rsidR="00580A11" w:rsidRPr="00204C48" w:rsidRDefault="00580A11" w:rsidP="00CB5002">
      <w:pPr>
        <w:widowControl/>
        <w:jc w:val="both"/>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580A11" w:rsidRPr="00204C48" w:rsidRDefault="00580A11" w:rsidP="00774FAF">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得獎名單</w:t>
      </w:r>
      <w:r w:rsidR="00BD0FDC" w:rsidRPr="00204C48">
        <w:rPr>
          <w:rFonts w:ascii="Times New Roman" w:eastAsia="標楷體" w:hAnsi="Times New Roman" w:cs="Times New Roman"/>
          <w:b/>
          <w:sz w:val="28"/>
          <w:szCs w:val="28"/>
        </w:rPr>
        <w:t>實例</w:t>
      </w:r>
    </w:p>
    <w:p w:rsidR="00580A11" w:rsidRPr="00204C48" w:rsidRDefault="00580A11"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rPr>
      </w:pPr>
    </w:p>
    <w:p w:rsidR="00774FAF" w:rsidRPr="00204C48" w:rsidRDefault="00774FAF" w:rsidP="00774FAF">
      <w:pPr>
        <w:jc w:val="center"/>
        <w:rPr>
          <w:rFonts w:ascii="Times New Roman" w:eastAsia="標楷體" w:hAnsi="Times New Roman" w:cs="Times New Roman"/>
          <w:szCs w:val="24"/>
        </w:rPr>
      </w:pPr>
    </w:p>
    <w:tbl>
      <w:tblPr>
        <w:tblW w:w="0" w:type="auto"/>
        <w:tblLook w:val="04A0" w:firstRow="1" w:lastRow="0" w:firstColumn="1" w:lastColumn="0" w:noHBand="0" w:noVBand="1"/>
      </w:tblPr>
      <w:tblGrid>
        <w:gridCol w:w="2802"/>
        <w:gridCol w:w="4536"/>
        <w:gridCol w:w="2356"/>
      </w:tblGrid>
      <w:tr w:rsidR="00774FAF" w:rsidRPr="00204C48" w:rsidTr="00774FAF">
        <w:tc>
          <w:tcPr>
            <w:tcW w:w="2802" w:type="dxa"/>
          </w:tcPr>
          <w:p w:rsidR="00774FAF" w:rsidRPr="00204C48" w:rsidRDefault="00774FAF" w:rsidP="00774FAF">
            <w:pPr>
              <w:jc w:val="center"/>
              <w:rPr>
                <w:rFonts w:ascii="Times New Roman" w:eastAsia="標楷體" w:hAnsi="Times New Roman" w:cs="Times New Roman"/>
                <w:szCs w:val="24"/>
              </w:rPr>
            </w:pPr>
            <w:bookmarkStart w:id="81" w:name="OLE_LINK10"/>
          </w:p>
        </w:tc>
        <w:tc>
          <w:tcPr>
            <w:tcW w:w="4536" w:type="dxa"/>
          </w:tcPr>
          <w:p w:rsidR="00774FAF" w:rsidRPr="00204C48" w:rsidRDefault="00774FAF" w:rsidP="00774FAF">
            <w:pPr>
              <w:jc w:val="center"/>
              <w:rPr>
                <w:rFonts w:ascii="Times New Roman" w:eastAsia="標楷體" w:hAnsi="Times New Roman" w:cs="Times New Roman"/>
                <w:b/>
                <w:sz w:val="32"/>
                <w:szCs w:val="32"/>
                <w:lang w:eastAsia="zh-CN"/>
              </w:rPr>
            </w:pPr>
            <w:r w:rsidRPr="00204C48">
              <w:rPr>
                <w:rFonts w:ascii="Times New Roman" w:eastAsia="標楷體" w:hAnsi="Times New Roman" w:cs="Times New Roman"/>
                <w:b/>
                <w:sz w:val="32"/>
                <w:szCs w:val="32"/>
                <w:lang w:eastAsia="zh-CN"/>
              </w:rPr>
              <w:t>Grand-Slam Tokyo 2013</w:t>
            </w:r>
          </w:p>
          <w:p w:rsidR="0074453F" w:rsidRDefault="0074453F" w:rsidP="0074453F">
            <w:pPr>
              <w:jc w:val="center"/>
              <w:rPr>
                <w:rFonts w:ascii="Times New Roman" w:eastAsia="標楷體" w:hAnsi="Times New Roman" w:cs="Times New Roman"/>
                <w:szCs w:val="24"/>
              </w:rPr>
            </w:pPr>
            <w:r>
              <w:rPr>
                <w:rFonts w:ascii="Times New Roman" w:eastAsia="標楷體" w:hAnsi="Times New Roman" w:cs="Times New Roman" w:hint="eastAsia"/>
                <w:szCs w:val="24"/>
              </w:rPr>
              <w:t>日本東京</w:t>
            </w:r>
          </w:p>
          <w:p w:rsidR="00774FAF" w:rsidRPr="00204C48" w:rsidRDefault="0074453F" w:rsidP="0074453F">
            <w:pPr>
              <w:jc w:val="center"/>
              <w:rPr>
                <w:rFonts w:ascii="Times New Roman" w:eastAsia="標楷體" w:hAnsi="Times New Roman" w:cs="Times New Roman"/>
                <w:szCs w:val="24"/>
              </w:rPr>
            </w:pPr>
            <w:r>
              <w:rPr>
                <w:rFonts w:ascii="Times New Roman" w:eastAsia="標楷體" w:hAnsi="Times New Roman" w:cs="Times New Roman" w:hint="eastAsia"/>
                <w:szCs w:val="24"/>
              </w:rPr>
              <w:t>2013</w:t>
            </w:r>
            <w:r>
              <w:rPr>
                <w:rFonts w:ascii="Times New Roman" w:eastAsia="標楷體" w:hAnsi="Times New Roman" w:cs="Times New Roman" w:hint="eastAsia"/>
                <w:szCs w:val="24"/>
              </w:rPr>
              <w:t>年</w:t>
            </w:r>
            <w:r>
              <w:rPr>
                <w:rFonts w:ascii="Times New Roman" w:eastAsia="標楷體" w:hAnsi="Times New Roman" w:cs="Times New Roman" w:hint="eastAsia"/>
                <w:szCs w:val="24"/>
              </w:rPr>
              <w:t>11</w:t>
            </w:r>
            <w:r>
              <w:rPr>
                <w:rFonts w:ascii="Times New Roman" w:eastAsia="標楷體" w:hAnsi="Times New Roman" w:cs="Times New Roman" w:hint="eastAsia"/>
                <w:szCs w:val="24"/>
              </w:rPr>
              <w:t>月</w:t>
            </w:r>
            <w:r>
              <w:rPr>
                <w:rFonts w:ascii="Times New Roman" w:eastAsia="標楷體" w:hAnsi="Times New Roman" w:cs="Times New Roman" w:hint="eastAsia"/>
                <w:szCs w:val="24"/>
              </w:rPr>
              <w:t>29</w:t>
            </w:r>
            <w:r>
              <w:rPr>
                <w:rFonts w:ascii="Times New Roman" w:eastAsia="標楷體" w:hAnsi="Times New Roman" w:cs="Times New Roman" w:hint="eastAsia"/>
                <w:szCs w:val="24"/>
              </w:rPr>
              <w:t>日到</w:t>
            </w:r>
            <w:r>
              <w:rPr>
                <w:rFonts w:ascii="Times New Roman" w:eastAsia="標楷體" w:hAnsi="Times New Roman" w:cs="Times New Roman" w:hint="eastAsia"/>
                <w:szCs w:val="24"/>
              </w:rPr>
              <w:t>12</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w:t>
            </w:r>
          </w:p>
        </w:tc>
        <w:tc>
          <w:tcPr>
            <w:tcW w:w="2356" w:type="dxa"/>
            <w:vMerge w:val="restart"/>
          </w:tcPr>
          <w:p w:rsidR="00774FAF" w:rsidRPr="00204C48" w:rsidRDefault="00774FAF" w:rsidP="00774FAF">
            <w:pPr>
              <w:jc w:val="center"/>
              <w:rPr>
                <w:rFonts w:ascii="Times New Roman" w:eastAsia="標楷體" w:hAnsi="Times New Roman" w:cs="Times New Roman"/>
                <w:b/>
                <w:sz w:val="32"/>
                <w:szCs w:val="32"/>
              </w:rPr>
            </w:pPr>
            <w:r w:rsidRPr="00204C48">
              <w:rPr>
                <w:rFonts w:ascii="Times New Roman" w:eastAsia="標楷體" w:hAnsi="Times New Roman" w:cs="Times New Roman"/>
                <w:b/>
                <w:sz w:val="32"/>
                <w:szCs w:val="32"/>
                <w:lang w:eastAsia="zh-CN"/>
              </w:rPr>
              <w:t>男子組</w:t>
            </w:r>
          </w:p>
          <w:p w:rsidR="00774FAF" w:rsidRPr="00204C48" w:rsidRDefault="00774FAF" w:rsidP="00774FAF">
            <w:pPr>
              <w:jc w:val="center"/>
              <w:rPr>
                <w:rFonts w:ascii="Times New Roman" w:eastAsia="標楷體" w:hAnsi="Times New Roman" w:cs="Times New Roman"/>
                <w:szCs w:val="24"/>
              </w:rPr>
            </w:pPr>
            <w:r w:rsidRPr="00204C48">
              <w:rPr>
                <w:rFonts w:ascii="Times New Roman" w:eastAsia="標楷體" w:hAnsi="Times New Roman" w:cs="Times New Roman"/>
                <w:szCs w:val="24"/>
                <w:lang w:eastAsia="zh-CN"/>
              </w:rPr>
              <w:t>最終結果</w:t>
            </w:r>
          </w:p>
        </w:tc>
      </w:tr>
      <w:tr w:rsidR="00774FAF" w:rsidRPr="00204C48" w:rsidTr="00774FAF">
        <w:tc>
          <w:tcPr>
            <w:tcW w:w="2802" w:type="dxa"/>
          </w:tcPr>
          <w:p w:rsidR="00774FAF" w:rsidRPr="00204C48" w:rsidRDefault="00774FAF" w:rsidP="00774FAF">
            <w:pPr>
              <w:jc w:val="center"/>
              <w:rPr>
                <w:rFonts w:ascii="Times New Roman" w:eastAsia="標楷體" w:hAnsi="Times New Roman" w:cs="Times New Roman"/>
                <w:szCs w:val="24"/>
              </w:rPr>
            </w:pPr>
          </w:p>
        </w:tc>
        <w:tc>
          <w:tcPr>
            <w:tcW w:w="4536" w:type="dxa"/>
          </w:tcPr>
          <w:p w:rsidR="00774FAF" w:rsidRPr="00204C48" w:rsidRDefault="00774FAF" w:rsidP="0074453F">
            <w:pPr>
              <w:rPr>
                <w:rFonts w:ascii="Times New Roman" w:eastAsia="標楷體" w:hAnsi="Times New Roman" w:cs="Times New Roman"/>
                <w:b/>
                <w:sz w:val="32"/>
                <w:szCs w:val="32"/>
              </w:rPr>
            </w:pPr>
          </w:p>
        </w:tc>
        <w:tc>
          <w:tcPr>
            <w:tcW w:w="2356" w:type="dxa"/>
            <w:vMerge/>
          </w:tcPr>
          <w:p w:rsidR="00774FAF" w:rsidRPr="00204C48" w:rsidRDefault="00774FAF" w:rsidP="00774FAF">
            <w:pPr>
              <w:jc w:val="center"/>
              <w:rPr>
                <w:rFonts w:ascii="Times New Roman" w:eastAsia="標楷體" w:hAnsi="Times New Roman" w:cs="Times New Roman"/>
                <w:szCs w:val="24"/>
              </w:rPr>
            </w:pPr>
          </w:p>
        </w:tc>
      </w:tr>
      <w:bookmarkEnd w:id="81"/>
    </w:tbl>
    <w:p w:rsidR="00774FAF" w:rsidRPr="00204C48" w:rsidRDefault="00774FAF" w:rsidP="00774FAF">
      <w:pPr>
        <w:jc w:val="center"/>
        <w:rPr>
          <w:rFonts w:ascii="Times New Roman" w:eastAsia="標楷體" w:hAnsi="Times New Roman" w:cs="Times New Roman"/>
          <w:szCs w:val="24"/>
        </w:rPr>
      </w:pPr>
    </w:p>
    <w:p w:rsidR="00580A11" w:rsidRPr="00204C48" w:rsidRDefault="00580A11" w:rsidP="00774FAF">
      <w:pPr>
        <w:jc w:val="center"/>
        <w:rPr>
          <w:rFonts w:ascii="Times New Roman" w:eastAsia="標楷體" w:hAnsi="Times New Roman" w:cs="Times New Roman"/>
          <w:szCs w:val="24"/>
          <w:lang w:eastAsia="zh-CN"/>
        </w:rPr>
      </w:pPr>
    </w:p>
    <w:p w:rsidR="00441233" w:rsidRPr="00204C48" w:rsidRDefault="00441233">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580A11" w:rsidRPr="00204C48" w:rsidRDefault="00580A11"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2802"/>
        <w:gridCol w:w="4536"/>
        <w:gridCol w:w="2356"/>
      </w:tblGrid>
      <w:tr w:rsidR="00441233" w:rsidRPr="00204C48" w:rsidTr="008E2C4D">
        <w:tc>
          <w:tcPr>
            <w:tcW w:w="2802" w:type="dxa"/>
          </w:tcPr>
          <w:p w:rsidR="00441233" w:rsidRPr="00204C48" w:rsidRDefault="00441233" w:rsidP="008E2C4D">
            <w:pPr>
              <w:jc w:val="center"/>
              <w:rPr>
                <w:rFonts w:ascii="Times New Roman" w:eastAsia="標楷體" w:hAnsi="Times New Roman" w:cs="Times New Roman"/>
                <w:szCs w:val="24"/>
              </w:rPr>
            </w:pPr>
          </w:p>
        </w:tc>
        <w:tc>
          <w:tcPr>
            <w:tcW w:w="4536" w:type="dxa"/>
          </w:tcPr>
          <w:p w:rsidR="00441233" w:rsidRPr="00204C48" w:rsidRDefault="00441233" w:rsidP="008E2C4D">
            <w:pPr>
              <w:jc w:val="center"/>
              <w:rPr>
                <w:rFonts w:ascii="Times New Roman" w:eastAsia="標楷體" w:hAnsi="Times New Roman" w:cs="Times New Roman"/>
                <w:b/>
                <w:sz w:val="32"/>
                <w:szCs w:val="32"/>
                <w:lang w:eastAsia="zh-CN"/>
              </w:rPr>
            </w:pPr>
            <w:r w:rsidRPr="00204C48">
              <w:rPr>
                <w:rFonts w:ascii="Times New Roman" w:eastAsia="標楷體" w:hAnsi="Times New Roman" w:cs="Times New Roman"/>
                <w:b/>
                <w:sz w:val="32"/>
                <w:szCs w:val="32"/>
                <w:lang w:eastAsia="zh-CN"/>
              </w:rPr>
              <w:t>Grand-Slam Tokyo 2013</w:t>
            </w:r>
          </w:p>
          <w:p w:rsidR="0074453F" w:rsidRDefault="0074453F" w:rsidP="0074453F">
            <w:pPr>
              <w:jc w:val="center"/>
              <w:rPr>
                <w:rFonts w:ascii="Times New Roman" w:eastAsia="標楷體" w:hAnsi="Times New Roman" w:cs="Times New Roman"/>
                <w:szCs w:val="24"/>
              </w:rPr>
            </w:pPr>
            <w:r>
              <w:rPr>
                <w:rFonts w:ascii="Times New Roman" w:eastAsia="標楷體" w:hAnsi="Times New Roman" w:cs="Times New Roman" w:hint="eastAsia"/>
                <w:szCs w:val="24"/>
              </w:rPr>
              <w:t>日本東京</w:t>
            </w:r>
          </w:p>
          <w:p w:rsidR="00441233" w:rsidRPr="00204C48" w:rsidRDefault="0074453F" w:rsidP="0074453F">
            <w:pPr>
              <w:jc w:val="center"/>
              <w:rPr>
                <w:rFonts w:ascii="Times New Roman" w:eastAsia="標楷體" w:hAnsi="Times New Roman" w:cs="Times New Roman"/>
                <w:szCs w:val="24"/>
              </w:rPr>
            </w:pPr>
            <w:r>
              <w:rPr>
                <w:rFonts w:ascii="Times New Roman" w:eastAsia="標楷體" w:hAnsi="Times New Roman" w:cs="Times New Roman" w:hint="eastAsia"/>
                <w:szCs w:val="24"/>
              </w:rPr>
              <w:t>2013</w:t>
            </w:r>
            <w:r>
              <w:rPr>
                <w:rFonts w:ascii="Times New Roman" w:eastAsia="標楷體" w:hAnsi="Times New Roman" w:cs="Times New Roman" w:hint="eastAsia"/>
                <w:szCs w:val="24"/>
              </w:rPr>
              <w:t>年</w:t>
            </w:r>
            <w:r>
              <w:rPr>
                <w:rFonts w:ascii="Times New Roman" w:eastAsia="標楷體" w:hAnsi="Times New Roman" w:cs="Times New Roman" w:hint="eastAsia"/>
                <w:szCs w:val="24"/>
              </w:rPr>
              <w:t>11</w:t>
            </w:r>
            <w:r>
              <w:rPr>
                <w:rFonts w:ascii="Times New Roman" w:eastAsia="標楷體" w:hAnsi="Times New Roman" w:cs="Times New Roman" w:hint="eastAsia"/>
                <w:szCs w:val="24"/>
              </w:rPr>
              <w:t>月</w:t>
            </w:r>
            <w:r>
              <w:rPr>
                <w:rFonts w:ascii="Times New Roman" w:eastAsia="標楷體" w:hAnsi="Times New Roman" w:cs="Times New Roman" w:hint="eastAsia"/>
                <w:szCs w:val="24"/>
              </w:rPr>
              <w:t>29</w:t>
            </w:r>
            <w:r>
              <w:rPr>
                <w:rFonts w:ascii="Times New Roman" w:eastAsia="標楷體" w:hAnsi="Times New Roman" w:cs="Times New Roman" w:hint="eastAsia"/>
                <w:szCs w:val="24"/>
              </w:rPr>
              <w:t>日到</w:t>
            </w:r>
            <w:r>
              <w:rPr>
                <w:rFonts w:ascii="Times New Roman" w:eastAsia="標楷體" w:hAnsi="Times New Roman" w:cs="Times New Roman" w:hint="eastAsia"/>
                <w:szCs w:val="24"/>
              </w:rPr>
              <w:t>12</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w:t>
            </w:r>
          </w:p>
        </w:tc>
        <w:tc>
          <w:tcPr>
            <w:tcW w:w="2356" w:type="dxa"/>
            <w:vMerge w:val="restart"/>
          </w:tcPr>
          <w:p w:rsidR="00441233" w:rsidRPr="00204C48" w:rsidRDefault="00441233" w:rsidP="008E2C4D">
            <w:pPr>
              <w:jc w:val="center"/>
              <w:rPr>
                <w:rFonts w:ascii="Times New Roman" w:eastAsia="標楷體" w:hAnsi="Times New Roman" w:cs="Times New Roman"/>
                <w:b/>
                <w:sz w:val="32"/>
                <w:szCs w:val="32"/>
              </w:rPr>
            </w:pPr>
            <w:r w:rsidRPr="00204C48">
              <w:rPr>
                <w:rFonts w:ascii="Times New Roman" w:eastAsia="標楷體" w:hAnsi="Times New Roman" w:cs="Times New Roman"/>
                <w:b/>
                <w:sz w:val="32"/>
                <w:szCs w:val="32"/>
                <w:lang w:eastAsia="zh-CN"/>
              </w:rPr>
              <w:t>女子組</w:t>
            </w:r>
          </w:p>
          <w:p w:rsidR="00441233" w:rsidRPr="00204C48" w:rsidRDefault="00441233" w:rsidP="008E2C4D">
            <w:pPr>
              <w:jc w:val="center"/>
              <w:rPr>
                <w:rFonts w:ascii="Times New Roman" w:eastAsia="標楷體" w:hAnsi="Times New Roman" w:cs="Times New Roman"/>
                <w:szCs w:val="24"/>
              </w:rPr>
            </w:pPr>
            <w:r w:rsidRPr="00204C48">
              <w:rPr>
                <w:rFonts w:ascii="Times New Roman" w:eastAsia="標楷體" w:hAnsi="Times New Roman" w:cs="Times New Roman"/>
                <w:szCs w:val="24"/>
                <w:lang w:eastAsia="zh-CN"/>
              </w:rPr>
              <w:t>最終結果</w:t>
            </w:r>
          </w:p>
        </w:tc>
      </w:tr>
      <w:tr w:rsidR="00441233" w:rsidRPr="00204C48" w:rsidTr="008E2C4D">
        <w:tc>
          <w:tcPr>
            <w:tcW w:w="2802" w:type="dxa"/>
          </w:tcPr>
          <w:p w:rsidR="00441233" w:rsidRPr="00204C48" w:rsidRDefault="00441233" w:rsidP="008E2C4D">
            <w:pPr>
              <w:jc w:val="center"/>
              <w:rPr>
                <w:rFonts w:ascii="Times New Roman" w:eastAsia="標楷體" w:hAnsi="Times New Roman" w:cs="Times New Roman"/>
                <w:szCs w:val="24"/>
              </w:rPr>
            </w:pPr>
          </w:p>
        </w:tc>
        <w:tc>
          <w:tcPr>
            <w:tcW w:w="4536" w:type="dxa"/>
          </w:tcPr>
          <w:p w:rsidR="00441233" w:rsidRPr="00204C48" w:rsidRDefault="00441233" w:rsidP="008E2C4D">
            <w:pPr>
              <w:jc w:val="center"/>
              <w:rPr>
                <w:rFonts w:ascii="Times New Roman" w:eastAsia="標楷體" w:hAnsi="Times New Roman" w:cs="Times New Roman"/>
                <w:b/>
                <w:sz w:val="32"/>
                <w:szCs w:val="32"/>
                <w:lang w:eastAsia="zh-CN"/>
              </w:rPr>
            </w:pPr>
          </w:p>
        </w:tc>
        <w:tc>
          <w:tcPr>
            <w:tcW w:w="2356" w:type="dxa"/>
            <w:vMerge/>
          </w:tcPr>
          <w:p w:rsidR="00441233" w:rsidRPr="00204C48" w:rsidRDefault="00441233" w:rsidP="008E2C4D">
            <w:pPr>
              <w:jc w:val="center"/>
              <w:rPr>
                <w:rFonts w:ascii="Times New Roman" w:eastAsia="標楷體" w:hAnsi="Times New Roman" w:cs="Times New Roman"/>
                <w:szCs w:val="24"/>
              </w:rPr>
            </w:pPr>
          </w:p>
        </w:tc>
      </w:tr>
    </w:tbl>
    <w:p w:rsidR="00441233" w:rsidRPr="00204C48" w:rsidRDefault="00441233" w:rsidP="00CB5002">
      <w:pPr>
        <w:jc w:val="both"/>
        <w:rPr>
          <w:rFonts w:ascii="Times New Roman" w:eastAsia="標楷體" w:hAnsi="Times New Roman" w:cs="Times New Roman"/>
          <w:szCs w:val="24"/>
        </w:rPr>
      </w:pPr>
    </w:p>
    <w:p w:rsidR="00441233" w:rsidRPr="00204C48" w:rsidRDefault="00441233">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441233" w:rsidRPr="00204C48" w:rsidRDefault="00441233" w:rsidP="00CB5002">
      <w:pPr>
        <w:jc w:val="both"/>
        <w:rPr>
          <w:rFonts w:ascii="Times New Roman" w:eastAsia="標楷體" w:hAnsi="Times New Roman" w:cs="Times New Roman"/>
          <w:szCs w:val="24"/>
        </w:rPr>
      </w:pPr>
    </w:p>
    <w:p w:rsidR="00BD0FDC" w:rsidRPr="00204C48" w:rsidRDefault="00BD0FDC" w:rsidP="00441233">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lang w:eastAsia="zh-CN"/>
        </w:rPr>
        <w:t>裁判名單實例</w:t>
      </w:r>
    </w:p>
    <w:p w:rsidR="00441233" w:rsidRPr="00204C48" w:rsidRDefault="00441233" w:rsidP="00CB5002">
      <w:pPr>
        <w:jc w:val="both"/>
        <w:rPr>
          <w:rFonts w:ascii="Times New Roman" w:eastAsia="標楷體" w:hAnsi="Times New Roman" w:cs="Times New Roman"/>
          <w:szCs w:val="24"/>
        </w:rPr>
      </w:pPr>
    </w:p>
    <w:p w:rsidR="00441233" w:rsidRPr="00204C48" w:rsidRDefault="00441233" w:rsidP="00CB5002">
      <w:pPr>
        <w:jc w:val="both"/>
        <w:rPr>
          <w:rFonts w:ascii="Times New Roman" w:eastAsia="標楷體" w:hAnsi="Times New Roman" w:cs="Times New Roman"/>
          <w:szCs w:val="24"/>
        </w:rPr>
      </w:pPr>
    </w:p>
    <w:p w:rsidR="00BD0FDC" w:rsidRPr="00204C48" w:rsidRDefault="00BD0FD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裁判名單</w:t>
      </w:r>
    </w:p>
    <w:p w:rsidR="00441233" w:rsidRPr="00204C48" w:rsidRDefault="00441233" w:rsidP="00CB5002">
      <w:pPr>
        <w:jc w:val="both"/>
        <w:rPr>
          <w:rFonts w:ascii="Times New Roman" w:eastAsia="標楷體" w:hAnsi="Times New Roman" w:cs="Times New Roman"/>
          <w:szCs w:val="24"/>
        </w:rPr>
      </w:pPr>
    </w:p>
    <w:p w:rsidR="00441233" w:rsidRPr="00204C48" w:rsidRDefault="00441233" w:rsidP="00CB5002">
      <w:pPr>
        <w:jc w:val="both"/>
        <w:rPr>
          <w:rFonts w:ascii="Times New Roman" w:eastAsia="標楷體" w:hAnsi="Times New Roman" w:cs="Times New Roman"/>
          <w:szCs w:val="24"/>
        </w:rPr>
      </w:pPr>
    </w:p>
    <w:p w:rsidR="00441233" w:rsidRPr="00204C48" w:rsidRDefault="00441233" w:rsidP="00CB5002">
      <w:pPr>
        <w:jc w:val="both"/>
        <w:rPr>
          <w:rFonts w:ascii="Times New Roman" w:eastAsia="標楷體" w:hAnsi="Times New Roman" w:cs="Times New Roman"/>
          <w:szCs w:val="24"/>
        </w:rPr>
      </w:pPr>
    </w:p>
    <w:p w:rsidR="00BD0FDC" w:rsidRPr="00204C48" w:rsidRDefault="00BD0FD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日期</w:t>
      </w:r>
    </w:p>
    <w:p w:rsidR="00441233" w:rsidRPr="00204C48" w:rsidRDefault="00441233"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1624"/>
        <w:gridCol w:w="1624"/>
        <w:gridCol w:w="1627"/>
        <w:gridCol w:w="1627"/>
        <w:gridCol w:w="1627"/>
        <w:gridCol w:w="1623"/>
      </w:tblGrid>
      <w:tr w:rsidR="00BD0FDC" w:rsidRPr="00204C48" w:rsidTr="00441233">
        <w:tc>
          <w:tcPr>
            <w:tcW w:w="833" w:type="pct"/>
            <w:shd w:val="clear" w:color="auto" w:fill="BFBFBF" w:themeFill="background1" w:themeFillShade="BF"/>
          </w:tcPr>
          <w:p w:rsidR="00BD0FDC" w:rsidRPr="00204C48" w:rsidRDefault="00BD0FDC"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姓氏</w:t>
            </w:r>
          </w:p>
        </w:tc>
        <w:tc>
          <w:tcPr>
            <w:tcW w:w="833" w:type="pct"/>
            <w:shd w:val="clear" w:color="auto" w:fill="BFBFBF" w:themeFill="background1" w:themeFillShade="BF"/>
          </w:tcPr>
          <w:p w:rsidR="00BD0FDC" w:rsidRPr="00204C48" w:rsidRDefault="00BD0FDC"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語言</w:t>
            </w:r>
          </w:p>
        </w:tc>
        <w:tc>
          <w:tcPr>
            <w:tcW w:w="834" w:type="pct"/>
            <w:shd w:val="clear" w:color="auto" w:fill="BFBFBF" w:themeFill="background1" w:themeFillShade="BF"/>
          </w:tcPr>
          <w:p w:rsidR="00BD0FDC" w:rsidRPr="00204C48" w:rsidRDefault="00BD0FDC"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國籍</w:t>
            </w:r>
          </w:p>
        </w:tc>
        <w:tc>
          <w:tcPr>
            <w:tcW w:w="834" w:type="pct"/>
            <w:shd w:val="clear" w:color="auto" w:fill="BFBFBF" w:themeFill="background1" w:themeFillShade="BF"/>
          </w:tcPr>
          <w:p w:rsidR="00BD0FDC" w:rsidRPr="00204C48" w:rsidRDefault="00A63926"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洲際總會</w:t>
            </w:r>
          </w:p>
        </w:tc>
        <w:tc>
          <w:tcPr>
            <w:tcW w:w="834" w:type="pct"/>
            <w:shd w:val="clear" w:color="auto" w:fill="BFBFBF" w:themeFill="background1" w:themeFillShade="BF"/>
          </w:tcPr>
          <w:p w:rsidR="00BD0FDC" w:rsidRPr="00204C48" w:rsidRDefault="0030443A" w:rsidP="0030443A">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頻率裁判</w:t>
            </w:r>
          </w:p>
        </w:tc>
        <w:tc>
          <w:tcPr>
            <w:tcW w:w="834" w:type="pct"/>
            <w:shd w:val="clear" w:color="auto" w:fill="BFBFBF" w:themeFill="background1" w:themeFillShade="BF"/>
          </w:tcPr>
          <w:p w:rsidR="00BD0FDC" w:rsidRPr="00204C48" w:rsidRDefault="00FF5314"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主裁判</w:t>
            </w:r>
            <w:r w:rsidR="00BD0FDC" w:rsidRPr="00204C48">
              <w:rPr>
                <w:rFonts w:ascii="Times New Roman" w:eastAsia="標楷體" w:hAnsi="Times New Roman" w:cs="Times New Roman"/>
                <w:szCs w:val="24"/>
                <w:lang w:eastAsia="zh-CN"/>
              </w:rPr>
              <w:t>及</w:t>
            </w:r>
            <w:r w:rsidRPr="00204C48">
              <w:rPr>
                <w:rFonts w:ascii="Times New Roman" w:eastAsia="標楷體" w:hAnsi="Times New Roman" w:cs="Times New Roman"/>
                <w:szCs w:val="24"/>
                <w:lang w:eastAsia="zh-CN"/>
              </w:rPr>
              <w:t>副裁判</w:t>
            </w: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r w:rsidR="00441233" w:rsidRPr="00204C48" w:rsidTr="00441233">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3"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c>
          <w:tcPr>
            <w:tcW w:w="834" w:type="pct"/>
            <w:shd w:val="clear" w:color="auto" w:fill="auto"/>
          </w:tcPr>
          <w:p w:rsidR="00441233" w:rsidRPr="00204C48" w:rsidRDefault="00441233" w:rsidP="00CB5002">
            <w:pPr>
              <w:jc w:val="both"/>
              <w:rPr>
                <w:rFonts w:ascii="Times New Roman" w:eastAsia="標楷體" w:hAnsi="Times New Roman" w:cs="Times New Roman"/>
                <w:szCs w:val="24"/>
                <w:lang w:eastAsia="zh-CN"/>
              </w:rPr>
            </w:pPr>
          </w:p>
        </w:tc>
      </w:tr>
    </w:tbl>
    <w:p w:rsidR="00BD0FDC" w:rsidRPr="00204C48" w:rsidRDefault="00BD0FDC" w:rsidP="00CB5002">
      <w:pPr>
        <w:jc w:val="both"/>
        <w:rPr>
          <w:rFonts w:ascii="Times New Roman" w:eastAsia="標楷體" w:hAnsi="Times New Roman" w:cs="Times New Roman"/>
          <w:szCs w:val="24"/>
        </w:rPr>
      </w:pPr>
    </w:p>
    <w:p w:rsidR="00BD0FDC" w:rsidRPr="00204C48" w:rsidRDefault="00BD0FDC" w:rsidP="00CB5002">
      <w:pPr>
        <w:jc w:val="both"/>
        <w:rPr>
          <w:rFonts w:ascii="Times New Roman" w:eastAsia="標楷體" w:hAnsi="Times New Roman" w:cs="Times New Roman"/>
          <w:szCs w:val="24"/>
          <w:lang w:eastAsia="zh-CN"/>
        </w:rPr>
      </w:pPr>
    </w:p>
    <w:p w:rsidR="00BD0FDC" w:rsidRPr="00204C48" w:rsidRDefault="00BD0FDC"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簽名</w:t>
      </w:r>
    </w:p>
    <w:p w:rsidR="00CF4701" w:rsidRPr="00204C48" w:rsidRDefault="00BD0FDC"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裁判</w:t>
      </w:r>
      <w:r w:rsidRPr="00204C48">
        <w:rPr>
          <w:rFonts w:ascii="Times New Roman" w:eastAsia="標楷體" w:hAnsi="Times New Roman" w:cs="Times New Roman"/>
          <w:szCs w:val="24"/>
          <w:lang w:eastAsia="zh-CN"/>
        </w:rPr>
        <w:t>S/C</w:t>
      </w:r>
      <w:r w:rsidRPr="00204C48">
        <w:rPr>
          <w:rFonts w:ascii="Times New Roman" w:eastAsia="標楷體" w:hAnsi="Times New Roman" w:cs="Times New Roman"/>
          <w:szCs w:val="24"/>
          <w:lang w:eastAsia="zh-CN"/>
        </w:rPr>
        <w:t>代表的簽名</w:t>
      </w:r>
    </w:p>
    <w:p w:rsidR="00BD0FDC" w:rsidRPr="00204C48" w:rsidRDefault="00BD0FDC" w:rsidP="00CB5002">
      <w:pPr>
        <w:jc w:val="both"/>
        <w:rPr>
          <w:rFonts w:ascii="Times New Roman" w:eastAsia="標楷體" w:hAnsi="Times New Roman" w:cs="Times New Roman"/>
          <w:szCs w:val="24"/>
          <w:lang w:eastAsia="zh-CN"/>
        </w:rPr>
      </w:pPr>
    </w:p>
    <w:p w:rsidR="00BD0FDC" w:rsidRPr="00204C48" w:rsidRDefault="00BD0FDC"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BD0FDC" w:rsidRPr="00204C48" w:rsidRDefault="00BD0FDC" w:rsidP="00441233">
      <w:pPr>
        <w:pBdr>
          <w:bottom w:val="single" w:sz="4" w:space="1" w:color="auto"/>
        </w:pBd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賽程實例</w:t>
      </w:r>
    </w:p>
    <w:p w:rsidR="00BD0FDC" w:rsidRPr="00204C48" w:rsidRDefault="00BD0FDC" w:rsidP="00CB5002">
      <w:pPr>
        <w:jc w:val="both"/>
        <w:rPr>
          <w:rFonts w:ascii="Times New Roman" w:eastAsia="標楷體" w:hAnsi="Times New Roman" w:cs="Times New Roman"/>
          <w:szCs w:val="24"/>
        </w:rPr>
      </w:pPr>
    </w:p>
    <w:p w:rsidR="00441233" w:rsidRPr="00204C48" w:rsidRDefault="00441233" w:rsidP="00CB5002">
      <w:pPr>
        <w:jc w:val="both"/>
        <w:rPr>
          <w:rFonts w:ascii="Times New Roman" w:eastAsia="標楷體" w:hAnsi="Times New Roman" w:cs="Times New Roman"/>
          <w:szCs w:val="24"/>
        </w:rPr>
      </w:pPr>
    </w:p>
    <w:tbl>
      <w:tblPr>
        <w:tblW w:w="0" w:type="auto"/>
        <w:jc w:val="center"/>
        <w:tblInd w:w="392" w:type="dxa"/>
        <w:tblLook w:val="04A0" w:firstRow="1" w:lastRow="0" w:firstColumn="1" w:lastColumn="0" w:noHBand="0" w:noVBand="1"/>
      </w:tblPr>
      <w:tblGrid>
        <w:gridCol w:w="9302"/>
      </w:tblGrid>
      <w:tr w:rsidR="00441233" w:rsidRPr="00204C48" w:rsidTr="00441233">
        <w:trPr>
          <w:jc w:val="center"/>
        </w:trPr>
        <w:tc>
          <w:tcPr>
            <w:tcW w:w="9302" w:type="dxa"/>
          </w:tcPr>
          <w:p w:rsidR="00441233" w:rsidRPr="00204C48" w:rsidRDefault="00441233" w:rsidP="00441233">
            <w:pPr>
              <w:jc w:val="center"/>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IJFGrand Slam Paris 2010</w:t>
            </w:r>
          </w:p>
          <w:p w:rsidR="00441233" w:rsidRPr="00204C48" w:rsidRDefault="00C321E1" w:rsidP="00E57D9D">
            <w:pPr>
              <w:jc w:val="center"/>
              <w:rPr>
                <w:rFonts w:ascii="Times New Roman" w:eastAsia="標楷體" w:hAnsi="Times New Roman" w:cs="Times New Roman"/>
                <w:sz w:val="20"/>
                <w:szCs w:val="20"/>
              </w:rPr>
            </w:pPr>
            <w:r w:rsidRPr="00204C48">
              <w:rPr>
                <w:rFonts w:ascii="Times New Roman" w:eastAsia="標楷體" w:hAnsi="Times New Roman" w:cs="Times New Roman"/>
                <w:sz w:val="20"/>
                <w:szCs w:val="20"/>
                <w:lang w:eastAsia="zh-CN"/>
              </w:rPr>
              <w:t>（</w:t>
            </w:r>
            <w:bookmarkStart w:id="82" w:name="OLE_LINK11"/>
            <w:r w:rsidR="00E57D9D">
              <w:rPr>
                <w:rFonts w:ascii="Times New Roman" w:eastAsia="標楷體" w:hAnsi="Times New Roman" w:cs="Times New Roman" w:hint="eastAsia"/>
                <w:sz w:val="20"/>
                <w:szCs w:val="20"/>
              </w:rPr>
              <w:t>法國巴黎，</w:t>
            </w:r>
            <w:r w:rsidR="00E57D9D">
              <w:rPr>
                <w:rFonts w:ascii="Times New Roman" w:eastAsia="標楷體" w:hAnsi="Times New Roman" w:cs="Times New Roman" w:hint="eastAsia"/>
                <w:sz w:val="20"/>
                <w:szCs w:val="20"/>
              </w:rPr>
              <w:t>2010</w:t>
            </w:r>
            <w:r w:rsidR="00E57D9D">
              <w:rPr>
                <w:rFonts w:ascii="Times New Roman" w:eastAsia="標楷體" w:hAnsi="Times New Roman" w:cs="Times New Roman" w:hint="eastAsia"/>
                <w:sz w:val="20"/>
                <w:szCs w:val="20"/>
              </w:rPr>
              <w:t>年</w:t>
            </w:r>
            <w:r w:rsidR="00E57D9D">
              <w:rPr>
                <w:rFonts w:ascii="Times New Roman" w:eastAsia="標楷體" w:hAnsi="Times New Roman" w:cs="Times New Roman" w:hint="eastAsia"/>
                <w:sz w:val="20"/>
                <w:szCs w:val="20"/>
              </w:rPr>
              <w:t>2</w:t>
            </w:r>
            <w:r w:rsidR="00E57D9D">
              <w:rPr>
                <w:rFonts w:ascii="Times New Roman" w:eastAsia="標楷體" w:hAnsi="Times New Roman" w:cs="Times New Roman" w:hint="eastAsia"/>
                <w:sz w:val="20"/>
                <w:szCs w:val="20"/>
              </w:rPr>
              <w:t>月</w:t>
            </w:r>
            <w:r w:rsidR="00E57D9D">
              <w:rPr>
                <w:rFonts w:ascii="Times New Roman" w:eastAsia="標楷體" w:hAnsi="Times New Roman" w:cs="Times New Roman" w:hint="eastAsia"/>
                <w:sz w:val="20"/>
                <w:szCs w:val="20"/>
              </w:rPr>
              <w:t>6 - 7</w:t>
            </w:r>
            <w:r w:rsidR="00E57D9D">
              <w:rPr>
                <w:rFonts w:ascii="Times New Roman" w:eastAsia="標楷體" w:hAnsi="Times New Roman" w:cs="Times New Roman" w:hint="eastAsia"/>
                <w:sz w:val="20"/>
                <w:szCs w:val="20"/>
              </w:rPr>
              <w:t>日</w:t>
            </w:r>
            <w:bookmarkEnd w:id="82"/>
            <w:r w:rsidR="003F29FF" w:rsidRPr="00204C48">
              <w:rPr>
                <w:rFonts w:ascii="Times New Roman" w:eastAsia="標楷體" w:hAnsi="Times New Roman" w:cs="Times New Roman"/>
                <w:sz w:val="20"/>
                <w:szCs w:val="20"/>
                <w:lang w:eastAsia="zh-CN"/>
              </w:rPr>
              <w:t>）</w:t>
            </w:r>
          </w:p>
        </w:tc>
      </w:tr>
    </w:tbl>
    <w:p w:rsidR="00441233" w:rsidRPr="00204C48" w:rsidRDefault="00441233"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rPr>
      </w:pPr>
    </w:p>
    <w:tbl>
      <w:tblPr>
        <w:tblW w:w="0" w:type="auto"/>
        <w:jc w:val="center"/>
        <w:tblInd w:w="2376" w:type="dxa"/>
        <w:tblLook w:val="04A0" w:firstRow="1" w:lastRow="0" w:firstColumn="1" w:lastColumn="0" w:noHBand="0" w:noVBand="1"/>
      </w:tblPr>
      <w:tblGrid>
        <w:gridCol w:w="7318"/>
      </w:tblGrid>
      <w:tr w:rsidR="00441233" w:rsidRPr="00204C48" w:rsidTr="007D1720">
        <w:trPr>
          <w:jc w:val="center"/>
        </w:trPr>
        <w:tc>
          <w:tcPr>
            <w:tcW w:w="7318" w:type="dxa"/>
          </w:tcPr>
          <w:p w:rsidR="00441233" w:rsidRPr="00204C48" w:rsidRDefault="00350819" w:rsidP="007D1720">
            <w:pPr>
              <w:jc w:val="center"/>
              <w:rPr>
                <w:rFonts w:ascii="Times New Roman" w:eastAsia="標楷體" w:hAnsi="Times New Roman" w:cs="Times New Roman"/>
                <w:b/>
                <w:sz w:val="40"/>
                <w:szCs w:val="40"/>
              </w:rPr>
            </w:pPr>
            <w:r w:rsidRPr="00204C48">
              <w:rPr>
                <w:rFonts w:ascii="Times New Roman" w:eastAsia="標楷體" w:hAnsi="Times New Roman" w:cs="Times New Roman"/>
                <w:b/>
                <w:sz w:val="40"/>
                <w:szCs w:val="40"/>
                <w:lang w:eastAsia="zh-CN"/>
              </w:rPr>
              <w:t>柔道蓆</w:t>
            </w:r>
            <w:r w:rsidR="007D1720" w:rsidRPr="00204C48">
              <w:rPr>
                <w:rFonts w:ascii="Times New Roman" w:eastAsia="標楷體" w:hAnsi="Times New Roman" w:cs="Times New Roman"/>
                <w:b/>
                <w:sz w:val="40"/>
                <w:szCs w:val="40"/>
                <w:lang w:eastAsia="zh-CN"/>
              </w:rPr>
              <w:t xml:space="preserve"> 1 </w:t>
            </w:r>
            <w:r w:rsidR="007D1720" w:rsidRPr="00204C48">
              <w:rPr>
                <w:rFonts w:ascii="Times New Roman" w:eastAsia="標楷體" w:hAnsi="Times New Roman" w:cs="Times New Roman"/>
                <w:b/>
                <w:sz w:val="40"/>
                <w:szCs w:val="40"/>
                <w:lang w:eastAsia="zh-CN"/>
              </w:rPr>
              <w:t>賽程</w:t>
            </w:r>
          </w:p>
        </w:tc>
      </w:tr>
    </w:tbl>
    <w:p w:rsidR="00441233" w:rsidRPr="00204C48" w:rsidRDefault="00441233"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7D1720" w:rsidRPr="00204C48" w:rsidTr="00271A9C">
        <w:tc>
          <w:tcPr>
            <w:tcW w:w="9694" w:type="dxa"/>
          </w:tcPr>
          <w:p w:rsidR="007D1720" w:rsidRPr="00204C48" w:rsidRDefault="007D1720" w:rsidP="007D1720">
            <w:pPr>
              <w:jc w:val="center"/>
              <w:rPr>
                <w:rFonts w:ascii="Times New Roman" w:eastAsia="標楷體" w:hAnsi="Times New Roman" w:cs="Times New Roman"/>
                <w:b/>
                <w:sz w:val="28"/>
                <w:szCs w:val="28"/>
              </w:rPr>
            </w:pPr>
            <w:bookmarkStart w:id="83" w:name="OLE_LINK15"/>
            <w:bookmarkStart w:id="84" w:name="OLE_LINK16"/>
            <w:r w:rsidRPr="00204C48">
              <w:rPr>
                <w:rFonts w:ascii="Times New Roman" w:eastAsia="標楷體" w:hAnsi="Times New Roman" w:cs="Times New Roman"/>
                <w:b/>
                <w:sz w:val="28"/>
                <w:szCs w:val="28"/>
                <w:lang w:eastAsia="zh-CN"/>
              </w:rPr>
              <w:t>60</w:t>
            </w:r>
            <w:r w:rsidR="006554DD" w:rsidRPr="00204C48">
              <w:rPr>
                <w:rFonts w:ascii="Times New Roman" w:eastAsia="標楷體" w:hAnsi="Times New Roman" w:cs="Times New Roman"/>
                <w:b/>
                <w:sz w:val="28"/>
                <w:szCs w:val="28"/>
                <w:lang w:eastAsia="zh-CN"/>
              </w:rPr>
              <w:t>公斤</w:t>
            </w:r>
            <w:r w:rsidRPr="00204C48">
              <w:rPr>
                <w:rFonts w:ascii="Times New Roman" w:eastAsia="標楷體" w:hAnsi="Times New Roman" w:cs="Times New Roman"/>
                <w:b/>
                <w:sz w:val="28"/>
                <w:szCs w:val="28"/>
                <w:lang w:eastAsia="zh-CN"/>
              </w:rPr>
              <w:t>級</w:t>
            </w:r>
          </w:p>
        </w:tc>
      </w:tr>
      <w:bookmarkEnd w:id="83"/>
      <w:bookmarkEnd w:id="84"/>
    </w:tbl>
    <w:p w:rsidR="007D1720" w:rsidRPr="00204C48" w:rsidRDefault="007D1720" w:rsidP="00CB5002">
      <w:pPr>
        <w:jc w:val="both"/>
        <w:rPr>
          <w:rFonts w:ascii="Times New Roman" w:eastAsia="標楷體" w:hAnsi="Times New Roman" w:cs="Times New Roman"/>
          <w:szCs w:val="24"/>
        </w:rPr>
      </w:pPr>
    </w:p>
    <w:tbl>
      <w:tblPr>
        <w:tblStyle w:val="a9"/>
        <w:tblW w:w="0" w:type="auto"/>
        <w:tblLook w:val="04A0" w:firstRow="1" w:lastRow="0" w:firstColumn="1" w:lastColumn="0" w:noHBand="0" w:noVBand="1"/>
      </w:tblPr>
      <w:tblGrid>
        <w:gridCol w:w="675"/>
        <w:gridCol w:w="2555"/>
        <w:gridCol w:w="1616"/>
        <w:gridCol w:w="1616"/>
        <w:gridCol w:w="1616"/>
        <w:gridCol w:w="1616"/>
      </w:tblGrid>
      <w:tr w:rsidR="00271A9C" w:rsidTr="00037298">
        <w:tc>
          <w:tcPr>
            <w:tcW w:w="675" w:type="dxa"/>
          </w:tcPr>
          <w:p w:rsidR="00271A9C" w:rsidRDefault="00271A9C" w:rsidP="00CB5002">
            <w:pPr>
              <w:jc w:val="both"/>
              <w:rPr>
                <w:rFonts w:ascii="Times New Roman" w:eastAsia="標楷體" w:hAnsi="Times New Roman" w:cs="Times New Roman"/>
                <w:szCs w:val="24"/>
              </w:rPr>
            </w:pPr>
          </w:p>
        </w:tc>
        <w:tc>
          <w:tcPr>
            <w:tcW w:w="9019" w:type="dxa"/>
            <w:gridSpan w:val="5"/>
          </w:tcPr>
          <w:p w:rsidR="00271A9C" w:rsidRPr="005155CF" w:rsidRDefault="005155CF" w:rsidP="00CB5002">
            <w:pPr>
              <w:jc w:val="both"/>
              <w:rPr>
                <w:rFonts w:ascii="Times New Roman" w:eastAsia="標楷體" w:hAnsi="Times New Roman" w:cs="Times New Roman"/>
                <w:sz w:val="16"/>
                <w:szCs w:val="16"/>
              </w:rPr>
            </w:pPr>
            <w:r w:rsidRPr="005155CF">
              <w:rPr>
                <w:rFonts w:ascii="Times New Roman" w:eastAsia="標楷體" w:hAnsi="Times New Roman" w:cs="Times New Roman" w:hint="eastAsia"/>
                <w:b/>
                <w:sz w:val="16"/>
                <w:szCs w:val="16"/>
                <w:lang w:eastAsia="zh-CN"/>
              </w:rPr>
              <w:t>初賽，第一組</w:t>
            </w:r>
          </w:p>
        </w:tc>
      </w:tr>
      <w:tr w:rsidR="00271A9C" w:rsidTr="00271A9C">
        <w:tc>
          <w:tcPr>
            <w:tcW w:w="675" w:type="dxa"/>
          </w:tcPr>
          <w:p w:rsidR="00271A9C" w:rsidRDefault="00271A9C" w:rsidP="00CB5002">
            <w:pPr>
              <w:jc w:val="both"/>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555" w:type="dxa"/>
          </w:tcPr>
          <w:p w:rsidR="00271A9C" w:rsidRPr="00271A9C" w:rsidRDefault="00271A9C" w:rsidP="00CB5002">
            <w:pPr>
              <w:jc w:val="both"/>
              <w:rPr>
                <w:rFonts w:ascii="Times New Roman" w:eastAsia="標楷體" w:hAnsi="Times New Roman" w:cs="Times New Roman"/>
                <w:szCs w:val="24"/>
              </w:rPr>
            </w:pPr>
            <w:r w:rsidRPr="00271A9C">
              <w:rPr>
                <w:rFonts w:ascii="Times New Roman" w:eastAsia="標楷體" w:hAnsi="Times New Roman" w:cs="Times New Roman"/>
                <w:b/>
                <w:szCs w:val="24"/>
                <w:lang w:eastAsia="zh-CN"/>
              </w:rPr>
              <w:t>60</w:t>
            </w:r>
            <w:r w:rsidRPr="00271A9C">
              <w:rPr>
                <w:rFonts w:ascii="Times New Roman" w:eastAsia="標楷體" w:hAnsi="Times New Roman" w:cs="Times New Roman"/>
                <w:b/>
                <w:szCs w:val="24"/>
                <w:lang w:eastAsia="zh-CN"/>
              </w:rPr>
              <w:t>公斤</w:t>
            </w:r>
          </w:p>
        </w:tc>
        <w:tc>
          <w:tcPr>
            <w:tcW w:w="1616" w:type="dxa"/>
          </w:tcPr>
          <w:p w:rsidR="00271A9C" w:rsidRDefault="00271A9C" w:rsidP="00CB5002">
            <w:pPr>
              <w:jc w:val="both"/>
              <w:rPr>
                <w:rFonts w:ascii="Times New Roman" w:eastAsia="標楷體" w:hAnsi="Times New Roman" w:cs="Times New Roman"/>
                <w:szCs w:val="24"/>
              </w:rPr>
            </w:pPr>
          </w:p>
        </w:tc>
        <w:tc>
          <w:tcPr>
            <w:tcW w:w="1616" w:type="dxa"/>
          </w:tcPr>
          <w:p w:rsidR="00271A9C" w:rsidRDefault="00271A9C" w:rsidP="00CB5002">
            <w:pPr>
              <w:jc w:val="both"/>
              <w:rPr>
                <w:rFonts w:ascii="Times New Roman" w:eastAsia="標楷體" w:hAnsi="Times New Roman" w:cs="Times New Roman"/>
                <w:szCs w:val="24"/>
              </w:rPr>
            </w:pPr>
          </w:p>
        </w:tc>
        <w:tc>
          <w:tcPr>
            <w:tcW w:w="1616" w:type="dxa"/>
          </w:tcPr>
          <w:p w:rsidR="00271A9C" w:rsidRDefault="00271A9C" w:rsidP="00CB5002">
            <w:pPr>
              <w:jc w:val="both"/>
              <w:rPr>
                <w:rFonts w:ascii="Times New Roman" w:eastAsia="標楷體" w:hAnsi="Times New Roman" w:cs="Times New Roman"/>
                <w:szCs w:val="24"/>
              </w:rPr>
            </w:pPr>
          </w:p>
        </w:tc>
        <w:tc>
          <w:tcPr>
            <w:tcW w:w="1616" w:type="dxa"/>
          </w:tcPr>
          <w:p w:rsidR="00271A9C" w:rsidRDefault="00271A9C" w:rsidP="00CB5002">
            <w:pPr>
              <w:jc w:val="both"/>
              <w:rPr>
                <w:rFonts w:ascii="Times New Roman" w:eastAsia="標楷體" w:hAnsi="Times New Roman" w:cs="Times New Roman"/>
                <w:szCs w:val="24"/>
              </w:rPr>
            </w:pPr>
          </w:p>
        </w:tc>
      </w:tr>
    </w:tbl>
    <w:p w:rsidR="00BD0FDC" w:rsidRPr="00204C48" w:rsidRDefault="00BD0FDC" w:rsidP="00CB5002">
      <w:pPr>
        <w:jc w:val="both"/>
        <w:rPr>
          <w:rFonts w:ascii="Times New Roman" w:eastAsia="標楷體" w:hAnsi="Times New Roman" w:cs="Times New Roman"/>
          <w:szCs w:val="24"/>
        </w:rPr>
      </w:pPr>
    </w:p>
    <w:tbl>
      <w:tblPr>
        <w:tblStyle w:val="a9"/>
        <w:tblW w:w="0" w:type="auto"/>
        <w:tblLook w:val="04A0" w:firstRow="1" w:lastRow="0" w:firstColumn="1" w:lastColumn="0" w:noHBand="0" w:noVBand="1"/>
      </w:tblPr>
      <w:tblGrid>
        <w:gridCol w:w="675"/>
        <w:gridCol w:w="2555"/>
        <w:gridCol w:w="1616"/>
        <w:gridCol w:w="1616"/>
        <w:gridCol w:w="1616"/>
        <w:gridCol w:w="1616"/>
      </w:tblGrid>
      <w:tr w:rsidR="00271A9C" w:rsidTr="00037298">
        <w:tc>
          <w:tcPr>
            <w:tcW w:w="675" w:type="dxa"/>
          </w:tcPr>
          <w:p w:rsidR="00271A9C" w:rsidRDefault="00271A9C" w:rsidP="00037298">
            <w:pPr>
              <w:jc w:val="both"/>
              <w:rPr>
                <w:rFonts w:ascii="Times New Roman" w:eastAsia="標楷體" w:hAnsi="Times New Roman" w:cs="Times New Roman"/>
                <w:szCs w:val="24"/>
              </w:rPr>
            </w:pPr>
          </w:p>
        </w:tc>
        <w:tc>
          <w:tcPr>
            <w:tcW w:w="9019" w:type="dxa"/>
            <w:gridSpan w:val="5"/>
          </w:tcPr>
          <w:p w:rsidR="00271A9C" w:rsidRDefault="005155CF" w:rsidP="00037298">
            <w:pPr>
              <w:jc w:val="both"/>
              <w:rPr>
                <w:rFonts w:ascii="Times New Roman" w:eastAsia="標楷體" w:hAnsi="Times New Roman" w:cs="Times New Roman"/>
                <w:szCs w:val="24"/>
              </w:rPr>
            </w:pPr>
            <w:r w:rsidRPr="005155CF">
              <w:rPr>
                <w:rFonts w:ascii="Times New Roman" w:eastAsia="標楷體" w:hAnsi="Times New Roman" w:cs="Times New Roman" w:hint="eastAsia"/>
                <w:b/>
                <w:sz w:val="16"/>
                <w:szCs w:val="16"/>
                <w:lang w:eastAsia="zh-CN"/>
              </w:rPr>
              <w:t>初賽，第</w:t>
            </w:r>
            <w:r>
              <w:rPr>
                <w:rFonts w:ascii="Times New Roman" w:eastAsia="標楷體" w:hAnsi="Times New Roman" w:cs="Times New Roman" w:hint="eastAsia"/>
                <w:b/>
                <w:sz w:val="16"/>
                <w:szCs w:val="16"/>
              </w:rPr>
              <w:t>三</w:t>
            </w:r>
            <w:r w:rsidRPr="005155CF">
              <w:rPr>
                <w:rFonts w:ascii="Times New Roman" w:eastAsia="標楷體" w:hAnsi="Times New Roman" w:cs="Times New Roman" w:hint="eastAsia"/>
                <w:b/>
                <w:sz w:val="16"/>
                <w:szCs w:val="16"/>
                <w:lang w:eastAsia="zh-CN"/>
              </w:rPr>
              <w:t>組</w:t>
            </w:r>
          </w:p>
        </w:tc>
      </w:tr>
      <w:tr w:rsidR="00271A9C" w:rsidTr="00037298">
        <w:tc>
          <w:tcPr>
            <w:tcW w:w="675" w:type="dxa"/>
          </w:tcPr>
          <w:p w:rsid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555" w:type="dxa"/>
          </w:tcPr>
          <w:p w:rsidR="00271A9C" w:rsidRPr="00271A9C" w:rsidRDefault="00271A9C" w:rsidP="00037298">
            <w:pPr>
              <w:jc w:val="both"/>
              <w:rPr>
                <w:rFonts w:ascii="Times New Roman" w:eastAsia="標楷體" w:hAnsi="Times New Roman" w:cs="Times New Roman"/>
                <w:szCs w:val="24"/>
              </w:rPr>
            </w:pPr>
            <w:r w:rsidRPr="00271A9C">
              <w:rPr>
                <w:rFonts w:ascii="Times New Roman" w:eastAsia="標楷體" w:hAnsi="Times New Roman" w:cs="Times New Roman"/>
                <w:b/>
                <w:szCs w:val="24"/>
                <w:lang w:eastAsia="zh-CN"/>
              </w:rPr>
              <w:t>60</w:t>
            </w:r>
            <w:r w:rsidRPr="00271A9C">
              <w:rPr>
                <w:rFonts w:ascii="Times New Roman" w:eastAsia="標楷體" w:hAnsi="Times New Roman" w:cs="Times New Roman"/>
                <w:b/>
                <w:szCs w:val="24"/>
                <w:lang w:eastAsia="zh-CN"/>
              </w:rPr>
              <w:t>公斤</w:t>
            </w: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r>
    </w:tbl>
    <w:p w:rsidR="007D1720" w:rsidRPr="00204C48" w:rsidRDefault="007D1720" w:rsidP="00CB5002">
      <w:pPr>
        <w:jc w:val="both"/>
        <w:rPr>
          <w:rFonts w:ascii="Times New Roman" w:eastAsia="標楷體" w:hAnsi="Times New Roman" w:cs="Times New Roman"/>
          <w:szCs w:val="24"/>
        </w:rPr>
      </w:pPr>
    </w:p>
    <w:tbl>
      <w:tblPr>
        <w:tblStyle w:val="a9"/>
        <w:tblW w:w="0" w:type="auto"/>
        <w:tblLook w:val="04A0" w:firstRow="1" w:lastRow="0" w:firstColumn="1" w:lastColumn="0" w:noHBand="0" w:noVBand="1"/>
      </w:tblPr>
      <w:tblGrid>
        <w:gridCol w:w="675"/>
        <w:gridCol w:w="2555"/>
        <w:gridCol w:w="1616"/>
        <w:gridCol w:w="1616"/>
        <w:gridCol w:w="1616"/>
        <w:gridCol w:w="1616"/>
      </w:tblGrid>
      <w:tr w:rsidR="00271A9C" w:rsidTr="00037298">
        <w:tc>
          <w:tcPr>
            <w:tcW w:w="675" w:type="dxa"/>
          </w:tcPr>
          <w:p w:rsidR="00271A9C" w:rsidRDefault="00271A9C" w:rsidP="00037298">
            <w:pPr>
              <w:jc w:val="both"/>
              <w:rPr>
                <w:rFonts w:ascii="Times New Roman" w:eastAsia="標楷體" w:hAnsi="Times New Roman" w:cs="Times New Roman"/>
                <w:szCs w:val="24"/>
              </w:rPr>
            </w:pPr>
          </w:p>
        </w:tc>
        <w:tc>
          <w:tcPr>
            <w:tcW w:w="9019" w:type="dxa"/>
            <w:gridSpan w:val="5"/>
          </w:tcPr>
          <w:p w:rsidR="00271A9C" w:rsidRDefault="005155CF" w:rsidP="00037298">
            <w:pPr>
              <w:jc w:val="both"/>
              <w:rPr>
                <w:rFonts w:ascii="Times New Roman" w:eastAsia="標楷體" w:hAnsi="Times New Roman" w:cs="Times New Roman"/>
                <w:szCs w:val="24"/>
              </w:rPr>
            </w:pPr>
            <w:r w:rsidRPr="005155CF">
              <w:rPr>
                <w:rFonts w:ascii="Times New Roman" w:eastAsia="標楷體" w:hAnsi="Times New Roman" w:cs="Times New Roman" w:hint="eastAsia"/>
                <w:b/>
                <w:sz w:val="16"/>
                <w:szCs w:val="16"/>
                <w:lang w:eastAsia="zh-CN"/>
              </w:rPr>
              <w:t>初賽，第</w:t>
            </w:r>
            <w:r>
              <w:rPr>
                <w:rFonts w:ascii="Times New Roman" w:eastAsia="標楷體" w:hAnsi="Times New Roman" w:cs="Times New Roman" w:hint="eastAsia"/>
                <w:b/>
                <w:sz w:val="16"/>
                <w:szCs w:val="16"/>
              </w:rPr>
              <w:t>四</w:t>
            </w:r>
            <w:r w:rsidRPr="005155CF">
              <w:rPr>
                <w:rFonts w:ascii="Times New Roman" w:eastAsia="標楷體" w:hAnsi="Times New Roman" w:cs="Times New Roman" w:hint="eastAsia"/>
                <w:b/>
                <w:sz w:val="16"/>
                <w:szCs w:val="16"/>
                <w:lang w:eastAsia="zh-CN"/>
              </w:rPr>
              <w:t>組</w:t>
            </w:r>
          </w:p>
        </w:tc>
      </w:tr>
      <w:tr w:rsidR="00271A9C" w:rsidTr="00037298">
        <w:tc>
          <w:tcPr>
            <w:tcW w:w="675" w:type="dxa"/>
          </w:tcPr>
          <w:p w:rsid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2555" w:type="dxa"/>
          </w:tcPr>
          <w:p w:rsidR="00271A9C" w:rsidRPr="00271A9C" w:rsidRDefault="00271A9C" w:rsidP="00037298">
            <w:pPr>
              <w:jc w:val="both"/>
              <w:rPr>
                <w:rFonts w:ascii="Times New Roman" w:eastAsia="標楷體" w:hAnsi="Times New Roman" w:cs="Times New Roman"/>
                <w:szCs w:val="24"/>
              </w:rPr>
            </w:pPr>
            <w:r w:rsidRPr="00271A9C">
              <w:rPr>
                <w:rFonts w:ascii="Times New Roman" w:eastAsia="標楷體" w:hAnsi="Times New Roman" w:cs="Times New Roman"/>
                <w:b/>
                <w:szCs w:val="24"/>
                <w:lang w:eastAsia="zh-CN"/>
              </w:rPr>
              <w:t>60</w:t>
            </w:r>
            <w:r w:rsidRPr="00271A9C">
              <w:rPr>
                <w:rFonts w:ascii="Times New Roman" w:eastAsia="標楷體" w:hAnsi="Times New Roman" w:cs="Times New Roman"/>
                <w:b/>
                <w:szCs w:val="24"/>
                <w:lang w:eastAsia="zh-CN"/>
              </w:rPr>
              <w:t>公斤</w:t>
            </w: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r>
    </w:tbl>
    <w:p w:rsidR="007D1720" w:rsidRPr="00204C48" w:rsidRDefault="007D1720"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7D1720" w:rsidRPr="00204C48" w:rsidTr="008E2C4D">
        <w:tc>
          <w:tcPr>
            <w:tcW w:w="9694" w:type="dxa"/>
          </w:tcPr>
          <w:p w:rsidR="007D1720" w:rsidRPr="00204C48" w:rsidRDefault="007D1720" w:rsidP="008E2C4D">
            <w:pPr>
              <w:jc w:val="center"/>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48</w:t>
            </w:r>
            <w:r w:rsidR="006554DD" w:rsidRPr="00204C48">
              <w:rPr>
                <w:rFonts w:ascii="Times New Roman" w:eastAsia="標楷體" w:hAnsi="Times New Roman" w:cs="Times New Roman"/>
                <w:b/>
                <w:sz w:val="28"/>
                <w:szCs w:val="28"/>
                <w:lang w:eastAsia="zh-CN"/>
              </w:rPr>
              <w:t>公斤</w:t>
            </w:r>
            <w:r w:rsidRPr="00204C48">
              <w:rPr>
                <w:rFonts w:ascii="Times New Roman" w:eastAsia="標楷體" w:hAnsi="Times New Roman" w:cs="Times New Roman"/>
                <w:b/>
                <w:sz w:val="28"/>
                <w:szCs w:val="28"/>
                <w:lang w:eastAsia="zh-CN"/>
              </w:rPr>
              <w:t>級</w:t>
            </w:r>
          </w:p>
        </w:tc>
      </w:tr>
    </w:tbl>
    <w:tbl>
      <w:tblPr>
        <w:tblStyle w:val="a9"/>
        <w:tblW w:w="0" w:type="auto"/>
        <w:tblLook w:val="04A0" w:firstRow="1" w:lastRow="0" w:firstColumn="1" w:lastColumn="0" w:noHBand="0" w:noVBand="1"/>
      </w:tblPr>
      <w:tblGrid>
        <w:gridCol w:w="675"/>
        <w:gridCol w:w="2555"/>
        <w:gridCol w:w="1616"/>
        <w:gridCol w:w="1616"/>
        <w:gridCol w:w="1616"/>
        <w:gridCol w:w="1616"/>
      </w:tblGrid>
      <w:tr w:rsidR="00271A9C" w:rsidTr="00037298">
        <w:tc>
          <w:tcPr>
            <w:tcW w:w="675" w:type="dxa"/>
          </w:tcPr>
          <w:p w:rsidR="00271A9C" w:rsidRDefault="00271A9C" w:rsidP="00037298">
            <w:pPr>
              <w:jc w:val="both"/>
              <w:rPr>
                <w:rFonts w:ascii="Times New Roman" w:eastAsia="標楷體" w:hAnsi="Times New Roman" w:cs="Times New Roman"/>
                <w:szCs w:val="24"/>
              </w:rPr>
            </w:pPr>
          </w:p>
        </w:tc>
        <w:tc>
          <w:tcPr>
            <w:tcW w:w="9019" w:type="dxa"/>
            <w:gridSpan w:val="5"/>
          </w:tcPr>
          <w:p w:rsidR="00271A9C" w:rsidRDefault="005155CF" w:rsidP="00037298">
            <w:pPr>
              <w:jc w:val="both"/>
              <w:rPr>
                <w:rFonts w:ascii="Times New Roman" w:eastAsia="標楷體" w:hAnsi="Times New Roman" w:cs="Times New Roman"/>
                <w:szCs w:val="24"/>
              </w:rPr>
            </w:pPr>
            <w:r w:rsidRPr="005155CF">
              <w:rPr>
                <w:rFonts w:ascii="Times New Roman" w:eastAsia="標楷體" w:hAnsi="Times New Roman" w:cs="Times New Roman" w:hint="eastAsia"/>
                <w:b/>
                <w:sz w:val="16"/>
                <w:szCs w:val="16"/>
                <w:lang w:eastAsia="zh-CN"/>
              </w:rPr>
              <w:t>初賽，第一組</w:t>
            </w:r>
          </w:p>
        </w:tc>
      </w:tr>
      <w:tr w:rsidR="00271A9C" w:rsidTr="00037298">
        <w:tc>
          <w:tcPr>
            <w:tcW w:w="675" w:type="dxa"/>
          </w:tcPr>
          <w:p w:rsid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2555" w:type="dxa"/>
          </w:tcPr>
          <w:p w:rsidR="00271A9C" w:rsidRP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b/>
                <w:szCs w:val="24"/>
              </w:rPr>
              <w:t>48</w:t>
            </w:r>
            <w:r w:rsidRPr="00271A9C">
              <w:rPr>
                <w:rFonts w:ascii="Times New Roman" w:eastAsia="標楷體" w:hAnsi="Times New Roman" w:cs="Times New Roman"/>
                <w:b/>
                <w:szCs w:val="24"/>
                <w:lang w:eastAsia="zh-CN"/>
              </w:rPr>
              <w:t>公斤</w:t>
            </w: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r>
    </w:tbl>
    <w:p w:rsidR="007D1720" w:rsidRPr="00204C48" w:rsidRDefault="007D1720" w:rsidP="00CB5002">
      <w:pPr>
        <w:jc w:val="both"/>
        <w:rPr>
          <w:rFonts w:ascii="Times New Roman" w:eastAsia="標楷體" w:hAnsi="Times New Roman" w:cs="Times New Roman"/>
          <w:szCs w:val="24"/>
        </w:rPr>
      </w:pPr>
    </w:p>
    <w:tbl>
      <w:tblPr>
        <w:tblStyle w:val="a9"/>
        <w:tblW w:w="0" w:type="auto"/>
        <w:tblLook w:val="04A0" w:firstRow="1" w:lastRow="0" w:firstColumn="1" w:lastColumn="0" w:noHBand="0" w:noVBand="1"/>
      </w:tblPr>
      <w:tblGrid>
        <w:gridCol w:w="675"/>
        <w:gridCol w:w="2555"/>
        <w:gridCol w:w="1616"/>
        <w:gridCol w:w="1616"/>
        <w:gridCol w:w="1616"/>
        <w:gridCol w:w="1616"/>
      </w:tblGrid>
      <w:tr w:rsidR="00271A9C" w:rsidTr="00037298">
        <w:tc>
          <w:tcPr>
            <w:tcW w:w="675" w:type="dxa"/>
          </w:tcPr>
          <w:p w:rsidR="00271A9C" w:rsidRDefault="00271A9C" w:rsidP="00037298">
            <w:pPr>
              <w:jc w:val="both"/>
              <w:rPr>
                <w:rFonts w:ascii="Times New Roman" w:eastAsia="標楷體" w:hAnsi="Times New Roman" w:cs="Times New Roman"/>
                <w:szCs w:val="24"/>
              </w:rPr>
            </w:pPr>
          </w:p>
        </w:tc>
        <w:tc>
          <w:tcPr>
            <w:tcW w:w="9019" w:type="dxa"/>
            <w:gridSpan w:val="5"/>
          </w:tcPr>
          <w:p w:rsidR="00271A9C" w:rsidRDefault="005155CF" w:rsidP="00037298">
            <w:pPr>
              <w:jc w:val="both"/>
              <w:rPr>
                <w:rFonts w:ascii="Times New Roman" w:eastAsia="標楷體" w:hAnsi="Times New Roman" w:cs="Times New Roman"/>
                <w:szCs w:val="24"/>
              </w:rPr>
            </w:pPr>
            <w:r w:rsidRPr="005155CF">
              <w:rPr>
                <w:rFonts w:ascii="Times New Roman" w:eastAsia="標楷體" w:hAnsi="Times New Roman" w:cs="Times New Roman" w:hint="eastAsia"/>
                <w:b/>
                <w:sz w:val="16"/>
                <w:szCs w:val="16"/>
                <w:lang w:eastAsia="zh-CN"/>
              </w:rPr>
              <w:t>初賽，第</w:t>
            </w:r>
            <w:r>
              <w:rPr>
                <w:rFonts w:ascii="Times New Roman" w:eastAsia="標楷體" w:hAnsi="Times New Roman" w:cs="Times New Roman" w:hint="eastAsia"/>
                <w:b/>
                <w:sz w:val="16"/>
                <w:szCs w:val="16"/>
              </w:rPr>
              <w:t>四</w:t>
            </w:r>
            <w:r w:rsidRPr="005155CF">
              <w:rPr>
                <w:rFonts w:ascii="Times New Roman" w:eastAsia="標楷體" w:hAnsi="Times New Roman" w:cs="Times New Roman" w:hint="eastAsia"/>
                <w:b/>
                <w:sz w:val="16"/>
                <w:szCs w:val="16"/>
                <w:lang w:eastAsia="zh-CN"/>
              </w:rPr>
              <w:t>組</w:t>
            </w:r>
          </w:p>
        </w:tc>
      </w:tr>
      <w:tr w:rsidR="00271A9C" w:rsidTr="00037298">
        <w:tc>
          <w:tcPr>
            <w:tcW w:w="675" w:type="dxa"/>
          </w:tcPr>
          <w:p w:rsid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szCs w:val="24"/>
              </w:rPr>
              <w:t>5)</w:t>
            </w:r>
          </w:p>
        </w:tc>
        <w:tc>
          <w:tcPr>
            <w:tcW w:w="2555" w:type="dxa"/>
          </w:tcPr>
          <w:p w:rsidR="00271A9C" w:rsidRP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b/>
                <w:szCs w:val="24"/>
              </w:rPr>
              <w:t>48</w:t>
            </w:r>
            <w:r w:rsidRPr="00271A9C">
              <w:rPr>
                <w:rFonts w:ascii="Times New Roman" w:eastAsia="標楷體" w:hAnsi="Times New Roman" w:cs="Times New Roman"/>
                <w:b/>
                <w:szCs w:val="24"/>
                <w:lang w:eastAsia="zh-CN"/>
              </w:rPr>
              <w:t>公斤</w:t>
            </w: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r>
    </w:tbl>
    <w:p w:rsidR="007D1720" w:rsidRPr="00204C48" w:rsidRDefault="007D1720" w:rsidP="00CB5002">
      <w:pPr>
        <w:jc w:val="both"/>
        <w:rPr>
          <w:rFonts w:ascii="Times New Roman" w:eastAsia="標楷體" w:hAnsi="Times New Roman" w:cs="Times New Roman"/>
          <w:szCs w:val="24"/>
        </w:rPr>
      </w:pPr>
    </w:p>
    <w:tbl>
      <w:tblPr>
        <w:tblStyle w:val="a9"/>
        <w:tblW w:w="0" w:type="auto"/>
        <w:tblLook w:val="04A0" w:firstRow="1" w:lastRow="0" w:firstColumn="1" w:lastColumn="0" w:noHBand="0" w:noVBand="1"/>
      </w:tblPr>
      <w:tblGrid>
        <w:gridCol w:w="675"/>
        <w:gridCol w:w="2555"/>
        <w:gridCol w:w="1616"/>
        <w:gridCol w:w="1616"/>
        <w:gridCol w:w="1616"/>
        <w:gridCol w:w="1616"/>
      </w:tblGrid>
      <w:tr w:rsidR="00271A9C" w:rsidTr="00037298">
        <w:tc>
          <w:tcPr>
            <w:tcW w:w="675" w:type="dxa"/>
          </w:tcPr>
          <w:p w:rsidR="00271A9C" w:rsidRDefault="00271A9C" w:rsidP="00037298">
            <w:pPr>
              <w:jc w:val="both"/>
              <w:rPr>
                <w:rFonts w:ascii="Times New Roman" w:eastAsia="標楷體" w:hAnsi="Times New Roman" w:cs="Times New Roman"/>
                <w:szCs w:val="24"/>
              </w:rPr>
            </w:pPr>
          </w:p>
        </w:tc>
        <w:tc>
          <w:tcPr>
            <w:tcW w:w="9019" w:type="dxa"/>
            <w:gridSpan w:val="5"/>
          </w:tcPr>
          <w:p w:rsidR="00271A9C" w:rsidRDefault="005155CF" w:rsidP="00037298">
            <w:pPr>
              <w:jc w:val="both"/>
              <w:rPr>
                <w:rFonts w:ascii="Times New Roman" w:eastAsia="標楷體" w:hAnsi="Times New Roman" w:cs="Times New Roman"/>
                <w:szCs w:val="24"/>
              </w:rPr>
            </w:pPr>
            <w:r w:rsidRPr="005155CF">
              <w:rPr>
                <w:rFonts w:ascii="Times New Roman" w:eastAsia="標楷體" w:hAnsi="Times New Roman" w:cs="Times New Roman" w:hint="eastAsia"/>
                <w:b/>
                <w:sz w:val="16"/>
                <w:szCs w:val="16"/>
                <w:lang w:eastAsia="zh-CN"/>
              </w:rPr>
              <w:t>初賽，第</w:t>
            </w:r>
            <w:r>
              <w:rPr>
                <w:rFonts w:ascii="Times New Roman" w:eastAsia="標楷體" w:hAnsi="Times New Roman" w:cs="Times New Roman" w:hint="eastAsia"/>
                <w:b/>
                <w:sz w:val="16"/>
                <w:szCs w:val="16"/>
              </w:rPr>
              <w:t>五</w:t>
            </w:r>
            <w:r w:rsidRPr="005155CF">
              <w:rPr>
                <w:rFonts w:ascii="Times New Roman" w:eastAsia="標楷體" w:hAnsi="Times New Roman" w:cs="Times New Roman" w:hint="eastAsia"/>
                <w:b/>
                <w:sz w:val="16"/>
                <w:szCs w:val="16"/>
                <w:lang w:eastAsia="zh-CN"/>
              </w:rPr>
              <w:t>組</w:t>
            </w:r>
          </w:p>
        </w:tc>
      </w:tr>
      <w:tr w:rsidR="00271A9C" w:rsidTr="00037298">
        <w:tc>
          <w:tcPr>
            <w:tcW w:w="675" w:type="dxa"/>
          </w:tcPr>
          <w:p w:rsid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2555" w:type="dxa"/>
          </w:tcPr>
          <w:p w:rsidR="00271A9C" w:rsidRP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b/>
                <w:szCs w:val="24"/>
              </w:rPr>
              <w:t>48</w:t>
            </w:r>
            <w:r w:rsidRPr="00271A9C">
              <w:rPr>
                <w:rFonts w:ascii="Times New Roman" w:eastAsia="標楷體" w:hAnsi="Times New Roman" w:cs="Times New Roman"/>
                <w:b/>
                <w:szCs w:val="24"/>
                <w:lang w:eastAsia="zh-CN"/>
              </w:rPr>
              <w:t>公斤</w:t>
            </w: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r>
    </w:tbl>
    <w:p w:rsidR="007D1720" w:rsidRPr="00204C48" w:rsidRDefault="007D1720"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7D1720" w:rsidRPr="00204C48" w:rsidTr="008E2C4D">
        <w:tc>
          <w:tcPr>
            <w:tcW w:w="9694" w:type="dxa"/>
          </w:tcPr>
          <w:p w:rsidR="007D1720" w:rsidRPr="00204C48" w:rsidRDefault="007D1720" w:rsidP="008E2C4D">
            <w:pPr>
              <w:jc w:val="center"/>
              <w:rPr>
                <w:rFonts w:ascii="Times New Roman" w:eastAsia="標楷體" w:hAnsi="Times New Roman" w:cs="Times New Roman"/>
                <w:b/>
                <w:sz w:val="28"/>
                <w:szCs w:val="28"/>
              </w:rPr>
            </w:pPr>
            <w:r w:rsidRPr="00204C48">
              <w:rPr>
                <w:rFonts w:ascii="Times New Roman" w:eastAsia="標楷體" w:hAnsi="Times New Roman" w:cs="Times New Roman"/>
                <w:b/>
                <w:sz w:val="28"/>
                <w:szCs w:val="28"/>
                <w:lang w:eastAsia="zh-CN"/>
              </w:rPr>
              <w:t>60</w:t>
            </w:r>
            <w:r w:rsidR="006554DD" w:rsidRPr="00204C48">
              <w:rPr>
                <w:rFonts w:ascii="Times New Roman" w:eastAsia="標楷體" w:hAnsi="Times New Roman" w:cs="Times New Roman"/>
                <w:b/>
                <w:sz w:val="28"/>
                <w:szCs w:val="28"/>
                <w:lang w:eastAsia="zh-CN"/>
              </w:rPr>
              <w:t>公斤</w:t>
            </w:r>
            <w:r w:rsidRPr="00204C48">
              <w:rPr>
                <w:rFonts w:ascii="Times New Roman" w:eastAsia="標楷體" w:hAnsi="Times New Roman" w:cs="Times New Roman"/>
                <w:b/>
                <w:sz w:val="28"/>
                <w:szCs w:val="28"/>
                <w:lang w:eastAsia="zh-CN"/>
              </w:rPr>
              <w:t>級</w:t>
            </w:r>
          </w:p>
        </w:tc>
      </w:tr>
    </w:tbl>
    <w:tbl>
      <w:tblPr>
        <w:tblStyle w:val="a9"/>
        <w:tblW w:w="0" w:type="auto"/>
        <w:tblLook w:val="04A0" w:firstRow="1" w:lastRow="0" w:firstColumn="1" w:lastColumn="0" w:noHBand="0" w:noVBand="1"/>
      </w:tblPr>
      <w:tblGrid>
        <w:gridCol w:w="675"/>
        <w:gridCol w:w="2555"/>
        <w:gridCol w:w="1616"/>
        <w:gridCol w:w="1616"/>
        <w:gridCol w:w="1616"/>
        <w:gridCol w:w="1616"/>
      </w:tblGrid>
      <w:tr w:rsidR="00271A9C" w:rsidTr="00037298">
        <w:tc>
          <w:tcPr>
            <w:tcW w:w="675" w:type="dxa"/>
          </w:tcPr>
          <w:p w:rsidR="00271A9C" w:rsidRDefault="00271A9C" w:rsidP="00037298">
            <w:pPr>
              <w:jc w:val="both"/>
              <w:rPr>
                <w:rFonts w:ascii="Times New Roman" w:eastAsia="標楷體" w:hAnsi="Times New Roman" w:cs="Times New Roman"/>
                <w:szCs w:val="24"/>
              </w:rPr>
            </w:pPr>
          </w:p>
        </w:tc>
        <w:tc>
          <w:tcPr>
            <w:tcW w:w="9019" w:type="dxa"/>
            <w:gridSpan w:val="5"/>
          </w:tcPr>
          <w:p w:rsidR="00271A9C" w:rsidRDefault="005155CF" w:rsidP="00037298">
            <w:pPr>
              <w:jc w:val="both"/>
              <w:rPr>
                <w:rFonts w:ascii="Times New Roman" w:eastAsia="標楷體" w:hAnsi="Times New Roman" w:cs="Times New Roman"/>
                <w:szCs w:val="24"/>
              </w:rPr>
            </w:pPr>
            <w:r w:rsidRPr="005155CF">
              <w:rPr>
                <w:rFonts w:ascii="Times New Roman" w:eastAsia="標楷體" w:hAnsi="Times New Roman" w:cs="Times New Roman" w:hint="eastAsia"/>
                <w:b/>
                <w:sz w:val="16"/>
                <w:szCs w:val="16"/>
                <w:lang w:eastAsia="zh-CN"/>
              </w:rPr>
              <w:t>初賽，第</w:t>
            </w:r>
            <w:r>
              <w:rPr>
                <w:rFonts w:ascii="Times New Roman" w:eastAsia="標楷體" w:hAnsi="Times New Roman" w:cs="Times New Roman" w:hint="eastAsia"/>
                <w:b/>
                <w:sz w:val="16"/>
                <w:szCs w:val="16"/>
              </w:rPr>
              <w:t>七</w:t>
            </w:r>
            <w:r w:rsidRPr="005155CF">
              <w:rPr>
                <w:rFonts w:ascii="Times New Roman" w:eastAsia="標楷體" w:hAnsi="Times New Roman" w:cs="Times New Roman" w:hint="eastAsia"/>
                <w:b/>
                <w:sz w:val="16"/>
                <w:szCs w:val="16"/>
                <w:lang w:eastAsia="zh-CN"/>
              </w:rPr>
              <w:t>組</w:t>
            </w:r>
          </w:p>
        </w:tc>
      </w:tr>
      <w:tr w:rsidR="00271A9C" w:rsidTr="00037298">
        <w:tc>
          <w:tcPr>
            <w:tcW w:w="675" w:type="dxa"/>
          </w:tcPr>
          <w:p w:rsid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2555" w:type="dxa"/>
          </w:tcPr>
          <w:p w:rsidR="00271A9C" w:rsidRPr="00271A9C" w:rsidRDefault="00271A9C" w:rsidP="00037298">
            <w:pPr>
              <w:jc w:val="both"/>
              <w:rPr>
                <w:rFonts w:ascii="Times New Roman" w:eastAsia="標楷體" w:hAnsi="Times New Roman" w:cs="Times New Roman"/>
                <w:szCs w:val="24"/>
              </w:rPr>
            </w:pPr>
            <w:r w:rsidRPr="00271A9C">
              <w:rPr>
                <w:rFonts w:ascii="Times New Roman" w:eastAsia="標楷體" w:hAnsi="Times New Roman" w:cs="Times New Roman"/>
                <w:b/>
                <w:szCs w:val="24"/>
                <w:lang w:eastAsia="zh-CN"/>
              </w:rPr>
              <w:t>60</w:t>
            </w:r>
            <w:r w:rsidRPr="00271A9C">
              <w:rPr>
                <w:rFonts w:ascii="Times New Roman" w:eastAsia="標楷體" w:hAnsi="Times New Roman" w:cs="Times New Roman"/>
                <w:b/>
                <w:szCs w:val="24"/>
                <w:lang w:eastAsia="zh-CN"/>
              </w:rPr>
              <w:t>公斤</w:t>
            </w: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r>
    </w:tbl>
    <w:p w:rsidR="007D1720" w:rsidRDefault="007D1720" w:rsidP="00CB5002">
      <w:pPr>
        <w:jc w:val="both"/>
        <w:rPr>
          <w:rFonts w:ascii="Times New Roman" w:eastAsia="標楷體" w:hAnsi="Times New Roman" w:cs="Times New Roman"/>
          <w:szCs w:val="24"/>
        </w:rPr>
      </w:pPr>
    </w:p>
    <w:tbl>
      <w:tblPr>
        <w:tblStyle w:val="a9"/>
        <w:tblW w:w="0" w:type="auto"/>
        <w:tblLook w:val="04A0" w:firstRow="1" w:lastRow="0" w:firstColumn="1" w:lastColumn="0" w:noHBand="0" w:noVBand="1"/>
      </w:tblPr>
      <w:tblGrid>
        <w:gridCol w:w="675"/>
        <w:gridCol w:w="2555"/>
        <w:gridCol w:w="1616"/>
        <w:gridCol w:w="1616"/>
        <w:gridCol w:w="1616"/>
        <w:gridCol w:w="1616"/>
      </w:tblGrid>
      <w:tr w:rsidR="00271A9C" w:rsidTr="00037298">
        <w:tc>
          <w:tcPr>
            <w:tcW w:w="675" w:type="dxa"/>
          </w:tcPr>
          <w:p w:rsidR="00271A9C" w:rsidRDefault="00271A9C" w:rsidP="00037298">
            <w:pPr>
              <w:jc w:val="both"/>
              <w:rPr>
                <w:rFonts w:ascii="Times New Roman" w:eastAsia="標楷體" w:hAnsi="Times New Roman" w:cs="Times New Roman"/>
                <w:szCs w:val="24"/>
              </w:rPr>
            </w:pPr>
          </w:p>
        </w:tc>
        <w:tc>
          <w:tcPr>
            <w:tcW w:w="9019" w:type="dxa"/>
            <w:gridSpan w:val="5"/>
          </w:tcPr>
          <w:p w:rsidR="00271A9C" w:rsidRDefault="005155CF" w:rsidP="00037298">
            <w:pPr>
              <w:jc w:val="both"/>
              <w:rPr>
                <w:rFonts w:ascii="Times New Roman" w:eastAsia="標楷體" w:hAnsi="Times New Roman" w:cs="Times New Roman"/>
                <w:szCs w:val="24"/>
              </w:rPr>
            </w:pPr>
            <w:r w:rsidRPr="005155CF">
              <w:rPr>
                <w:rFonts w:ascii="Times New Roman" w:eastAsia="標楷體" w:hAnsi="Times New Roman" w:cs="Times New Roman" w:hint="eastAsia"/>
                <w:b/>
                <w:sz w:val="16"/>
                <w:szCs w:val="16"/>
                <w:lang w:eastAsia="zh-CN"/>
              </w:rPr>
              <w:t>初賽，第</w:t>
            </w:r>
            <w:r>
              <w:rPr>
                <w:rFonts w:ascii="Times New Roman" w:eastAsia="標楷體" w:hAnsi="Times New Roman" w:cs="Times New Roman" w:hint="eastAsia"/>
                <w:b/>
                <w:sz w:val="16"/>
                <w:szCs w:val="16"/>
              </w:rPr>
              <w:t>八</w:t>
            </w:r>
            <w:r w:rsidRPr="005155CF">
              <w:rPr>
                <w:rFonts w:ascii="Times New Roman" w:eastAsia="標楷體" w:hAnsi="Times New Roman" w:cs="Times New Roman" w:hint="eastAsia"/>
                <w:b/>
                <w:sz w:val="16"/>
                <w:szCs w:val="16"/>
                <w:lang w:eastAsia="zh-CN"/>
              </w:rPr>
              <w:t>組</w:t>
            </w:r>
          </w:p>
        </w:tc>
      </w:tr>
      <w:tr w:rsidR="00271A9C" w:rsidTr="00037298">
        <w:tc>
          <w:tcPr>
            <w:tcW w:w="675" w:type="dxa"/>
          </w:tcPr>
          <w:p w:rsidR="00271A9C" w:rsidRDefault="00271A9C" w:rsidP="00037298">
            <w:pPr>
              <w:jc w:val="both"/>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2555" w:type="dxa"/>
          </w:tcPr>
          <w:p w:rsidR="00271A9C" w:rsidRPr="00271A9C" w:rsidRDefault="00271A9C" w:rsidP="00037298">
            <w:pPr>
              <w:jc w:val="both"/>
              <w:rPr>
                <w:rFonts w:ascii="Times New Roman" w:eastAsia="標楷體" w:hAnsi="Times New Roman" w:cs="Times New Roman"/>
                <w:szCs w:val="24"/>
              </w:rPr>
            </w:pPr>
            <w:r w:rsidRPr="00271A9C">
              <w:rPr>
                <w:rFonts w:ascii="Times New Roman" w:eastAsia="標楷體" w:hAnsi="Times New Roman" w:cs="Times New Roman"/>
                <w:b/>
                <w:szCs w:val="24"/>
                <w:lang w:eastAsia="zh-CN"/>
              </w:rPr>
              <w:t>60</w:t>
            </w:r>
            <w:r w:rsidRPr="00271A9C">
              <w:rPr>
                <w:rFonts w:ascii="Times New Roman" w:eastAsia="標楷體" w:hAnsi="Times New Roman" w:cs="Times New Roman"/>
                <w:b/>
                <w:szCs w:val="24"/>
                <w:lang w:eastAsia="zh-CN"/>
              </w:rPr>
              <w:t>公斤</w:t>
            </w: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c>
          <w:tcPr>
            <w:tcW w:w="1616" w:type="dxa"/>
          </w:tcPr>
          <w:p w:rsidR="00271A9C" w:rsidRDefault="00271A9C" w:rsidP="00037298">
            <w:pPr>
              <w:jc w:val="both"/>
              <w:rPr>
                <w:rFonts w:ascii="Times New Roman" w:eastAsia="標楷體" w:hAnsi="Times New Roman" w:cs="Times New Roman"/>
                <w:szCs w:val="24"/>
              </w:rPr>
            </w:pPr>
          </w:p>
        </w:tc>
      </w:tr>
    </w:tbl>
    <w:p w:rsidR="00271A9C" w:rsidRDefault="00271A9C" w:rsidP="00CB5002">
      <w:pPr>
        <w:jc w:val="both"/>
        <w:rPr>
          <w:rFonts w:ascii="Times New Roman" w:eastAsia="標楷體" w:hAnsi="Times New Roman" w:cs="Times New Roman"/>
          <w:szCs w:val="24"/>
        </w:rPr>
      </w:pPr>
    </w:p>
    <w:p w:rsidR="00271A9C" w:rsidRPr="00204C48" w:rsidRDefault="00271A9C" w:rsidP="00CB5002">
      <w:pPr>
        <w:jc w:val="both"/>
        <w:rPr>
          <w:rFonts w:ascii="Times New Roman" w:eastAsia="標楷體" w:hAnsi="Times New Roman" w:cs="Times New Roman"/>
          <w:szCs w:val="24"/>
        </w:rPr>
      </w:pPr>
    </w:p>
    <w:p w:rsidR="00BD0FDC" w:rsidRPr="00204C48" w:rsidRDefault="00BD0FDC"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BD0FDC" w:rsidRPr="00204C48" w:rsidRDefault="00BD0FDC" w:rsidP="00CB5002">
      <w:pPr>
        <w:jc w:val="both"/>
        <w:rPr>
          <w:rFonts w:ascii="Times New Roman" w:eastAsia="標楷體" w:hAnsi="Times New Roman" w:cs="Times New Roman"/>
          <w:szCs w:val="24"/>
          <w:lang w:eastAsia="zh-CN"/>
        </w:rPr>
      </w:pPr>
    </w:p>
    <w:p w:rsidR="00BD0FDC" w:rsidRPr="00204C48" w:rsidRDefault="00BD0FDC" w:rsidP="007D1720">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lang w:eastAsia="zh-CN"/>
        </w:rPr>
        <w:t>賽事表實例</w:t>
      </w:r>
    </w:p>
    <w:p w:rsidR="007D1720" w:rsidRPr="00204C48" w:rsidRDefault="007D1720"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1624"/>
        <w:gridCol w:w="1624"/>
        <w:gridCol w:w="1627"/>
        <w:gridCol w:w="1627"/>
        <w:gridCol w:w="1627"/>
        <w:gridCol w:w="1623"/>
      </w:tblGrid>
      <w:tr w:rsidR="00BD0FDC" w:rsidRPr="00204C48" w:rsidTr="007D1720">
        <w:tc>
          <w:tcPr>
            <w:tcW w:w="833" w:type="pct"/>
            <w:shd w:val="clear" w:color="auto" w:fill="000000"/>
          </w:tcPr>
          <w:p w:rsidR="00BD0FDC" w:rsidRPr="00204C48" w:rsidRDefault="00BD0FDC"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重量級</w:t>
            </w:r>
            <w:r w:rsidR="008B2ED1" w:rsidRPr="00204C48">
              <w:rPr>
                <w:rFonts w:ascii="Times New Roman" w:eastAsia="標楷體" w:hAnsi="Times New Roman" w:cs="Times New Roman"/>
                <w:szCs w:val="24"/>
                <w:lang w:eastAsia="zh-CN"/>
              </w:rPr>
              <w:t>別</w:t>
            </w:r>
          </w:p>
        </w:tc>
        <w:tc>
          <w:tcPr>
            <w:tcW w:w="833" w:type="pct"/>
            <w:shd w:val="clear" w:color="auto" w:fill="000000"/>
          </w:tcPr>
          <w:p w:rsidR="00BD0FDC" w:rsidRPr="00204C48" w:rsidRDefault="00BD0FDC"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性別</w:t>
            </w:r>
          </w:p>
        </w:tc>
        <w:tc>
          <w:tcPr>
            <w:tcW w:w="834" w:type="pct"/>
            <w:shd w:val="clear" w:color="auto" w:fill="000000"/>
          </w:tcPr>
          <w:p w:rsidR="00BD0FDC" w:rsidRPr="00204C48" w:rsidRDefault="00BD0FDC"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日期</w:t>
            </w:r>
          </w:p>
        </w:tc>
        <w:tc>
          <w:tcPr>
            <w:tcW w:w="834" w:type="pct"/>
            <w:shd w:val="clear" w:color="auto" w:fill="000000"/>
          </w:tcPr>
          <w:p w:rsidR="00BD0FDC" w:rsidRPr="00204C48" w:rsidRDefault="00BD0FDC"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Mat</w:t>
            </w:r>
          </w:p>
        </w:tc>
        <w:tc>
          <w:tcPr>
            <w:tcW w:w="834" w:type="pct"/>
            <w:shd w:val="clear" w:color="auto" w:fill="000000"/>
          </w:tcPr>
          <w:p w:rsidR="00BD0FDC" w:rsidRPr="00204C48" w:rsidRDefault="00BD0FDC"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Obs</w:t>
            </w:r>
          </w:p>
        </w:tc>
        <w:tc>
          <w:tcPr>
            <w:tcW w:w="834" w:type="pct"/>
            <w:shd w:val="clear" w:color="auto" w:fill="000000"/>
          </w:tcPr>
          <w:p w:rsidR="00BD0FDC" w:rsidRPr="00204C48" w:rsidRDefault="00BD0FDC"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No</w:t>
            </w:r>
          </w:p>
        </w:tc>
      </w:tr>
      <w:tr w:rsidR="007D1720" w:rsidRPr="00204C48" w:rsidTr="00111557">
        <w:tc>
          <w:tcPr>
            <w:tcW w:w="833" w:type="pct"/>
          </w:tcPr>
          <w:p w:rsidR="007D1720" w:rsidRPr="00204C48" w:rsidRDefault="007D1720" w:rsidP="007D1720">
            <w:pPr>
              <w:jc w:val="center"/>
              <w:rPr>
                <w:rFonts w:ascii="Times New Roman" w:eastAsia="標楷體" w:hAnsi="Times New Roman" w:cs="Times New Roman"/>
                <w:szCs w:val="24"/>
                <w:lang w:eastAsia="zh-CN"/>
              </w:rPr>
            </w:pPr>
          </w:p>
        </w:tc>
        <w:tc>
          <w:tcPr>
            <w:tcW w:w="833" w:type="pct"/>
          </w:tcPr>
          <w:p w:rsidR="007D1720" w:rsidRPr="00204C48" w:rsidRDefault="007D1720" w:rsidP="007D1720">
            <w:pPr>
              <w:jc w:val="center"/>
              <w:rPr>
                <w:rFonts w:ascii="Times New Roman" w:eastAsia="標楷體" w:hAnsi="Times New Roman" w:cs="Times New Roman"/>
                <w:szCs w:val="24"/>
                <w:lang w:eastAsia="zh-CN"/>
              </w:rPr>
            </w:pPr>
          </w:p>
        </w:tc>
        <w:tc>
          <w:tcPr>
            <w:tcW w:w="834" w:type="pct"/>
          </w:tcPr>
          <w:p w:rsidR="007D1720" w:rsidRPr="00204C48" w:rsidRDefault="007D1720" w:rsidP="007D1720">
            <w:pPr>
              <w:jc w:val="center"/>
              <w:rPr>
                <w:rFonts w:ascii="Times New Roman" w:eastAsia="標楷體" w:hAnsi="Times New Roman" w:cs="Times New Roman"/>
                <w:szCs w:val="24"/>
                <w:lang w:eastAsia="zh-CN"/>
              </w:rPr>
            </w:pPr>
          </w:p>
        </w:tc>
        <w:tc>
          <w:tcPr>
            <w:tcW w:w="834" w:type="pct"/>
          </w:tcPr>
          <w:p w:rsidR="007D1720" w:rsidRPr="00204C48" w:rsidRDefault="007D1720" w:rsidP="007D1720">
            <w:pPr>
              <w:jc w:val="center"/>
              <w:rPr>
                <w:rFonts w:ascii="Times New Roman" w:eastAsia="標楷體" w:hAnsi="Times New Roman" w:cs="Times New Roman"/>
                <w:szCs w:val="24"/>
                <w:lang w:eastAsia="zh-CN"/>
              </w:rPr>
            </w:pPr>
          </w:p>
        </w:tc>
        <w:tc>
          <w:tcPr>
            <w:tcW w:w="834" w:type="pct"/>
          </w:tcPr>
          <w:p w:rsidR="007D1720" w:rsidRPr="00204C48" w:rsidRDefault="007D1720" w:rsidP="007D1720">
            <w:pPr>
              <w:jc w:val="center"/>
              <w:rPr>
                <w:rFonts w:ascii="Times New Roman" w:eastAsia="標楷體" w:hAnsi="Times New Roman" w:cs="Times New Roman"/>
                <w:szCs w:val="24"/>
                <w:lang w:eastAsia="zh-CN"/>
              </w:rPr>
            </w:pPr>
          </w:p>
        </w:tc>
        <w:tc>
          <w:tcPr>
            <w:tcW w:w="834" w:type="pct"/>
          </w:tcPr>
          <w:p w:rsidR="007D1720" w:rsidRPr="00204C48" w:rsidRDefault="007D1720" w:rsidP="007D1720">
            <w:pPr>
              <w:jc w:val="center"/>
              <w:rPr>
                <w:rFonts w:ascii="Times New Roman" w:eastAsia="標楷體" w:hAnsi="Times New Roman" w:cs="Times New Roman"/>
                <w:szCs w:val="24"/>
                <w:lang w:eastAsia="zh-CN"/>
              </w:rPr>
            </w:pPr>
          </w:p>
        </w:tc>
      </w:tr>
    </w:tbl>
    <w:p w:rsidR="00BD0FDC" w:rsidRPr="00204C48" w:rsidRDefault="00BD0FDC" w:rsidP="00CB5002">
      <w:pPr>
        <w:jc w:val="both"/>
        <w:rPr>
          <w:rFonts w:ascii="Times New Roman" w:eastAsia="標楷體" w:hAnsi="Times New Roman" w:cs="Times New Roman"/>
          <w:szCs w:val="24"/>
          <w:lang w:eastAsia="zh-CN"/>
        </w:rPr>
      </w:pPr>
    </w:p>
    <w:tbl>
      <w:tblPr>
        <w:tblStyle w:val="a9"/>
        <w:tblW w:w="0" w:type="auto"/>
        <w:tblLook w:val="04A0" w:firstRow="1" w:lastRow="0" w:firstColumn="1" w:lastColumn="0" w:noHBand="0" w:noVBand="1"/>
      </w:tblPr>
      <w:tblGrid>
        <w:gridCol w:w="2943"/>
        <w:gridCol w:w="1527"/>
        <w:gridCol w:w="741"/>
        <w:gridCol w:w="3261"/>
        <w:gridCol w:w="1275"/>
      </w:tblGrid>
      <w:tr w:rsidR="00037298" w:rsidTr="00037298">
        <w:tc>
          <w:tcPr>
            <w:tcW w:w="2943" w:type="dxa"/>
          </w:tcPr>
          <w:p w:rsidR="00037298" w:rsidRPr="00037298" w:rsidRDefault="00037298" w:rsidP="00037298">
            <w:pPr>
              <w:jc w:val="center"/>
              <w:rPr>
                <w:rFonts w:ascii="標楷體" w:eastAsia="標楷體" w:hAnsi="標楷體" w:cs="Times New Roman"/>
                <w:szCs w:val="24"/>
              </w:rPr>
            </w:pPr>
            <w:r w:rsidRPr="00037298">
              <w:rPr>
                <w:rFonts w:ascii="標楷體" w:eastAsia="標楷體" w:hAnsi="標楷體" w:hint="eastAsia"/>
              </w:rPr>
              <w:t>白色柔道衣</w:t>
            </w:r>
          </w:p>
        </w:tc>
        <w:tc>
          <w:tcPr>
            <w:tcW w:w="1527" w:type="dxa"/>
            <w:tcBorders>
              <w:right w:val="single" w:sz="4" w:space="0" w:color="auto"/>
            </w:tcBorders>
          </w:tcPr>
          <w:p w:rsidR="00037298" w:rsidRPr="00037298" w:rsidRDefault="00037298" w:rsidP="00037298">
            <w:pPr>
              <w:jc w:val="center"/>
              <w:rPr>
                <w:rFonts w:ascii="標楷體" w:eastAsia="標楷體" w:hAnsi="標楷體"/>
              </w:rPr>
            </w:pPr>
            <w:r w:rsidRPr="00037298">
              <w:rPr>
                <w:rFonts w:ascii="標楷體" w:eastAsia="標楷體" w:hAnsi="標楷體" w:hint="eastAsia"/>
              </w:rPr>
              <w:t>國家</w:t>
            </w:r>
          </w:p>
        </w:tc>
        <w:tc>
          <w:tcPr>
            <w:tcW w:w="741" w:type="dxa"/>
            <w:tcBorders>
              <w:top w:val="nil"/>
              <w:left w:val="single" w:sz="4" w:space="0" w:color="auto"/>
              <w:bottom w:val="nil"/>
              <w:right w:val="single" w:sz="4" w:space="0" w:color="auto"/>
            </w:tcBorders>
          </w:tcPr>
          <w:p w:rsidR="00037298" w:rsidRPr="00037298" w:rsidRDefault="00037298" w:rsidP="00037298">
            <w:pPr>
              <w:jc w:val="center"/>
              <w:rPr>
                <w:rFonts w:ascii="標楷體" w:eastAsia="標楷體" w:hAnsi="標楷體"/>
              </w:rPr>
            </w:pPr>
          </w:p>
        </w:tc>
        <w:tc>
          <w:tcPr>
            <w:tcW w:w="3261" w:type="dxa"/>
            <w:tcBorders>
              <w:left w:val="single" w:sz="4" w:space="0" w:color="auto"/>
            </w:tcBorders>
          </w:tcPr>
          <w:p w:rsidR="00037298" w:rsidRPr="00037298" w:rsidRDefault="00037298" w:rsidP="00037298">
            <w:pPr>
              <w:jc w:val="center"/>
              <w:rPr>
                <w:rFonts w:ascii="標楷體" w:eastAsia="標楷體" w:hAnsi="標楷體"/>
              </w:rPr>
            </w:pPr>
            <w:r>
              <w:rPr>
                <w:rFonts w:ascii="標楷體" w:eastAsia="標楷體" w:hAnsi="標楷體" w:hint="eastAsia"/>
              </w:rPr>
              <w:t>藍</w:t>
            </w:r>
            <w:r w:rsidRPr="00037298">
              <w:rPr>
                <w:rFonts w:ascii="標楷體" w:eastAsia="標楷體" w:hAnsi="標楷體" w:hint="eastAsia"/>
              </w:rPr>
              <w:t>色柔道衣</w:t>
            </w:r>
          </w:p>
        </w:tc>
        <w:tc>
          <w:tcPr>
            <w:tcW w:w="1275" w:type="dxa"/>
          </w:tcPr>
          <w:p w:rsidR="00037298" w:rsidRPr="00037298" w:rsidRDefault="00037298" w:rsidP="00037298">
            <w:pPr>
              <w:jc w:val="center"/>
              <w:rPr>
                <w:rFonts w:ascii="標楷體" w:eastAsia="標楷體" w:hAnsi="標楷體"/>
              </w:rPr>
            </w:pPr>
            <w:r w:rsidRPr="00037298">
              <w:rPr>
                <w:rFonts w:ascii="標楷體" w:eastAsia="標楷體" w:hAnsi="標楷體" w:hint="eastAsia"/>
              </w:rPr>
              <w:t>國家</w:t>
            </w:r>
          </w:p>
        </w:tc>
      </w:tr>
      <w:tr w:rsidR="00037298" w:rsidTr="00037298">
        <w:tc>
          <w:tcPr>
            <w:tcW w:w="2943" w:type="dxa"/>
          </w:tcPr>
          <w:p w:rsidR="00037298" w:rsidRDefault="00037298" w:rsidP="00CB5002">
            <w:pPr>
              <w:jc w:val="both"/>
              <w:rPr>
                <w:rFonts w:ascii="Times New Roman" w:eastAsia="標楷體" w:hAnsi="Times New Roman" w:cs="Times New Roman"/>
                <w:szCs w:val="24"/>
              </w:rPr>
            </w:pPr>
          </w:p>
        </w:tc>
        <w:tc>
          <w:tcPr>
            <w:tcW w:w="1527" w:type="dxa"/>
            <w:tcBorders>
              <w:right w:val="single" w:sz="4" w:space="0" w:color="auto"/>
            </w:tcBorders>
          </w:tcPr>
          <w:p w:rsidR="00037298" w:rsidRDefault="00037298" w:rsidP="00CB5002">
            <w:pPr>
              <w:jc w:val="both"/>
              <w:rPr>
                <w:rFonts w:ascii="Times New Roman" w:eastAsia="標楷體" w:hAnsi="Times New Roman" w:cs="Times New Roman"/>
                <w:szCs w:val="24"/>
              </w:rPr>
            </w:pPr>
          </w:p>
        </w:tc>
        <w:tc>
          <w:tcPr>
            <w:tcW w:w="741" w:type="dxa"/>
            <w:tcBorders>
              <w:top w:val="nil"/>
              <w:left w:val="single" w:sz="4" w:space="0" w:color="auto"/>
              <w:bottom w:val="nil"/>
              <w:right w:val="single" w:sz="4" w:space="0" w:color="auto"/>
            </w:tcBorders>
          </w:tcPr>
          <w:p w:rsidR="00037298" w:rsidRDefault="00037298" w:rsidP="00CB5002">
            <w:pPr>
              <w:jc w:val="both"/>
              <w:rPr>
                <w:rFonts w:ascii="Times New Roman" w:eastAsia="標楷體" w:hAnsi="Times New Roman" w:cs="Times New Roman"/>
                <w:szCs w:val="24"/>
              </w:rPr>
            </w:pPr>
          </w:p>
        </w:tc>
        <w:tc>
          <w:tcPr>
            <w:tcW w:w="3261" w:type="dxa"/>
            <w:tcBorders>
              <w:left w:val="single" w:sz="4" w:space="0" w:color="auto"/>
            </w:tcBorders>
          </w:tcPr>
          <w:p w:rsidR="00037298" w:rsidRDefault="00037298" w:rsidP="00CB5002">
            <w:pPr>
              <w:jc w:val="both"/>
              <w:rPr>
                <w:rFonts w:ascii="Times New Roman" w:eastAsia="標楷體" w:hAnsi="Times New Roman" w:cs="Times New Roman"/>
                <w:szCs w:val="24"/>
              </w:rPr>
            </w:pPr>
          </w:p>
        </w:tc>
        <w:tc>
          <w:tcPr>
            <w:tcW w:w="1275" w:type="dxa"/>
          </w:tcPr>
          <w:p w:rsidR="00037298" w:rsidRDefault="00037298" w:rsidP="00CB5002">
            <w:pPr>
              <w:jc w:val="both"/>
              <w:rPr>
                <w:rFonts w:ascii="Times New Roman" w:eastAsia="標楷體" w:hAnsi="Times New Roman" w:cs="Times New Roman"/>
                <w:szCs w:val="24"/>
              </w:rPr>
            </w:pPr>
          </w:p>
        </w:tc>
      </w:tr>
    </w:tbl>
    <w:p w:rsidR="00BD0FDC" w:rsidRPr="00204C48" w:rsidRDefault="00BD0FDC"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p w:rsidR="007D1720" w:rsidRPr="00204C48" w:rsidRDefault="007D1720"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1392"/>
        <w:gridCol w:w="1392"/>
        <w:gridCol w:w="2093"/>
        <w:gridCol w:w="283"/>
        <w:gridCol w:w="1808"/>
        <w:gridCol w:w="1395"/>
        <w:gridCol w:w="1389"/>
      </w:tblGrid>
      <w:tr w:rsidR="007D1720" w:rsidRPr="00204C48" w:rsidTr="00E042E6">
        <w:tc>
          <w:tcPr>
            <w:tcW w:w="714" w:type="pct"/>
            <w:tcBorders>
              <w:top w:val="single" w:sz="4" w:space="0" w:color="auto"/>
              <w:left w:val="single" w:sz="4" w:space="0" w:color="auto"/>
              <w:bottom w:val="single" w:sz="4" w:space="0" w:color="auto"/>
              <w:right w:val="single" w:sz="4" w:space="0" w:color="auto"/>
            </w:tcBorders>
          </w:tcPr>
          <w:p w:rsidR="007D1720" w:rsidRPr="00204C48" w:rsidRDefault="007D1720"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分數</w:t>
            </w:r>
          </w:p>
        </w:tc>
        <w:tc>
          <w:tcPr>
            <w:tcW w:w="714" w:type="pct"/>
            <w:tcBorders>
              <w:top w:val="single" w:sz="4" w:space="0" w:color="auto"/>
              <w:left w:val="single" w:sz="4" w:space="0" w:color="auto"/>
              <w:bottom w:val="single" w:sz="4" w:space="0" w:color="auto"/>
              <w:right w:val="single" w:sz="4" w:space="0" w:color="auto"/>
            </w:tcBorders>
          </w:tcPr>
          <w:p w:rsidR="007D1720" w:rsidRPr="00204C48" w:rsidRDefault="007D1720"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技術</w:t>
            </w:r>
            <w:r w:rsidR="006B3BF7"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法規</w:t>
            </w:r>
          </w:p>
        </w:tc>
        <w:tc>
          <w:tcPr>
            <w:tcW w:w="1073" w:type="pct"/>
            <w:tcBorders>
              <w:top w:val="single" w:sz="4" w:space="0" w:color="auto"/>
              <w:left w:val="single" w:sz="4" w:space="0" w:color="auto"/>
              <w:bottom w:val="single" w:sz="4" w:space="0" w:color="auto"/>
              <w:right w:val="single" w:sz="4" w:space="0" w:color="auto"/>
            </w:tcBorders>
          </w:tcPr>
          <w:p w:rsidR="007D1720" w:rsidRPr="00204C48" w:rsidRDefault="007D1720" w:rsidP="00F20195">
            <w:pPr>
              <w:jc w:val="center"/>
              <w:rPr>
                <w:rFonts w:ascii="Times New Roman" w:eastAsia="標楷體" w:hAnsi="Times New Roman" w:cs="Times New Roman"/>
                <w:szCs w:val="24"/>
              </w:rPr>
            </w:pPr>
            <w:r w:rsidRPr="00204C48">
              <w:rPr>
                <w:rFonts w:ascii="Times New Roman" w:eastAsia="標楷體" w:hAnsi="Times New Roman" w:cs="Times New Roman"/>
                <w:szCs w:val="24"/>
                <w:lang w:eastAsia="zh-CN"/>
              </w:rPr>
              <w:t>時間</w:t>
            </w:r>
          </w:p>
        </w:tc>
        <w:tc>
          <w:tcPr>
            <w:tcW w:w="145" w:type="pct"/>
            <w:tcBorders>
              <w:left w:val="single" w:sz="4" w:space="0" w:color="auto"/>
              <w:right w:val="single" w:sz="4" w:space="0" w:color="auto"/>
            </w:tcBorders>
          </w:tcPr>
          <w:p w:rsidR="007D1720" w:rsidRPr="00204C48" w:rsidRDefault="007D1720" w:rsidP="007D1720">
            <w:pPr>
              <w:jc w:val="center"/>
              <w:rPr>
                <w:rFonts w:ascii="Times New Roman" w:eastAsia="標楷體" w:hAnsi="Times New Roman" w:cs="Times New Roman"/>
                <w:szCs w:val="24"/>
                <w:lang w:eastAsia="zh-CN"/>
              </w:rPr>
            </w:pPr>
          </w:p>
        </w:tc>
        <w:tc>
          <w:tcPr>
            <w:tcW w:w="927" w:type="pct"/>
            <w:tcBorders>
              <w:top w:val="single" w:sz="4" w:space="0" w:color="auto"/>
              <w:left w:val="single" w:sz="4" w:space="0" w:color="auto"/>
              <w:bottom w:val="single" w:sz="4" w:space="0" w:color="auto"/>
              <w:right w:val="single" w:sz="4" w:space="0" w:color="auto"/>
            </w:tcBorders>
          </w:tcPr>
          <w:p w:rsidR="007D1720" w:rsidRPr="00204C48" w:rsidRDefault="007D1720"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分數</w:t>
            </w:r>
          </w:p>
        </w:tc>
        <w:tc>
          <w:tcPr>
            <w:tcW w:w="715" w:type="pct"/>
            <w:tcBorders>
              <w:top w:val="single" w:sz="4" w:space="0" w:color="auto"/>
              <w:left w:val="single" w:sz="4" w:space="0" w:color="auto"/>
              <w:bottom w:val="single" w:sz="4" w:space="0" w:color="auto"/>
              <w:right w:val="single" w:sz="4" w:space="0" w:color="auto"/>
            </w:tcBorders>
          </w:tcPr>
          <w:p w:rsidR="007D1720" w:rsidRPr="00204C48" w:rsidRDefault="007D1720" w:rsidP="007D1720">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技術</w:t>
            </w:r>
            <w:r w:rsidR="006B3BF7"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法規</w:t>
            </w:r>
          </w:p>
        </w:tc>
        <w:tc>
          <w:tcPr>
            <w:tcW w:w="712" w:type="pct"/>
            <w:tcBorders>
              <w:top w:val="single" w:sz="4" w:space="0" w:color="auto"/>
              <w:left w:val="single" w:sz="4" w:space="0" w:color="auto"/>
              <w:bottom w:val="single" w:sz="4" w:space="0" w:color="auto"/>
              <w:right w:val="single" w:sz="4" w:space="0" w:color="auto"/>
            </w:tcBorders>
          </w:tcPr>
          <w:p w:rsidR="007D1720" w:rsidRPr="00204C48" w:rsidRDefault="007D1720" w:rsidP="00F20195">
            <w:pPr>
              <w:jc w:val="center"/>
              <w:rPr>
                <w:rFonts w:ascii="Times New Roman" w:eastAsia="標楷體" w:hAnsi="Times New Roman" w:cs="Times New Roman"/>
                <w:szCs w:val="24"/>
              </w:rPr>
            </w:pPr>
            <w:r w:rsidRPr="00204C48">
              <w:rPr>
                <w:rFonts w:ascii="Times New Roman" w:eastAsia="標楷體" w:hAnsi="Times New Roman" w:cs="Times New Roman"/>
                <w:szCs w:val="24"/>
                <w:lang w:eastAsia="zh-CN"/>
              </w:rPr>
              <w:t>時間</w:t>
            </w:r>
          </w:p>
        </w:tc>
      </w:tr>
      <w:tr w:rsidR="00E042E6" w:rsidRPr="00204C48" w:rsidTr="00E042E6">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073"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45" w:type="pct"/>
            <w:tcBorders>
              <w:left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927"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5"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2"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r>
      <w:tr w:rsidR="00E042E6" w:rsidRPr="00204C48" w:rsidTr="00E042E6">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073"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45" w:type="pct"/>
            <w:tcBorders>
              <w:left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927"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5"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2"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r>
      <w:tr w:rsidR="00E042E6" w:rsidRPr="00204C48" w:rsidTr="00E042E6">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073"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45" w:type="pct"/>
            <w:tcBorders>
              <w:left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927"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5"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2"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r>
      <w:tr w:rsidR="00E042E6" w:rsidRPr="00204C48" w:rsidTr="00E042E6">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073"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45" w:type="pct"/>
            <w:tcBorders>
              <w:left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927"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5"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2"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r>
      <w:tr w:rsidR="00E042E6" w:rsidRPr="00204C48" w:rsidTr="00E042E6">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073"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45" w:type="pct"/>
            <w:tcBorders>
              <w:left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927"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5"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2"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r>
      <w:tr w:rsidR="00E042E6" w:rsidRPr="00204C48" w:rsidTr="00E042E6">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4"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073"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145" w:type="pct"/>
            <w:tcBorders>
              <w:left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927"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5"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c>
          <w:tcPr>
            <w:tcW w:w="712" w:type="pct"/>
            <w:tcBorders>
              <w:top w:val="single" w:sz="4" w:space="0" w:color="auto"/>
              <w:left w:val="single" w:sz="4" w:space="0" w:color="auto"/>
              <w:bottom w:val="single" w:sz="4" w:space="0" w:color="auto"/>
              <w:right w:val="single" w:sz="4" w:space="0" w:color="auto"/>
            </w:tcBorders>
          </w:tcPr>
          <w:p w:rsidR="00E042E6" w:rsidRPr="00204C48" w:rsidRDefault="00E042E6" w:rsidP="007D1720">
            <w:pPr>
              <w:jc w:val="center"/>
              <w:rPr>
                <w:rFonts w:ascii="Times New Roman" w:eastAsia="標楷體" w:hAnsi="Times New Roman" w:cs="Times New Roman"/>
                <w:szCs w:val="24"/>
                <w:lang w:eastAsia="zh-CN"/>
              </w:rPr>
            </w:pPr>
          </w:p>
        </w:tc>
      </w:tr>
    </w:tbl>
    <w:p w:rsidR="00BD0FDC" w:rsidRPr="00204C48" w:rsidRDefault="00BD0FDC"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tbl>
      <w:tblPr>
        <w:tblStyle w:val="a9"/>
        <w:tblW w:w="0" w:type="auto"/>
        <w:tblLook w:val="04A0" w:firstRow="1" w:lastRow="0" w:firstColumn="1" w:lastColumn="0" w:noHBand="0" w:noVBand="1"/>
      </w:tblPr>
      <w:tblGrid>
        <w:gridCol w:w="2660"/>
        <w:gridCol w:w="1134"/>
        <w:gridCol w:w="567"/>
        <w:gridCol w:w="1701"/>
        <w:gridCol w:w="567"/>
        <w:gridCol w:w="1276"/>
        <w:gridCol w:w="567"/>
        <w:gridCol w:w="1275"/>
      </w:tblGrid>
      <w:tr w:rsidR="00037298" w:rsidTr="00037298">
        <w:tc>
          <w:tcPr>
            <w:tcW w:w="2660" w:type="dxa"/>
          </w:tcPr>
          <w:p w:rsidR="00037298" w:rsidRPr="00037298" w:rsidRDefault="00037298" w:rsidP="00037298">
            <w:pPr>
              <w:jc w:val="center"/>
              <w:rPr>
                <w:rFonts w:ascii="標楷體" w:eastAsia="標楷體" w:hAnsi="標楷體" w:cs="Times New Roman"/>
                <w:szCs w:val="24"/>
              </w:rPr>
            </w:pPr>
            <w:r w:rsidRPr="00037298">
              <w:rPr>
                <w:rFonts w:ascii="標楷體" w:eastAsia="標楷體" w:hAnsi="標楷體" w:hint="eastAsia"/>
              </w:rPr>
              <w:t>勝方</w:t>
            </w:r>
          </w:p>
        </w:tc>
        <w:tc>
          <w:tcPr>
            <w:tcW w:w="1134" w:type="dxa"/>
            <w:tcBorders>
              <w:right w:val="single" w:sz="4" w:space="0" w:color="auto"/>
            </w:tcBorders>
          </w:tcPr>
          <w:p w:rsidR="00037298" w:rsidRPr="00037298" w:rsidRDefault="00037298" w:rsidP="00037298">
            <w:pPr>
              <w:jc w:val="center"/>
              <w:rPr>
                <w:rFonts w:ascii="標楷體" w:eastAsia="標楷體" w:hAnsi="標楷體"/>
              </w:rPr>
            </w:pPr>
            <w:r w:rsidRPr="00037298">
              <w:rPr>
                <w:rFonts w:ascii="標楷體" w:eastAsia="標楷體" w:hAnsi="標楷體" w:hint="eastAsia"/>
              </w:rPr>
              <w:t>國家</w:t>
            </w:r>
          </w:p>
        </w:tc>
        <w:tc>
          <w:tcPr>
            <w:tcW w:w="567" w:type="dxa"/>
            <w:tcBorders>
              <w:top w:val="nil"/>
              <w:left w:val="single" w:sz="4" w:space="0" w:color="auto"/>
              <w:bottom w:val="nil"/>
              <w:right w:val="single" w:sz="4" w:space="0" w:color="auto"/>
            </w:tcBorders>
          </w:tcPr>
          <w:p w:rsidR="00037298" w:rsidRPr="00037298" w:rsidRDefault="00037298" w:rsidP="00037298">
            <w:pPr>
              <w:jc w:val="center"/>
              <w:rPr>
                <w:rFonts w:ascii="標楷體" w:eastAsia="標楷體" w:hAnsi="標楷體"/>
              </w:rPr>
            </w:pPr>
          </w:p>
        </w:tc>
        <w:tc>
          <w:tcPr>
            <w:tcW w:w="1701" w:type="dxa"/>
            <w:tcBorders>
              <w:left w:val="single" w:sz="4" w:space="0" w:color="auto"/>
            </w:tcBorders>
          </w:tcPr>
          <w:p w:rsidR="00037298" w:rsidRPr="00037298" w:rsidRDefault="00037298" w:rsidP="00037298">
            <w:pPr>
              <w:jc w:val="center"/>
              <w:rPr>
                <w:rFonts w:ascii="標楷體" w:eastAsia="標楷體" w:hAnsi="標楷體"/>
              </w:rPr>
            </w:pPr>
            <w:r>
              <w:rPr>
                <w:rFonts w:ascii="標楷體" w:eastAsia="標楷體" w:hAnsi="標楷體" w:hint="eastAsia"/>
              </w:rPr>
              <w:t>分數</w:t>
            </w:r>
          </w:p>
        </w:tc>
        <w:tc>
          <w:tcPr>
            <w:tcW w:w="567" w:type="dxa"/>
            <w:tcBorders>
              <w:top w:val="nil"/>
              <w:bottom w:val="nil"/>
            </w:tcBorders>
          </w:tcPr>
          <w:p w:rsidR="00037298" w:rsidRPr="00037298" w:rsidRDefault="00037298" w:rsidP="00037298">
            <w:pPr>
              <w:jc w:val="center"/>
              <w:rPr>
                <w:rFonts w:ascii="標楷體" w:eastAsia="標楷體" w:hAnsi="標楷體"/>
              </w:rPr>
            </w:pPr>
          </w:p>
        </w:tc>
        <w:tc>
          <w:tcPr>
            <w:tcW w:w="1276" w:type="dxa"/>
          </w:tcPr>
          <w:p w:rsidR="00037298" w:rsidRPr="00037298" w:rsidRDefault="00037298" w:rsidP="00037298">
            <w:pPr>
              <w:jc w:val="center"/>
              <w:rPr>
                <w:rFonts w:ascii="標楷體" w:eastAsia="標楷體" w:hAnsi="標楷體"/>
              </w:rPr>
            </w:pPr>
            <w:r w:rsidRPr="00037298">
              <w:rPr>
                <w:rFonts w:ascii="標楷體" w:eastAsia="標楷體" w:hAnsi="標楷體" w:hint="eastAsia"/>
              </w:rPr>
              <w:t>代碼</w:t>
            </w:r>
          </w:p>
        </w:tc>
        <w:tc>
          <w:tcPr>
            <w:tcW w:w="567" w:type="dxa"/>
            <w:tcBorders>
              <w:top w:val="nil"/>
              <w:bottom w:val="nil"/>
              <w:right w:val="single" w:sz="4" w:space="0" w:color="auto"/>
            </w:tcBorders>
          </w:tcPr>
          <w:p w:rsidR="00037298" w:rsidRPr="00037298" w:rsidRDefault="00037298" w:rsidP="00037298">
            <w:pPr>
              <w:jc w:val="center"/>
              <w:rPr>
                <w:rFonts w:ascii="標楷體" w:eastAsia="標楷體" w:hAnsi="標楷體"/>
              </w:rPr>
            </w:pPr>
          </w:p>
        </w:tc>
        <w:tc>
          <w:tcPr>
            <w:tcW w:w="1275" w:type="dxa"/>
            <w:tcBorders>
              <w:left w:val="single" w:sz="4" w:space="0" w:color="auto"/>
            </w:tcBorders>
          </w:tcPr>
          <w:p w:rsidR="00037298" w:rsidRPr="00037298" w:rsidRDefault="00037298" w:rsidP="00037298">
            <w:pPr>
              <w:jc w:val="center"/>
              <w:rPr>
                <w:rFonts w:ascii="標楷體" w:eastAsia="標楷體" w:hAnsi="標楷體"/>
              </w:rPr>
            </w:pPr>
            <w:r>
              <w:rPr>
                <w:rFonts w:ascii="標楷體" w:eastAsia="標楷體" w:hAnsi="標楷體" w:hint="eastAsia"/>
              </w:rPr>
              <w:t>時間</w:t>
            </w:r>
          </w:p>
        </w:tc>
      </w:tr>
      <w:tr w:rsidR="00037298" w:rsidTr="00037298">
        <w:tc>
          <w:tcPr>
            <w:tcW w:w="2660" w:type="dxa"/>
          </w:tcPr>
          <w:p w:rsidR="00037298" w:rsidRDefault="00037298" w:rsidP="00037298">
            <w:pPr>
              <w:jc w:val="both"/>
              <w:rPr>
                <w:rFonts w:ascii="Times New Roman" w:eastAsia="標楷體" w:hAnsi="Times New Roman" w:cs="Times New Roman"/>
                <w:szCs w:val="24"/>
              </w:rPr>
            </w:pPr>
          </w:p>
        </w:tc>
        <w:tc>
          <w:tcPr>
            <w:tcW w:w="1134" w:type="dxa"/>
            <w:tcBorders>
              <w:right w:val="single" w:sz="4" w:space="0" w:color="auto"/>
            </w:tcBorders>
          </w:tcPr>
          <w:p w:rsidR="00037298" w:rsidRDefault="00037298" w:rsidP="00037298">
            <w:pPr>
              <w:jc w:val="both"/>
              <w:rPr>
                <w:rFonts w:ascii="Times New Roman" w:eastAsia="標楷體" w:hAnsi="Times New Roman" w:cs="Times New Roman"/>
                <w:szCs w:val="24"/>
              </w:rPr>
            </w:pPr>
          </w:p>
        </w:tc>
        <w:tc>
          <w:tcPr>
            <w:tcW w:w="567" w:type="dxa"/>
            <w:tcBorders>
              <w:top w:val="nil"/>
              <w:left w:val="single" w:sz="4" w:space="0" w:color="auto"/>
              <w:bottom w:val="nil"/>
              <w:right w:val="single" w:sz="4" w:space="0" w:color="auto"/>
            </w:tcBorders>
          </w:tcPr>
          <w:p w:rsidR="00037298" w:rsidRDefault="00037298" w:rsidP="00037298">
            <w:pPr>
              <w:jc w:val="both"/>
              <w:rPr>
                <w:rFonts w:ascii="Times New Roman" w:eastAsia="標楷體" w:hAnsi="Times New Roman" w:cs="Times New Roman"/>
                <w:szCs w:val="24"/>
              </w:rPr>
            </w:pPr>
          </w:p>
        </w:tc>
        <w:tc>
          <w:tcPr>
            <w:tcW w:w="1701" w:type="dxa"/>
            <w:tcBorders>
              <w:left w:val="single" w:sz="4" w:space="0" w:color="auto"/>
            </w:tcBorders>
          </w:tcPr>
          <w:p w:rsidR="00037298" w:rsidRDefault="00037298" w:rsidP="00037298">
            <w:pPr>
              <w:jc w:val="both"/>
              <w:rPr>
                <w:rFonts w:ascii="Times New Roman" w:eastAsia="標楷體" w:hAnsi="Times New Roman" w:cs="Times New Roman"/>
                <w:szCs w:val="24"/>
              </w:rPr>
            </w:pPr>
          </w:p>
        </w:tc>
        <w:tc>
          <w:tcPr>
            <w:tcW w:w="567" w:type="dxa"/>
            <w:tcBorders>
              <w:top w:val="nil"/>
              <w:bottom w:val="nil"/>
            </w:tcBorders>
          </w:tcPr>
          <w:p w:rsidR="00037298" w:rsidRDefault="00037298" w:rsidP="00037298">
            <w:pPr>
              <w:jc w:val="both"/>
              <w:rPr>
                <w:rFonts w:ascii="Times New Roman" w:eastAsia="標楷體" w:hAnsi="Times New Roman" w:cs="Times New Roman"/>
                <w:szCs w:val="24"/>
              </w:rPr>
            </w:pPr>
          </w:p>
        </w:tc>
        <w:tc>
          <w:tcPr>
            <w:tcW w:w="1276" w:type="dxa"/>
          </w:tcPr>
          <w:p w:rsidR="00037298" w:rsidRDefault="00037298" w:rsidP="00037298">
            <w:pPr>
              <w:jc w:val="both"/>
              <w:rPr>
                <w:rFonts w:ascii="Times New Roman" w:eastAsia="標楷體" w:hAnsi="Times New Roman" w:cs="Times New Roman"/>
                <w:szCs w:val="24"/>
              </w:rPr>
            </w:pPr>
          </w:p>
        </w:tc>
        <w:tc>
          <w:tcPr>
            <w:tcW w:w="567" w:type="dxa"/>
            <w:tcBorders>
              <w:top w:val="nil"/>
              <w:bottom w:val="nil"/>
              <w:right w:val="single" w:sz="4" w:space="0" w:color="auto"/>
            </w:tcBorders>
          </w:tcPr>
          <w:p w:rsidR="00037298" w:rsidRDefault="00037298" w:rsidP="00037298">
            <w:pPr>
              <w:jc w:val="both"/>
              <w:rPr>
                <w:rFonts w:ascii="Times New Roman" w:eastAsia="標楷體" w:hAnsi="Times New Roman" w:cs="Times New Roman"/>
                <w:szCs w:val="24"/>
              </w:rPr>
            </w:pPr>
          </w:p>
        </w:tc>
        <w:tc>
          <w:tcPr>
            <w:tcW w:w="1275" w:type="dxa"/>
            <w:tcBorders>
              <w:left w:val="single" w:sz="4" w:space="0" w:color="auto"/>
            </w:tcBorders>
          </w:tcPr>
          <w:p w:rsidR="00037298" w:rsidRDefault="00037298" w:rsidP="00037298">
            <w:pPr>
              <w:jc w:val="both"/>
              <w:rPr>
                <w:rFonts w:ascii="Times New Roman" w:eastAsia="標楷體" w:hAnsi="Times New Roman" w:cs="Times New Roman"/>
                <w:szCs w:val="24"/>
              </w:rPr>
            </w:pPr>
          </w:p>
        </w:tc>
      </w:tr>
    </w:tbl>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tbl>
      <w:tblPr>
        <w:tblStyle w:val="a9"/>
        <w:tblW w:w="0" w:type="auto"/>
        <w:tblLook w:val="04A0" w:firstRow="1" w:lastRow="0" w:firstColumn="1" w:lastColumn="0" w:noHBand="0" w:noVBand="1"/>
      </w:tblPr>
      <w:tblGrid>
        <w:gridCol w:w="959"/>
        <w:gridCol w:w="850"/>
        <w:gridCol w:w="1134"/>
        <w:gridCol w:w="709"/>
        <w:gridCol w:w="709"/>
        <w:gridCol w:w="850"/>
        <w:gridCol w:w="993"/>
        <w:gridCol w:w="708"/>
        <w:gridCol w:w="709"/>
        <w:gridCol w:w="992"/>
        <w:gridCol w:w="1134"/>
      </w:tblGrid>
      <w:tr w:rsidR="00F20195" w:rsidRPr="00F20195" w:rsidTr="00F20195">
        <w:tc>
          <w:tcPr>
            <w:tcW w:w="959" w:type="dxa"/>
          </w:tcPr>
          <w:p w:rsidR="00F20195" w:rsidRPr="00F20195" w:rsidRDefault="00F20195" w:rsidP="003077C7">
            <w:pPr>
              <w:jc w:val="center"/>
              <w:rPr>
                <w:rFonts w:ascii="Times New Roman" w:eastAsia="標楷體" w:hAnsi="Times New Roman" w:cs="Times New Roman"/>
                <w:szCs w:val="24"/>
              </w:rPr>
            </w:pPr>
            <w:r w:rsidRPr="00F20195">
              <w:rPr>
                <w:rFonts w:ascii="Times New Roman" w:eastAsia="標楷體" w:hAnsi="Times New Roman" w:cs="Times New Roman"/>
              </w:rPr>
              <w:t>N°</w:t>
            </w:r>
          </w:p>
        </w:tc>
        <w:tc>
          <w:tcPr>
            <w:tcW w:w="850" w:type="dxa"/>
          </w:tcPr>
          <w:p w:rsidR="00F20195" w:rsidRPr="00F20195" w:rsidRDefault="00F20195" w:rsidP="003077C7">
            <w:pPr>
              <w:jc w:val="center"/>
              <w:rPr>
                <w:rFonts w:ascii="Times New Roman" w:eastAsia="標楷體" w:hAnsi="Times New Roman" w:cs="Times New Roman"/>
              </w:rPr>
            </w:pPr>
            <w:r w:rsidRPr="00F20195">
              <w:rPr>
                <w:rFonts w:ascii="Times New Roman" w:eastAsia="標楷體" w:hAnsi="Times New Roman" w:cs="Times New Roman"/>
              </w:rPr>
              <w:t>副審</w:t>
            </w:r>
          </w:p>
        </w:tc>
        <w:tc>
          <w:tcPr>
            <w:tcW w:w="1134" w:type="dxa"/>
          </w:tcPr>
          <w:p w:rsidR="00F20195" w:rsidRPr="00F20195" w:rsidRDefault="00F20195" w:rsidP="003077C7">
            <w:pPr>
              <w:jc w:val="center"/>
              <w:rPr>
                <w:rFonts w:ascii="Times New Roman" w:eastAsia="標楷體" w:hAnsi="Times New Roman" w:cs="Times New Roman"/>
              </w:rPr>
            </w:pPr>
            <w:r w:rsidRPr="00F20195">
              <w:rPr>
                <w:rFonts w:ascii="Times New Roman" w:eastAsia="標楷體" w:hAnsi="Times New Roman" w:cs="Times New Roman"/>
              </w:rPr>
              <w:t>國家</w:t>
            </w:r>
          </w:p>
        </w:tc>
        <w:tc>
          <w:tcPr>
            <w:tcW w:w="709" w:type="dxa"/>
            <w:tcBorders>
              <w:top w:val="nil"/>
              <w:bottom w:val="nil"/>
            </w:tcBorders>
          </w:tcPr>
          <w:p w:rsidR="00F20195" w:rsidRPr="00F20195" w:rsidRDefault="00F20195" w:rsidP="00F20195">
            <w:pPr>
              <w:jc w:val="center"/>
              <w:rPr>
                <w:rFonts w:ascii="Times New Roman" w:eastAsia="標楷體" w:hAnsi="Times New Roman" w:cs="Times New Roman"/>
              </w:rPr>
            </w:pPr>
          </w:p>
        </w:tc>
        <w:tc>
          <w:tcPr>
            <w:tcW w:w="709" w:type="dxa"/>
          </w:tcPr>
          <w:p w:rsidR="00F20195" w:rsidRPr="00F20195" w:rsidRDefault="00F20195" w:rsidP="003077C7">
            <w:pPr>
              <w:jc w:val="center"/>
              <w:rPr>
                <w:rFonts w:ascii="Times New Roman" w:eastAsia="標楷體" w:hAnsi="Times New Roman" w:cs="Times New Roman"/>
              </w:rPr>
            </w:pPr>
            <w:r w:rsidRPr="00F20195">
              <w:rPr>
                <w:rFonts w:ascii="Times New Roman" w:eastAsia="標楷體" w:hAnsi="Times New Roman" w:cs="Times New Roman"/>
              </w:rPr>
              <w:t>N°</w:t>
            </w:r>
          </w:p>
        </w:tc>
        <w:tc>
          <w:tcPr>
            <w:tcW w:w="850" w:type="dxa"/>
          </w:tcPr>
          <w:p w:rsidR="00F20195" w:rsidRPr="00F20195" w:rsidRDefault="00F20195" w:rsidP="003077C7">
            <w:pPr>
              <w:jc w:val="center"/>
              <w:rPr>
                <w:rFonts w:ascii="Times New Roman" w:eastAsia="標楷體" w:hAnsi="Times New Roman" w:cs="Times New Roman"/>
              </w:rPr>
            </w:pPr>
            <w:r w:rsidRPr="00F20195">
              <w:rPr>
                <w:rFonts w:ascii="Times New Roman" w:eastAsia="標楷體" w:hAnsi="Times New Roman" w:cs="Times New Roman"/>
              </w:rPr>
              <w:t>主審</w:t>
            </w:r>
          </w:p>
        </w:tc>
        <w:tc>
          <w:tcPr>
            <w:tcW w:w="993" w:type="dxa"/>
          </w:tcPr>
          <w:p w:rsidR="00F20195" w:rsidRPr="00F20195" w:rsidRDefault="00F20195" w:rsidP="003077C7">
            <w:pPr>
              <w:jc w:val="center"/>
              <w:rPr>
                <w:rFonts w:ascii="Times New Roman" w:eastAsia="標楷體" w:hAnsi="Times New Roman" w:cs="Times New Roman"/>
              </w:rPr>
            </w:pPr>
            <w:r w:rsidRPr="00F20195">
              <w:rPr>
                <w:rFonts w:ascii="Times New Roman" w:eastAsia="標楷體" w:hAnsi="Times New Roman" w:cs="Times New Roman"/>
              </w:rPr>
              <w:t>國家</w:t>
            </w:r>
          </w:p>
        </w:tc>
        <w:tc>
          <w:tcPr>
            <w:tcW w:w="708" w:type="dxa"/>
            <w:tcBorders>
              <w:top w:val="nil"/>
              <w:bottom w:val="nil"/>
            </w:tcBorders>
          </w:tcPr>
          <w:p w:rsidR="00F20195" w:rsidRPr="00F20195" w:rsidRDefault="00F20195" w:rsidP="003077C7">
            <w:pPr>
              <w:jc w:val="center"/>
              <w:rPr>
                <w:rFonts w:ascii="Times New Roman" w:eastAsia="標楷體" w:hAnsi="Times New Roman" w:cs="Times New Roman"/>
              </w:rPr>
            </w:pPr>
          </w:p>
        </w:tc>
        <w:tc>
          <w:tcPr>
            <w:tcW w:w="709" w:type="dxa"/>
          </w:tcPr>
          <w:p w:rsidR="00F20195" w:rsidRPr="00F20195" w:rsidRDefault="00F20195" w:rsidP="003077C7">
            <w:pPr>
              <w:jc w:val="center"/>
              <w:rPr>
                <w:rFonts w:ascii="Times New Roman" w:eastAsia="標楷體" w:hAnsi="Times New Roman" w:cs="Times New Roman"/>
              </w:rPr>
            </w:pPr>
            <w:r w:rsidRPr="00F20195">
              <w:rPr>
                <w:rFonts w:ascii="Times New Roman" w:eastAsia="標楷體" w:hAnsi="Times New Roman" w:cs="Times New Roman"/>
              </w:rPr>
              <w:t>N°</w:t>
            </w:r>
          </w:p>
        </w:tc>
        <w:tc>
          <w:tcPr>
            <w:tcW w:w="992" w:type="dxa"/>
          </w:tcPr>
          <w:p w:rsidR="00F20195" w:rsidRPr="00F20195" w:rsidRDefault="00F20195" w:rsidP="003077C7">
            <w:pPr>
              <w:jc w:val="center"/>
              <w:rPr>
                <w:rFonts w:ascii="Times New Roman" w:eastAsia="標楷體" w:hAnsi="Times New Roman" w:cs="Times New Roman"/>
              </w:rPr>
            </w:pPr>
            <w:r w:rsidRPr="00F20195">
              <w:rPr>
                <w:rFonts w:ascii="Times New Roman" w:eastAsia="標楷體" w:hAnsi="Times New Roman" w:cs="Times New Roman"/>
              </w:rPr>
              <w:t>副審</w:t>
            </w:r>
          </w:p>
        </w:tc>
        <w:tc>
          <w:tcPr>
            <w:tcW w:w="1134" w:type="dxa"/>
          </w:tcPr>
          <w:p w:rsidR="00F20195" w:rsidRPr="00F20195" w:rsidRDefault="00F20195" w:rsidP="003077C7">
            <w:pPr>
              <w:jc w:val="center"/>
              <w:rPr>
                <w:rFonts w:ascii="Times New Roman" w:eastAsia="標楷體" w:hAnsi="Times New Roman" w:cs="Times New Roman"/>
              </w:rPr>
            </w:pPr>
            <w:r w:rsidRPr="00F20195">
              <w:rPr>
                <w:rFonts w:ascii="Times New Roman" w:eastAsia="標楷體" w:hAnsi="Times New Roman" w:cs="Times New Roman"/>
              </w:rPr>
              <w:t>國家</w:t>
            </w:r>
          </w:p>
        </w:tc>
      </w:tr>
      <w:tr w:rsidR="00F20195" w:rsidTr="00F20195">
        <w:tc>
          <w:tcPr>
            <w:tcW w:w="959" w:type="dxa"/>
          </w:tcPr>
          <w:p w:rsidR="00F20195" w:rsidRDefault="00F20195" w:rsidP="003077C7">
            <w:pPr>
              <w:jc w:val="both"/>
              <w:rPr>
                <w:rFonts w:ascii="Times New Roman" w:eastAsia="標楷體" w:hAnsi="Times New Roman" w:cs="Times New Roman"/>
                <w:szCs w:val="24"/>
              </w:rPr>
            </w:pPr>
          </w:p>
        </w:tc>
        <w:tc>
          <w:tcPr>
            <w:tcW w:w="850" w:type="dxa"/>
          </w:tcPr>
          <w:p w:rsidR="00F20195" w:rsidRDefault="00F20195" w:rsidP="003077C7">
            <w:pPr>
              <w:jc w:val="both"/>
              <w:rPr>
                <w:rFonts w:ascii="Times New Roman" w:eastAsia="標楷體" w:hAnsi="Times New Roman" w:cs="Times New Roman"/>
                <w:szCs w:val="24"/>
              </w:rPr>
            </w:pPr>
          </w:p>
        </w:tc>
        <w:tc>
          <w:tcPr>
            <w:tcW w:w="1134" w:type="dxa"/>
          </w:tcPr>
          <w:p w:rsidR="00F20195" w:rsidRDefault="00F20195" w:rsidP="003077C7">
            <w:pPr>
              <w:jc w:val="both"/>
              <w:rPr>
                <w:rFonts w:ascii="Times New Roman" w:eastAsia="標楷體" w:hAnsi="Times New Roman" w:cs="Times New Roman"/>
                <w:szCs w:val="24"/>
              </w:rPr>
            </w:pPr>
          </w:p>
        </w:tc>
        <w:tc>
          <w:tcPr>
            <w:tcW w:w="709" w:type="dxa"/>
            <w:tcBorders>
              <w:top w:val="nil"/>
              <w:bottom w:val="nil"/>
            </w:tcBorders>
          </w:tcPr>
          <w:p w:rsidR="00F20195" w:rsidRDefault="00F20195" w:rsidP="003077C7">
            <w:pPr>
              <w:jc w:val="both"/>
              <w:rPr>
                <w:rFonts w:ascii="Times New Roman" w:eastAsia="標楷體" w:hAnsi="Times New Roman" w:cs="Times New Roman"/>
                <w:szCs w:val="24"/>
              </w:rPr>
            </w:pPr>
          </w:p>
        </w:tc>
        <w:tc>
          <w:tcPr>
            <w:tcW w:w="709" w:type="dxa"/>
          </w:tcPr>
          <w:p w:rsidR="00F20195" w:rsidRDefault="00F20195" w:rsidP="003077C7">
            <w:pPr>
              <w:jc w:val="both"/>
              <w:rPr>
                <w:rFonts w:ascii="Times New Roman" w:eastAsia="標楷體" w:hAnsi="Times New Roman" w:cs="Times New Roman"/>
                <w:szCs w:val="24"/>
              </w:rPr>
            </w:pPr>
          </w:p>
        </w:tc>
        <w:tc>
          <w:tcPr>
            <w:tcW w:w="850" w:type="dxa"/>
          </w:tcPr>
          <w:p w:rsidR="00F20195" w:rsidRDefault="00F20195" w:rsidP="003077C7">
            <w:pPr>
              <w:jc w:val="both"/>
              <w:rPr>
                <w:rFonts w:ascii="Times New Roman" w:eastAsia="標楷體" w:hAnsi="Times New Roman" w:cs="Times New Roman"/>
                <w:szCs w:val="24"/>
              </w:rPr>
            </w:pPr>
          </w:p>
        </w:tc>
        <w:tc>
          <w:tcPr>
            <w:tcW w:w="993" w:type="dxa"/>
          </w:tcPr>
          <w:p w:rsidR="00F20195" w:rsidRDefault="00F20195" w:rsidP="003077C7">
            <w:pPr>
              <w:jc w:val="both"/>
              <w:rPr>
                <w:rFonts w:ascii="Times New Roman" w:eastAsia="標楷體" w:hAnsi="Times New Roman" w:cs="Times New Roman"/>
                <w:szCs w:val="24"/>
              </w:rPr>
            </w:pPr>
          </w:p>
        </w:tc>
        <w:tc>
          <w:tcPr>
            <w:tcW w:w="708" w:type="dxa"/>
            <w:tcBorders>
              <w:top w:val="nil"/>
              <w:bottom w:val="nil"/>
            </w:tcBorders>
          </w:tcPr>
          <w:p w:rsidR="00F20195" w:rsidRDefault="00F20195" w:rsidP="003077C7">
            <w:pPr>
              <w:jc w:val="both"/>
              <w:rPr>
                <w:rFonts w:ascii="Times New Roman" w:eastAsia="標楷體" w:hAnsi="Times New Roman" w:cs="Times New Roman"/>
                <w:szCs w:val="24"/>
              </w:rPr>
            </w:pPr>
          </w:p>
        </w:tc>
        <w:tc>
          <w:tcPr>
            <w:tcW w:w="709" w:type="dxa"/>
          </w:tcPr>
          <w:p w:rsidR="00F20195" w:rsidRDefault="00F20195" w:rsidP="003077C7">
            <w:pPr>
              <w:jc w:val="both"/>
              <w:rPr>
                <w:rFonts w:ascii="Times New Roman" w:eastAsia="標楷體" w:hAnsi="Times New Roman" w:cs="Times New Roman"/>
                <w:szCs w:val="24"/>
              </w:rPr>
            </w:pPr>
          </w:p>
        </w:tc>
        <w:tc>
          <w:tcPr>
            <w:tcW w:w="992" w:type="dxa"/>
          </w:tcPr>
          <w:p w:rsidR="00F20195" w:rsidRDefault="00F20195" w:rsidP="003077C7">
            <w:pPr>
              <w:jc w:val="both"/>
              <w:rPr>
                <w:rFonts w:ascii="Times New Roman" w:eastAsia="標楷體" w:hAnsi="Times New Roman" w:cs="Times New Roman"/>
                <w:szCs w:val="24"/>
              </w:rPr>
            </w:pPr>
          </w:p>
        </w:tc>
        <w:tc>
          <w:tcPr>
            <w:tcW w:w="1134" w:type="dxa"/>
          </w:tcPr>
          <w:p w:rsidR="00F20195" w:rsidRDefault="00F20195" w:rsidP="003077C7">
            <w:pPr>
              <w:jc w:val="both"/>
              <w:rPr>
                <w:rFonts w:ascii="Times New Roman" w:eastAsia="標楷體" w:hAnsi="Times New Roman" w:cs="Times New Roman"/>
                <w:szCs w:val="24"/>
              </w:rPr>
            </w:pPr>
          </w:p>
        </w:tc>
      </w:tr>
    </w:tbl>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BD0FDC" w:rsidRPr="00204C48" w:rsidRDefault="00DA506A"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運動委員會</w:t>
      </w:r>
      <w:r w:rsidR="00BD0FDC" w:rsidRPr="00204C48">
        <w:rPr>
          <w:rFonts w:ascii="Times New Roman" w:eastAsia="標楷體" w:hAnsi="Times New Roman" w:cs="Times New Roman"/>
          <w:szCs w:val="24"/>
          <w:lang w:eastAsia="zh-CN"/>
        </w:rPr>
        <w:t>人員簽名</w:t>
      </w:r>
    </w:p>
    <w:p w:rsidR="00BD0FDC" w:rsidRPr="00204C48" w:rsidRDefault="00BD0FDC" w:rsidP="00CB5002">
      <w:pPr>
        <w:jc w:val="both"/>
        <w:rPr>
          <w:rFonts w:ascii="Times New Roman" w:eastAsia="標楷體" w:hAnsi="Times New Roman" w:cs="Times New Roman"/>
          <w:szCs w:val="24"/>
          <w:lang w:eastAsia="zh-CN"/>
        </w:rPr>
      </w:pPr>
    </w:p>
    <w:p w:rsidR="00BD0FDC" w:rsidRPr="00204C48" w:rsidRDefault="00BD0FDC"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BD0FDC" w:rsidRPr="00204C48" w:rsidRDefault="00BD0FDC" w:rsidP="00E042E6">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團體賽各隊人員名單確認實例</w:t>
      </w:r>
    </w:p>
    <w:p w:rsidR="00BD0FDC" w:rsidRPr="00204C48" w:rsidRDefault="00BD0FDC"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BD0FDC" w:rsidRPr="00204C48" w:rsidRDefault="00BD0FDC" w:rsidP="00CB5002">
      <w:pPr>
        <w:widowControl/>
        <w:jc w:val="both"/>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E042E6" w:rsidRPr="00204C48" w:rsidRDefault="00E042E6" w:rsidP="00E042E6">
      <w:pPr>
        <w:pBdr>
          <w:bottom w:val="single" w:sz="4" w:space="1" w:color="auto"/>
        </w:pBdr>
        <w:jc w:val="both"/>
        <w:rPr>
          <w:rFonts w:ascii="Times New Roman" w:eastAsia="標楷體" w:hAnsi="Times New Roman" w:cs="Times New Roman"/>
          <w:b/>
          <w:sz w:val="28"/>
          <w:szCs w:val="28"/>
        </w:rPr>
      </w:pPr>
    </w:p>
    <w:p w:rsidR="00BD0FDC" w:rsidRPr="00204C48" w:rsidRDefault="00BD0FDC" w:rsidP="00E042E6">
      <w:pPr>
        <w:pBdr>
          <w:bottom w:val="single" w:sz="4" w:space="1" w:color="auto"/>
        </w:pBd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團體賽比賽成績表實例</w:t>
      </w:r>
    </w:p>
    <w:p w:rsidR="00E042E6" w:rsidRPr="00204C48" w:rsidRDefault="00E042E6" w:rsidP="00CB5002">
      <w:pPr>
        <w:widowControl/>
        <w:jc w:val="both"/>
        <w:rPr>
          <w:rFonts w:ascii="Times New Roman" w:eastAsia="標楷體" w:hAnsi="Times New Roman" w:cs="Times New Roman"/>
          <w:szCs w:val="24"/>
        </w:rPr>
      </w:pPr>
    </w:p>
    <w:p w:rsidR="00BD0FDC" w:rsidRPr="00204C48" w:rsidRDefault="00BD0FDC" w:rsidP="00CB5002">
      <w:pPr>
        <w:widowControl/>
        <w:jc w:val="both"/>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BD0FDC" w:rsidRPr="00204C48" w:rsidRDefault="00BD0FDC"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E042E6" w:rsidRPr="00204C48" w:rsidRDefault="00E042E6" w:rsidP="00CB5002">
      <w:pPr>
        <w:widowControl/>
        <w:jc w:val="both"/>
        <w:rPr>
          <w:rFonts w:ascii="Times New Roman" w:eastAsia="標楷體" w:hAnsi="Times New Roman" w:cs="Times New Roman"/>
          <w:szCs w:val="24"/>
        </w:rPr>
      </w:pPr>
    </w:p>
    <w:p w:rsidR="007A7058" w:rsidRPr="00204C48" w:rsidRDefault="000D59D3" w:rsidP="00E042E6">
      <w:pPr>
        <w:pStyle w:val="1"/>
      </w:pPr>
      <w:bookmarkStart w:id="85" w:name="_Toc458693397"/>
      <w:r w:rsidRPr="00204C48">
        <w:t>附錄</w:t>
      </w:r>
      <w:r w:rsidR="00BD0FDC" w:rsidRPr="00204C48">
        <w:t>A</w:t>
      </w:r>
      <w:bookmarkEnd w:id="85"/>
    </w:p>
    <w:p w:rsidR="00E042E6" w:rsidRPr="00204C48" w:rsidRDefault="00E042E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F4701" w:rsidRPr="00204C48" w:rsidRDefault="00CF4701"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E042E6" w:rsidRPr="00204C48" w:rsidRDefault="00E042E6" w:rsidP="00CB5002">
      <w:pPr>
        <w:jc w:val="both"/>
        <w:rPr>
          <w:rFonts w:ascii="Times New Roman" w:eastAsia="標楷體" w:hAnsi="Times New Roman" w:cs="Times New Roman"/>
          <w:szCs w:val="24"/>
        </w:rPr>
      </w:pPr>
    </w:p>
    <w:p w:rsidR="005B2F5B" w:rsidRPr="00204C48" w:rsidRDefault="00D103C9" w:rsidP="00CB5002">
      <w:pPr>
        <w:jc w:val="both"/>
        <w:rPr>
          <w:rFonts w:ascii="Times New Roman" w:eastAsia="標楷體" w:hAnsi="Times New Roman" w:cs="Times New Roman"/>
          <w:b/>
          <w:sz w:val="40"/>
          <w:szCs w:val="40"/>
          <w:lang w:eastAsia="zh-CN"/>
        </w:rPr>
      </w:pPr>
      <w:r w:rsidRPr="00204C48">
        <w:rPr>
          <w:rFonts w:ascii="Times New Roman" w:eastAsia="標楷體" w:hAnsi="Times New Roman" w:cs="Times New Roman"/>
          <w:b/>
          <w:sz w:val="40"/>
          <w:szCs w:val="40"/>
          <w:lang w:eastAsia="zh-CN"/>
        </w:rPr>
        <w:t>退休運動員</w:t>
      </w:r>
      <w:r w:rsidR="005B2F5B" w:rsidRPr="00204C48">
        <w:rPr>
          <w:rFonts w:ascii="Times New Roman" w:eastAsia="標楷體" w:hAnsi="Times New Roman" w:cs="Times New Roman"/>
          <w:b/>
          <w:sz w:val="40"/>
          <w:szCs w:val="40"/>
          <w:lang w:eastAsia="zh-CN"/>
        </w:rPr>
        <w:t>規範</w:t>
      </w:r>
    </w:p>
    <w:p w:rsidR="00E042E6" w:rsidRPr="00204C48" w:rsidRDefault="00E042E6" w:rsidP="00CB5002">
      <w:pPr>
        <w:jc w:val="both"/>
        <w:rPr>
          <w:rFonts w:ascii="Times New Roman" w:eastAsia="標楷體" w:hAnsi="Times New Roman" w:cs="Times New Roman"/>
          <w:sz w:val="28"/>
          <w:szCs w:val="28"/>
        </w:rPr>
      </w:pPr>
    </w:p>
    <w:p w:rsidR="00CF4701" w:rsidRPr="00204C48" w:rsidRDefault="00A63926" w:rsidP="00CB5002">
      <w:pPr>
        <w:jc w:val="both"/>
        <w:rPr>
          <w:rFonts w:ascii="Times New Roman" w:eastAsia="標楷體" w:hAnsi="Times New Roman" w:cs="Times New Roman"/>
          <w:sz w:val="28"/>
          <w:szCs w:val="28"/>
          <w:lang w:eastAsia="zh-CN"/>
        </w:rPr>
      </w:pPr>
      <w:r w:rsidRPr="00204C48">
        <w:rPr>
          <w:rFonts w:ascii="Times New Roman" w:eastAsia="標楷體" w:hAnsi="Times New Roman" w:cs="Times New Roman"/>
          <w:sz w:val="28"/>
          <w:szCs w:val="28"/>
          <w:lang w:eastAsia="zh-CN"/>
        </w:rPr>
        <w:t>IJF</w:t>
      </w:r>
      <w:r w:rsidRPr="00204C48">
        <w:rPr>
          <w:rFonts w:ascii="Times New Roman" w:eastAsia="標楷體" w:hAnsi="Times New Roman" w:cs="Times New Roman"/>
          <w:sz w:val="28"/>
          <w:szCs w:val="28"/>
          <w:lang w:eastAsia="zh-CN"/>
        </w:rPr>
        <w:t>退休運動員委員會</w:t>
      </w:r>
      <w:r w:rsidR="005B2F5B" w:rsidRPr="00204C48">
        <w:rPr>
          <w:rFonts w:ascii="Times New Roman" w:eastAsia="標楷體" w:hAnsi="Times New Roman" w:cs="Times New Roman"/>
          <w:sz w:val="28"/>
          <w:szCs w:val="28"/>
          <w:lang w:eastAsia="zh-CN"/>
        </w:rPr>
        <w:t>負責各項</w:t>
      </w:r>
      <w:r w:rsidR="005B2F5B" w:rsidRPr="00204C48">
        <w:rPr>
          <w:rFonts w:ascii="Times New Roman" w:eastAsia="標楷體" w:hAnsi="Times New Roman" w:cs="Times New Roman"/>
          <w:sz w:val="28"/>
          <w:szCs w:val="28"/>
          <w:lang w:eastAsia="zh-CN"/>
        </w:rPr>
        <w:t>IJF</w:t>
      </w:r>
      <w:r w:rsidR="00D103C9" w:rsidRPr="00204C48">
        <w:rPr>
          <w:rFonts w:ascii="Times New Roman" w:eastAsia="標楷體" w:hAnsi="Times New Roman" w:cs="Times New Roman"/>
          <w:sz w:val="28"/>
          <w:szCs w:val="28"/>
          <w:lang w:eastAsia="zh-CN"/>
        </w:rPr>
        <w:t>退休運動員</w:t>
      </w:r>
      <w:r w:rsidR="005B2F5B" w:rsidRPr="00204C48">
        <w:rPr>
          <w:rFonts w:ascii="Times New Roman" w:eastAsia="標楷體" w:hAnsi="Times New Roman" w:cs="Times New Roman"/>
          <w:sz w:val="28"/>
          <w:szCs w:val="28"/>
          <w:lang w:eastAsia="zh-CN"/>
        </w:rPr>
        <w:t>活動。</w:t>
      </w:r>
    </w:p>
    <w:p w:rsidR="00CF4701" w:rsidRPr="00204C48" w:rsidRDefault="00CF4701" w:rsidP="00CB5002">
      <w:pPr>
        <w:jc w:val="both"/>
        <w:rPr>
          <w:rFonts w:ascii="Times New Roman" w:eastAsia="標楷體" w:hAnsi="Times New Roman" w:cs="Times New Roman"/>
          <w:szCs w:val="24"/>
        </w:rPr>
      </w:pPr>
    </w:p>
    <w:p w:rsidR="00E042E6" w:rsidRPr="00204C48" w:rsidRDefault="00E042E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E042E6" w:rsidRPr="00204C48" w:rsidRDefault="00E042E6" w:rsidP="00CB5002">
      <w:pPr>
        <w:jc w:val="both"/>
        <w:rPr>
          <w:rFonts w:ascii="Times New Roman" w:eastAsia="標楷體" w:hAnsi="Times New Roman" w:cs="Times New Roman"/>
          <w:szCs w:val="24"/>
        </w:rPr>
      </w:pPr>
    </w:p>
    <w:p w:rsidR="00CF4701" w:rsidRPr="00204C48" w:rsidRDefault="00FE7F82" w:rsidP="00FE7F82">
      <w:pPr>
        <w:pStyle w:val="2"/>
        <w:ind w:left="851" w:hanging="851"/>
        <w:rPr>
          <w:lang w:eastAsia="zh-CN"/>
        </w:rPr>
      </w:pPr>
      <w:bookmarkStart w:id="86" w:name="_Toc458693398"/>
      <w:r w:rsidRPr="00204C48">
        <w:rPr>
          <w:lang w:eastAsia="zh-CN"/>
        </w:rPr>
        <w:t>A</w:t>
      </w:r>
      <w:r w:rsidR="00CF4701" w:rsidRPr="00204C48">
        <w:rPr>
          <w:lang w:eastAsia="zh-CN"/>
        </w:rPr>
        <w:t>1</w:t>
      </w:r>
      <w:r w:rsidRPr="00204C48">
        <w:t>.1</w:t>
      </w:r>
      <w:r w:rsidR="00FB3FA8" w:rsidRPr="00204C48">
        <w:tab/>
      </w:r>
      <w:r w:rsidR="005B2F5B" w:rsidRPr="00204C48">
        <w:rPr>
          <w:lang w:eastAsia="zh-CN"/>
        </w:rPr>
        <w:t>組織</w:t>
      </w:r>
      <w:bookmarkEnd w:id="86"/>
    </w:p>
    <w:p w:rsidR="00FB3FA8" w:rsidRPr="00204C48" w:rsidRDefault="00FB3FA8" w:rsidP="00CB5002">
      <w:pPr>
        <w:jc w:val="both"/>
        <w:rPr>
          <w:rFonts w:ascii="Times New Roman" w:eastAsia="標楷體" w:hAnsi="Times New Roman" w:cs="Times New Roman"/>
          <w:szCs w:val="24"/>
        </w:rPr>
      </w:pPr>
    </w:p>
    <w:p w:rsidR="00CF4701" w:rsidRPr="00204C48" w:rsidRDefault="00A6392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退休運動員錦標賽</w:t>
      </w:r>
      <w:r w:rsidR="005B2F5B" w:rsidRPr="00204C48">
        <w:rPr>
          <w:rFonts w:ascii="Times New Roman" w:eastAsia="標楷體" w:hAnsi="Times New Roman" w:cs="Times New Roman"/>
          <w:szCs w:val="24"/>
          <w:lang w:eastAsia="zh-CN"/>
        </w:rPr>
        <w:t>是運動嘉年華、運動比賽</w:t>
      </w:r>
      <w:r w:rsidR="007C58F1" w:rsidRPr="00204C48">
        <w:rPr>
          <w:rFonts w:ascii="Times New Roman" w:eastAsia="標楷體" w:hAnsi="Times New Roman" w:cs="Times New Roman"/>
          <w:szCs w:val="24"/>
        </w:rPr>
        <w:t>及</w:t>
      </w:r>
      <w:r w:rsidR="005B2F5B" w:rsidRPr="00204C48">
        <w:rPr>
          <w:rFonts w:ascii="Times New Roman" w:eastAsia="標楷體" w:hAnsi="Times New Roman" w:cs="Times New Roman"/>
          <w:szCs w:val="24"/>
          <w:lang w:eastAsia="zh-CN"/>
        </w:rPr>
        <w:t>社交活動的結合。各項規則比照</w:t>
      </w:r>
      <w:r w:rsidR="00DA506A" w:rsidRPr="00204C48">
        <w:rPr>
          <w:rFonts w:ascii="Times New Roman" w:eastAsia="標楷體" w:hAnsi="Times New Roman" w:cs="Times New Roman"/>
          <w:szCs w:val="24"/>
          <w:lang w:eastAsia="zh-CN"/>
        </w:rPr>
        <w:t>IJF SOR</w:t>
      </w:r>
      <w:r w:rsidR="005B2F5B" w:rsidRPr="00204C48">
        <w:rPr>
          <w:rFonts w:ascii="Times New Roman" w:eastAsia="標楷體" w:hAnsi="Times New Roman" w:cs="Times New Roman"/>
          <w:szCs w:val="24"/>
          <w:lang w:eastAsia="zh-CN"/>
        </w:rPr>
        <w:t>酌量放鬆，方便自費參加支持柔道運動的前輩。</w:t>
      </w:r>
    </w:p>
    <w:p w:rsidR="00FB3FA8" w:rsidRPr="00204C48" w:rsidRDefault="00FB3FA8" w:rsidP="00CB5002">
      <w:pPr>
        <w:jc w:val="both"/>
        <w:rPr>
          <w:rFonts w:ascii="Times New Roman" w:eastAsia="標楷體" w:hAnsi="Times New Roman" w:cs="Times New Roman"/>
          <w:szCs w:val="24"/>
        </w:rPr>
      </w:pPr>
    </w:p>
    <w:p w:rsidR="00CF4701" w:rsidRPr="00204C48" w:rsidRDefault="00A6392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退休運動員錦標賽</w:t>
      </w:r>
      <w:r w:rsidR="005B2F5B" w:rsidRPr="00204C48">
        <w:rPr>
          <w:rFonts w:ascii="Times New Roman" w:eastAsia="標楷體" w:hAnsi="Times New Roman" w:cs="Times New Roman"/>
          <w:szCs w:val="24"/>
        </w:rPr>
        <w:t>在</w:t>
      </w:r>
      <w:r w:rsidR="005B2F5B" w:rsidRPr="00204C48">
        <w:rPr>
          <w:rFonts w:ascii="Times New Roman" w:eastAsia="標楷體" w:hAnsi="Times New Roman" w:cs="Times New Roman"/>
          <w:szCs w:val="24"/>
        </w:rPr>
        <w:t>6</w:t>
      </w:r>
      <w:r w:rsidR="005B2F5B" w:rsidRPr="00204C48">
        <w:rPr>
          <w:rFonts w:ascii="Times New Roman" w:eastAsia="標楷體" w:hAnsi="Times New Roman" w:cs="Times New Roman"/>
          <w:szCs w:val="24"/>
        </w:rPr>
        <w:t>、</w:t>
      </w:r>
      <w:r w:rsidR="005B2F5B" w:rsidRPr="00204C48">
        <w:rPr>
          <w:rFonts w:ascii="Times New Roman" w:eastAsia="標楷體" w:hAnsi="Times New Roman" w:cs="Times New Roman"/>
          <w:szCs w:val="24"/>
        </w:rPr>
        <w:t>9</w:t>
      </w:r>
      <w:r w:rsidR="005B2F5B" w:rsidRPr="00204C48">
        <w:rPr>
          <w:rFonts w:ascii="Times New Roman" w:eastAsia="標楷體" w:hAnsi="Times New Roman" w:cs="Times New Roman"/>
          <w:szCs w:val="24"/>
        </w:rPr>
        <w:t>或</w:t>
      </w:r>
      <w:r w:rsidR="005B2F5B" w:rsidRPr="00204C48">
        <w:rPr>
          <w:rFonts w:ascii="Times New Roman" w:eastAsia="標楷體" w:hAnsi="Times New Roman" w:cs="Times New Roman"/>
          <w:szCs w:val="24"/>
        </w:rPr>
        <w:t>10</w:t>
      </w:r>
      <w:r w:rsidR="005B2F5B" w:rsidRPr="00204C48">
        <w:rPr>
          <w:rFonts w:ascii="Times New Roman" w:eastAsia="標楷體" w:hAnsi="Times New Roman" w:cs="Times New Roman"/>
          <w:szCs w:val="24"/>
        </w:rPr>
        <w:t>月的週五或週末舉行。</w:t>
      </w:r>
    </w:p>
    <w:p w:rsidR="00FB3FA8" w:rsidRPr="00204C48" w:rsidRDefault="00FB3FA8" w:rsidP="00CB5002">
      <w:pPr>
        <w:jc w:val="both"/>
        <w:rPr>
          <w:rFonts w:ascii="Times New Roman" w:eastAsia="標楷體" w:hAnsi="Times New Roman" w:cs="Times New Roman"/>
          <w:szCs w:val="24"/>
        </w:rPr>
      </w:pPr>
    </w:p>
    <w:p w:rsidR="005B2F5B" w:rsidRPr="00204C48" w:rsidRDefault="005B2F5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地點</w:t>
      </w:r>
      <w:r w:rsidR="007C58F1" w:rsidRPr="00204C48">
        <w:rPr>
          <w:rFonts w:ascii="Times New Roman" w:eastAsia="標楷體" w:hAnsi="Times New Roman" w:cs="Times New Roman"/>
          <w:szCs w:val="24"/>
        </w:rPr>
        <w:t>將</w:t>
      </w:r>
      <w:r w:rsidR="002741E3" w:rsidRPr="00204C48">
        <w:rPr>
          <w:rFonts w:ascii="Times New Roman" w:eastAsia="標楷體" w:hAnsi="Times New Roman" w:cs="Times New Roman"/>
          <w:szCs w:val="24"/>
        </w:rPr>
        <w:t>儘</w:t>
      </w:r>
      <w:r w:rsidRPr="00204C48">
        <w:rPr>
          <w:rFonts w:ascii="Times New Roman" w:eastAsia="標楷體" w:hAnsi="Times New Roman" w:cs="Times New Roman"/>
          <w:szCs w:val="24"/>
        </w:rPr>
        <w:t>量選擇位於度假區或觀光城市的場館，以符合</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結合柔道與家庭</w:t>
      </w:r>
      <w:r w:rsidR="006B3BF7" w:rsidRPr="00204C48">
        <w:rPr>
          <w:rFonts w:ascii="Times New Roman" w:eastAsia="標楷體" w:hAnsi="Times New Roman" w:cs="Times New Roman"/>
          <w:szCs w:val="24"/>
        </w:rPr>
        <w:t>／</w:t>
      </w:r>
      <w:r w:rsidRPr="00204C48">
        <w:rPr>
          <w:rFonts w:ascii="Times New Roman" w:eastAsia="標楷體" w:hAnsi="Times New Roman" w:cs="Times New Roman"/>
          <w:szCs w:val="24"/>
        </w:rPr>
        <w:t>社交活動的宗旨。</w:t>
      </w:r>
    </w:p>
    <w:p w:rsidR="00FB3FA8" w:rsidRPr="00204C48" w:rsidRDefault="00FB3FA8" w:rsidP="00CB5002">
      <w:pPr>
        <w:jc w:val="both"/>
        <w:rPr>
          <w:rFonts w:ascii="Times New Roman" w:eastAsia="標楷體" w:hAnsi="Times New Roman" w:cs="Times New Roman"/>
          <w:szCs w:val="24"/>
        </w:rPr>
      </w:pPr>
    </w:p>
    <w:p w:rsidR="005B2F5B" w:rsidRPr="00204C48" w:rsidRDefault="005B2F5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場館規模應可容納四個賽場</w:t>
      </w:r>
      <w:r w:rsidR="007C58F1" w:rsidRPr="00204C48">
        <w:rPr>
          <w:rFonts w:ascii="Times New Roman" w:eastAsia="標楷體" w:hAnsi="Times New Roman" w:cs="Times New Roman"/>
          <w:szCs w:val="24"/>
        </w:rPr>
        <w:t>、</w:t>
      </w:r>
      <w:r w:rsidRPr="00204C48">
        <w:rPr>
          <w:rFonts w:ascii="Times New Roman" w:eastAsia="標楷體" w:hAnsi="Times New Roman" w:cs="Times New Roman"/>
          <w:szCs w:val="24"/>
        </w:rPr>
        <w:t>800</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選手，或至少五個賽場、至少</w:t>
      </w:r>
      <w:r w:rsidRPr="00204C48">
        <w:rPr>
          <w:rFonts w:ascii="Times New Roman" w:eastAsia="標楷體" w:hAnsi="Times New Roman" w:cs="Times New Roman"/>
          <w:szCs w:val="24"/>
        </w:rPr>
        <w:t>800</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選手。</w:t>
      </w:r>
    </w:p>
    <w:p w:rsidR="00CF4701" w:rsidRPr="00204C48" w:rsidRDefault="00CF4701" w:rsidP="00CB5002">
      <w:pPr>
        <w:jc w:val="both"/>
        <w:rPr>
          <w:rFonts w:ascii="Times New Roman" w:eastAsia="標楷體" w:hAnsi="Times New Roman" w:cs="Times New Roman"/>
          <w:szCs w:val="24"/>
        </w:rPr>
      </w:pPr>
    </w:p>
    <w:p w:rsidR="00FB3FA8" w:rsidRPr="00204C48" w:rsidRDefault="00FB3FA8"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87" w:name="_Toc458693399"/>
      <w:r w:rsidRPr="00204C48">
        <w:t>A</w:t>
      </w:r>
      <w:r w:rsidR="00FE7F82" w:rsidRPr="00204C48">
        <w:t>1</w:t>
      </w:r>
      <w:r w:rsidRPr="00204C48">
        <w:t>.2</w:t>
      </w:r>
      <w:r w:rsidR="00FB3FA8" w:rsidRPr="00204C48">
        <w:tab/>
      </w:r>
      <w:r w:rsidR="00D103C9" w:rsidRPr="00204C48">
        <w:rPr>
          <w:lang w:eastAsia="zh-CN"/>
        </w:rPr>
        <w:t>退休運動員</w:t>
      </w:r>
      <w:r w:rsidR="005B2F5B" w:rsidRPr="00204C48">
        <w:t>比賽規則</w:t>
      </w:r>
      <w:bookmarkEnd w:id="87"/>
    </w:p>
    <w:p w:rsidR="00FB3FA8" w:rsidRPr="00204C48" w:rsidRDefault="00FB3FA8" w:rsidP="00CB5002">
      <w:pPr>
        <w:jc w:val="both"/>
        <w:rPr>
          <w:rFonts w:ascii="Times New Roman" w:eastAsia="標楷體" w:hAnsi="Times New Roman" w:cs="Times New Roman"/>
          <w:szCs w:val="24"/>
        </w:rPr>
      </w:pPr>
    </w:p>
    <w:p w:rsidR="00CF4701" w:rsidRPr="00204C48" w:rsidRDefault="005B2F5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採用</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比賽規則但略有修改，包括年齡分級（節</w:t>
      </w:r>
      <w:r w:rsidRPr="00204C48">
        <w:rPr>
          <w:rFonts w:ascii="Times New Roman" w:eastAsia="標楷體" w:hAnsi="Times New Roman" w:cs="Times New Roman"/>
          <w:szCs w:val="24"/>
        </w:rPr>
        <w:t>A4</w:t>
      </w:r>
      <w:r w:rsidRPr="00204C48">
        <w:rPr>
          <w:rFonts w:ascii="Times New Roman" w:eastAsia="標楷體" w:hAnsi="Times New Roman" w:cs="Times New Roman"/>
          <w:szCs w:val="24"/>
        </w:rPr>
        <w:t>）、重量級</w:t>
      </w:r>
      <w:r w:rsidR="00892BC3" w:rsidRPr="00204C48">
        <w:rPr>
          <w:rFonts w:ascii="Times New Roman" w:eastAsia="標楷體" w:hAnsi="Times New Roman" w:cs="Times New Roman"/>
          <w:szCs w:val="24"/>
        </w:rPr>
        <w:t>別</w:t>
      </w:r>
      <w:r w:rsidRPr="00204C48">
        <w:rPr>
          <w:rFonts w:ascii="Times New Roman" w:eastAsia="標楷體" w:hAnsi="Times New Roman" w:cs="Times New Roman"/>
          <w:szCs w:val="24"/>
        </w:rPr>
        <w:t>合併（節</w:t>
      </w:r>
      <w:r w:rsidRPr="00204C48">
        <w:rPr>
          <w:rFonts w:ascii="Times New Roman" w:eastAsia="標楷體" w:hAnsi="Times New Roman" w:cs="Times New Roman"/>
          <w:szCs w:val="24"/>
        </w:rPr>
        <w:t>A7</w:t>
      </w:r>
      <w:r w:rsidRPr="00204C48">
        <w:rPr>
          <w:rFonts w:ascii="Times New Roman" w:eastAsia="標楷體" w:hAnsi="Times New Roman" w:cs="Times New Roman"/>
          <w:szCs w:val="24"/>
        </w:rPr>
        <w:t>）、</w:t>
      </w:r>
      <w:r w:rsidR="00063ECC" w:rsidRPr="00204C48">
        <w:rPr>
          <w:rFonts w:ascii="Times New Roman" w:eastAsia="標楷體" w:hAnsi="Times New Roman" w:cs="Times New Roman"/>
          <w:szCs w:val="24"/>
        </w:rPr>
        <w:t>「黃金得分」比賽</w:t>
      </w:r>
      <w:r w:rsidRPr="00204C48">
        <w:rPr>
          <w:rFonts w:ascii="Times New Roman" w:eastAsia="標楷體" w:hAnsi="Times New Roman" w:cs="Times New Roman"/>
          <w:szCs w:val="24"/>
        </w:rPr>
        <w:t>期間（節</w:t>
      </w:r>
      <w:r w:rsidRPr="00204C48">
        <w:rPr>
          <w:rFonts w:ascii="Times New Roman" w:eastAsia="標楷體" w:hAnsi="Times New Roman" w:cs="Times New Roman"/>
          <w:szCs w:val="24"/>
        </w:rPr>
        <w:t>A6</w:t>
      </w:r>
      <w:r w:rsidRPr="00204C48">
        <w:rPr>
          <w:rFonts w:ascii="Times New Roman" w:eastAsia="標楷體" w:hAnsi="Times New Roman" w:cs="Times New Roman"/>
          <w:szCs w:val="24"/>
        </w:rPr>
        <w:t>）、</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（節</w:t>
      </w:r>
      <w:r w:rsidRPr="00204C48">
        <w:rPr>
          <w:rFonts w:ascii="Times New Roman" w:eastAsia="標楷體" w:hAnsi="Times New Roman" w:cs="Times New Roman"/>
          <w:szCs w:val="24"/>
        </w:rPr>
        <w:t>A11</w:t>
      </w:r>
      <w:r w:rsidRPr="00204C48">
        <w:rPr>
          <w:rFonts w:ascii="Times New Roman" w:eastAsia="標楷體" w:hAnsi="Times New Roman" w:cs="Times New Roman"/>
          <w:szCs w:val="24"/>
        </w:rPr>
        <w:t>）。</w:t>
      </w:r>
    </w:p>
    <w:p w:rsidR="00FB3FA8" w:rsidRPr="00204C48" w:rsidRDefault="00FB3FA8"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88" w:name="_Toc458693400"/>
      <w:r w:rsidRPr="00204C48">
        <w:t>A</w:t>
      </w:r>
      <w:r w:rsidR="00FE7F82" w:rsidRPr="00204C48">
        <w:t>1</w:t>
      </w:r>
      <w:r w:rsidRPr="00204C48">
        <w:t>.3</w:t>
      </w:r>
      <w:r w:rsidR="007949F3" w:rsidRPr="00204C48">
        <w:tab/>
      </w:r>
      <w:r w:rsidR="005B2F5B" w:rsidRPr="00204C48">
        <w:rPr>
          <w:lang w:eastAsia="zh-CN"/>
        </w:rPr>
        <w:t>參賽</w:t>
      </w:r>
      <w:r w:rsidR="005B2F5B" w:rsidRPr="00204C48">
        <w:t>資格</w:t>
      </w:r>
      <w:bookmarkEnd w:id="88"/>
    </w:p>
    <w:p w:rsidR="007949F3" w:rsidRPr="00204C48" w:rsidRDefault="007949F3" w:rsidP="00CB5002">
      <w:pPr>
        <w:jc w:val="both"/>
        <w:rPr>
          <w:rFonts w:ascii="Times New Roman" w:eastAsia="標楷體" w:hAnsi="Times New Roman" w:cs="Times New Roman"/>
          <w:szCs w:val="24"/>
        </w:rPr>
      </w:pPr>
    </w:p>
    <w:p w:rsidR="00CF4701" w:rsidRPr="00204C48" w:rsidRDefault="007B77C0" w:rsidP="00BE10A7">
      <w:pPr>
        <w:jc w:val="both"/>
        <w:rPr>
          <w:rFonts w:ascii="Times New Roman" w:eastAsia="標楷體" w:hAnsi="Times New Roman" w:cs="Times New Roman"/>
          <w:szCs w:val="24"/>
        </w:rPr>
      </w:pPr>
      <w:r w:rsidRPr="00204C48">
        <w:rPr>
          <w:rFonts w:ascii="Times New Roman" w:eastAsia="標楷體" w:hAnsi="Times New Roman" w:cs="Times New Roman"/>
          <w:szCs w:val="24"/>
        </w:rPr>
        <w:t>參賽者資格如下。</w:t>
      </w:r>
    </w:p>
    <w:p w:rsidR="007949F3" w:rsidRPr="00204C48" w:rsidRDefault="007949F3" w:rsidP="00CB5002">
      <w:pPr>
        <w:jc w:val="both"/>
        <w:rPr>
          <w:rFonts w:ascii="Times New Roman" w:eastAsia="標楷體" w:hAnsi="Times New Roman" w:cs="Times New Roman"/>
          <w:szCs w:val="24"/>
        </w:rPr>
      </w:pPr>
    </w:p>
    <w:p w:rsidR="007949F3" w:rsidRPr="00204C48" w:rsidRDefault="007B77C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參加</w:t>
      </w:r>
      <w:r w:rsidR="00A63926" w:rsidRPr="00204C48">
        <w:rPr>
          <w:rFonts w:ascii="Times New Roman" w:eastAsia="標楷體" w:hAnsi="Times New Roman" w:cs="Times New Roman"/>
          <w:szCs w:val="24"/>
        </w:rPr>
        <w:t>退休運動員錦標賽</w:t>
      </w:r>
      <w:r w:rsidRPr="00204C48">
        <w:rPr>
          <w:rFonts w:ascii="Times New Roman" w:eastAsia="標楷體" w:hAnsi="Times New Roman" w:cs="Times New Roman"/>
          <w:szCs w:val="24"/>
        </w:rPr>
        <w:t>的年齡下限為參賽當年滿</w:t>
      </w:r>
      <w:r w:rsidRPr="00204C48">
        <w:rPr>
          <w:rFonts w:ascii="Times New Roman" w:eastAsia="標楷體" w:hAnsi="Times New Roman" w:cs="Times New Roman"/>
          <w:szCs w:val="24"/>
        </w:rPr>
        <w:t>30</w:t>
      </w:r>
      <w:r w:rsidRPr="00204C48">
        <w:rPr>
          <w:rFonts w:ascii="Times New Roman" w:eastAsia="標楷體" w:hAnsi="Times New Roman" w:cs="Times New Roman"/>
          <w:szCs w:val="24"/>
        </w:rPr>
        <w:t>足歲。這是參賽者首次符合參加比賽的資格，接著會按年齡以</w:t>
      </w:r>
      <w:r w:rsidRPr="00204C48">
        <w:rPr>
          <w:rFonts w:ascii="Times New Roman" w:eastAsia="標楷體" w:hAnsi="Times New Roman" w:cs="Times New Roman"/>
          <w:szCs w:val="24"/>
        </w:rPr>
        <w:t>5</w:t>
      </w:r>
      <w:r w:rsidRPr="00204C48">
        <w:rPr>
          <w:rFonts w:ascii="Times New Roman" w:eastAsia="標楷體" w:hAnsi="Times New Roman" w:cs="Times New Roman"/>
          <w:szCs w:val="24"/>
        </w:rPr>
        <w:t>年為單位分組。</w:t>
      </w:r>
    </w:p>
    <w:p w:rsidR="007949F3" w:rsidRPr="00204C48" w:rsidRDefault="007949F3"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M1/</w:t>
      </w:r>
      <w:r w:rsidR="007B77C0" w:rsidRPr="00204C48">
        <w:rPr>
          <w:rFonts w:ascii="Times New Roman" w:eastAsia="標楷體" w:hAnsi="Times New Roman" w:cs="Times New Roman"/>
          <w:szCs w:val="24"/>
        </w:rPr>
        <w:t>F1</w:t>
      </w:r>
      <w:r w:rsidR="007B77C0" w:rsidRPr="00204C48">
        <w:rPr>
          <w:rFonts w:ascii="Times New Roman" w:eastAsia="標楷體" w:hAnsi="Times New Roman" w:cs="Times New Roman"/>
          <w:szCs w:val="24"/>
        </w:rPr>
        <w:t>組是</w:t>
      </w:r>
      <w:r w:rsidR="00BA1332" w:rsidRPr="00204C48">
        <w:rPr>
          <w:rFonts w:ascii="Times New Roman" w:eastAsia="標楷體" w:hAnsi="Times New Roman" w:cs="Times New Roman"/>
          <w:szCs w:val="24"/>
        </w:rPr>
        <w:t>其</w:t>
      </w:r>
      <w:r w:rsidR="007B77C0" w:rsidRPr="00204C48">
        <w:rPr>
          <w:rFonts w:ascii="Times New Roman" w:eastAsia="標楷體" w:hAnsi="Times New Roman" w:cs="Times New Roman"/>
          <w:szCs w:val="24"/>
        </w:rPr>
        <w:t>30-34</w:t>
      </w:r>
      <w:r w:rsidR="007B77C0" w:rsidRPr="00204C48">
        <w:rPr>
          <w:rFonts w:ascii="Times New Roman" w:eastAsia="標楷體" w:hAnsi="Times New Roman" w:cs="Times New Roman"/>
          <w:szCs w:val="24"/>
        </w:rPr>
        <w:t>歲生日在</w:t>
      </w:r>
      <w:r w:rsidR="00DA506A" w:rsidRPr="00204C48">
        <w:rPr>
          <w:rFonts w:ascii="Times New Roman" w:eastAsia="標楷體" w:hAnsi="Times New Roman" w:cs="Times New Roman"/>
          <w:szCs w:val="24"/>
        </w:rPr>
        <w:t>世界錦標賽</w:t>
      </w:r>
      <w:r w:rsidR="007B77C0" w:rsidRPr="00204C48">
        <w:rPr>
          <w:rFonts w:ascii="Times New Roman" w:eastAsia="標楷體" w:hAnsi="Times New Roman" w:cs="Times New Roman"/>
          <w:szCs w:val="24"/>
        </w:rPr>
        <w:t>比賽年度的運動員，</w:t>
      </w:r>
      <w:r w:rsidR="007B77C0" w:rsidRPr="00204C48">
        <w:rPr>
          <w:rFonts w:ascii="Times New Roman" w:eastAsia="標楷體" w:hAnsi="Times New Roman" w:cs="Times New Roman"/>
          <w:szCs w:val="24"/>
        </w:rPr>
        <w:t>M2/F2</w:t>
      </w:r>
      <w:r w:rsidR="007B77C0" w:rsidRPr="00204C48">
        <w:rPr>
          <w:rFonts w:ascii="Times New Roman" w:eastAsia="標楷體" w:hAnsi="Times New Roman" w:cs="Times New Roman"/>
          <w:szCs w:val="24"/>
        </w:rPr>
        <w:t>組是</w:t>
      </w:r>
      <w:r w:rsidR="00BA1332" w:rsidRPr="00204C48">
        <w:rPr>
          <w:rFonts w:ascii="Times New Roman" w:eastAsia="標楷體" w:hAnsi="Times New Roman" w:cs="Times New Roman"/>
          <w:szCs w:val="24"/>
        </w:rPr>
        <w:t>其</w:t>
      </w:r>
      <w:r w:rsidR="007B77C0" w:rsidRPr="00204C48">
        <w:rPr>
          <w:rFonts w:ascii="Times New Roman" w:eastAsia="標楷體" w:hAnsi="Times New Roman" w:cs="Times New Roman"/>
          <w:szCs w:val="24"/>
        </w:rPr>
        <w:t>35-39</w:t>
      </w:r>
      <w:r w:rsidR="007B77C0" w:rsidRPr="00204C48">
        <w:rPr>
          <w:rFonts w:ascii="Times New Roman" w:eastAsia="標楷體" w:hAnsi="Times New Roman" w:cs="Times New Roman"/>
          <w:szCs w:val="24"/>
        </w:rPr>
        <w:t>歲生日在</w:t>
      </w:r>
      <w:r w:rsidR="00DA506A" w:rsidRPr="00204C48">
        <w:rPr>
          <w:rFonts w:ascii="Times New Roman" w:eastAsia="標楷體" w:hAnsi="Times New Roman" w:cs="Times New Roman"/>
          <w:szCs w:val="24"/>
        </w:rPr>
        <w:t>世界錦標賽</w:t>
      </w:r>
      <w:r w:rsidR="007B77C0" w:rsidRPr="00204C48">
        <w:rPr>
          <w:rFonts w:ascii="Times New Roman" w:eastAsia="標楷體" w:hAnsi="Times New Roman" w:cs="Times New Roman"/>
          <w:szCs w:val="24"/>
        </w:rPr>
        <w:t>比賽年度的運動員。</w:t>
      </w:r>
    </w:p>
    <w:p w:rsidR="007949F3" w:rsidRPr="00204C48" w:rsidRDefault="007949F3" w:rsidP="00CB5002">
      <w:pPr>
        <w:jc w:val="both"/>
        <w:rPr>
          <w:rFonts w:ascii="Times New Roman" w:eastAsia="標楷體" w:hAnsi="Times New Roman" w:cs="Times New Roman"/>
          <w:szCs w:val="24"/>
        </w:rPr>
      </w:pP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A1332" w:rsidRPr="00204C48">
        <w:rPr>
          <w:rFonts w:ascii="Times New Roman" w:eastAsia="標楷體" w:hAnsi="Times New Roman" w:cs="Times New Roman"/>
          <w:szCs w:val="24"/>
        </w:rPr>
        <w:t>持</w:t>
      </w:r>
      <w:r w:rsidR="007B77C0" w:rsidRPr="00204C48">
        <w:rPr>
          <w:rFonts w:ascii="Times New Roman" w:eastAsia="標楷體" w:hAnsi="Times New Roman" w:cs="Times New Roman"/>
          <w:szCs w:val="24"/>
        </w:rPr>
        <w:t>有目前隸屬於</w:t>
      </w:r>
      <w:r w:rsidR="007B77C0" w:rsidRPr="00204C48">
        <w:rPr>
          <w:rFonts w:ascii="Times New Roman" w:eastAsia="標楷體" w:hAnsi="Times New Roman" w:cs="Times New Roman"/>
          <w:szCs w:val="24"/>
        </w:rPr>
        <w:t>IJF</w:t>
      </w:r>
      <w:r w:rsidR="007B77C0" w:rsidRPr="00204C48">
        <w:rPr>
          <w:rFonts w:ascii="Times New Roman" w:eastAsia="標楷體" w:hAnsi="Times New Roman" w:cs="Times New Roman"/>
          <w:szCs w:val="24"/>
        </w:rPr>
        <w:t>之</w:t>
      </w:r>
      <w:r w:rsidR="00DA506A" w:rsidRPr="00204C48">
        <w:rPr>
          <w:rFonts w:ascii="Times New Roman" w:eastAsia="標楷體" w:hAnsi="Times New Roman" w:cs="Times New Roman"/>
          <w:szCs w:val="24"/>
        </w:rPr>
        <w:t>國家柔道總會</w:t>
      </w:r>
      <w:r w:rsidR="007B77C0" w:rsidRPr="00204C48">
        <w:rPr>
          <w:rFonts w:ascii="Times New Roman" w:eastAsia="標楷體" w:hAnsi="Times New Roman" w:cs="Times New Roman"/>
          <w:szCs w:val="24"/>
        </w:rPr>
        <w:t>所發有效會員證。</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A1332" w:rsidRPr="00204C48">
        <w:rPr>
          <w:rFonts w:ascii="Times New Roman" w:eastAsia="標楷體" w:hAnsi="Times New Roman" w:cs="Times New Roman"/>
          <w:szCs w:val="24"/>
        </w:rPr>
        <w:t>於</w:t>
      </w:r>
      <w:r w:rsidR="007B77C0" w:rsidRPr="00204C48">
        <w:rPr>
          <w:rFonts w:ascii="Times New Roman" w:eastAsia="標楷體" w:hAnsi="Times New Roman" w:cs="Times New Roman"/>
          <w:szCs w:val="24"/>
        </w:rPr>
        <w:t>比賽簡章所載期限前付清報名費。</w:t>
      </w:r>
    </w:p>
    <w:p w:rsidR="007B77C0"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B77C0" w:rsidRPr="00204C48">
        <w:rPr>
          <w:rFonts w:ascii="Times New Roman" w:eastAsia="標楷體" w:hAnsi="Times New Roman" w:cs="Times New Roman"/>
          <w:szCs w:val="24"/>
        </w:rPr>
        <w:t>在登記組報名（報名時間請參見比賽簡章）。</w:t>
      </w:r>
    </w:p>
    <w:p w:rsidR="007949F3" w:rsidRPr="00204C48" w:rsidRDefault="007949F3">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7949F3" w:rsidRPr="00204C48" w:rsidRDefault="007949F3" w:rsidP="00111557">
      <w:pPr>
        <w:ind w:left="284" w:hanging="284"/>
        <w:jc w:val="both"/>
        <w:rPr>
          <w:rFonts w:ascii="Times New Roman" w:eastAsia="標楷體" w:hAnsi="Times New Roman" w:cs="Times New Roman"/>
          <w:szCs w:val="24"/>
        </w:rPr>
      </w:pP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B77C0" w:rsidRPr="00204C48">
        <w:rPr>
          <w:rFonts w:ascii="Times New Roman" w:eastAsia="標楷體" w:hAnsi="Times New Roman" w:cs="Times New Roman"/>
          <w:szCs w:val="24"/>
        </w:rPr>
        <w:t>符合過磅要求</w:t>
      </w:r>
      <w:r w:rsidR="00BA1332"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A1332" w:rsidRPr="00204C48">
        <w:rPr>
          <w:rFonts w:ascii="Times New Roman" w:eastAsia="標楷體" w:hAnsi="Times New Roman" w:cs="Times New Roman"/>
          <w:szCs w:val="24"/>
        </w:rPr>
        <w:t>持</w:t>
      </w:r>
      <w:r w:rsidR="007B77C0" w:rsidRPr="00204C48">
        <w:rPr>
          <w:rFonts w:ascii="Times New Roman" w:eastAsia="標楷體" w:hAnsi="Times New Roman" w:cs="Times New Roman"/>
          <w:szCs w:val="24"/>
        </w:rPr>
        <w:t>有效的護照或</w:t>
      </w:r>
      <w:r w:rsidR="008B2ED1" w:rsidRPr="00204C48">
        <w:rPr>
          <w:rFonts w:ascii="Times New Roman" w:eastAsia="標楷體" w:hAnsi="Times New Roman" w:cs="Times New Roman"/>
          <w:szCs w:val="24"/>
        </w:rPr>
        <w:t>身分</w:t>
      </w:r>
      <w:r w:rsidR="007B77C0" w:rsidRPr="00204C48">
        <w:rPr>
          <w:rFonts w:ascii="Times New Roman" w:eastAsia="標楷體" w:hAnsi="Times New Roman" w:cs="Times New Roman"/>
          <w:szCs w:val="24"/>
        </w:rPr>
        <w:t>證件，</w:t>
      </w:r>
      <w:r w:rsidR="00BA1332" w:rsidRPr="00204C48">
        <w:rPr>
          <w:rFonts w:ascii="Times New Roman" w:eastAsia="標楷體" w:hAnsi="Times New Roman" w:cs="Times New Roman"/>
          <w:szCs w:val="24"/>
        </w:rPr>
        <w:t>以</w:t>
      </w:r>
      <w:r w:rsidR="007B77C0" w:rsidRPr="00204C48">
        <w:rPr>
          <w:rFonts w:ascii="Times New Roman" w:eastAsia="標楷體" w:hAnsi="Times New Roman" w:cs="Times New Roman"/>
          <w:szCs w:val="24"/>
        </w:rPr>
        <w:t>證明</w:t>
      </w:r>
      <w:r w:rsidR="008B2ED1" w:rsidRPr="00204C48">
        <w:rPr>
          <w:rFonts w:ascii="Times New Roman" w:eastAsia="標楷體" w:hAnsi="Times New Roman" w:cs="Times New Roman"/>
          <w:szCs w:val="24"/>
        </w:rPr>
        <w:t>身分</w:t>
      </w:r>
      <w:r w:rsidR="007B77C0" w:rsidRPr="00204C48">
        <w:rPr>
          <w:rFonts w:ascii="Times New Roman" w:eastAsia="標楷體" w:hAnsi="Times New Roman" w:cs="Times New Roman"/>
          <w:szCs w:val="24"/>
        </w:rPr>
        <w:t>及生日</w:t>
      </w:r>
      <w:r w:rsidR="00BA1332"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B77C0" w:rsidRPr="00204C48">
        <w:rPr>
          <w:rFonts w:ascii="Times New Roman" w:eastAsia="標楷體" w:hAnsi="Times New Roman" w:cs="Times New Roman"/>
          <w:szCs w:val="24"/>
        </w:rPr>
        <w:t>運動員</w:t>
      </w:r>
      <w:r w:rsidR="00BA1332" w:rsidRPr="00204C48">
        <w:rPr>
          <w:rFonts w:ascii="Times New Roman" w:eastAsia="標楷體" w:hAnsi="Times New Roman" w:cs="Times New Roman"/>
          <w:szCs w:val="24"/>
        </w:rPr>
        <w:t>不得</w:t>
      </w:r>
      <w:r w:rsidR="007B77C0" w:rsidRPr="00204C48">
        <w:rPr>
          <w:rFonts w:ascii="Times New Roman" w:eastAsia="標楷體" w:hAnsi="Times New Roman" w:cs="Times New Roman"/>
          <w:szCs w:val="24"/>
        </w:rPr>
        <w:t>在各</w:t>
      </w:r>
      <w:r w:rsidR="00A63926" w:rsidRPr="00204C48">
        <w:rPr>
          <w:rFonts w:ascii="Times New Roman" w:eastAsia="標楷體" w:hAnsi="Times New Roman" w:cs="Times New Roman"/>
          <w:szCs w:val="24"/>
        </w:rPr>
        <w:t>世界退休運動員錦標賽</w:t>
      </w:r>
      <w:r w:rsidR="007B77C0" w:rsidRPr="00204C48">
        <w:rPr>
          <w:rFonts w:ascii="Times New Roman" w:eastAsia="標楷體" w:hAnsi="Times New Roman" w:cs="Times New Roman"/>
          <w:szCs w:val="24"/>
        </w:rPr>
        <w:t>開始日前</w:t>
      </w:r>
      <w:r w:rsidR="007B77C0" w:rsidRPr="00204C48">
        <w:rPr>
          <w:rFonts w:ascii="Times New Roman" w:eastAsia="標楷體" w:hAnsi="Times New Roman" w:cs="Times New Roman"/>
          <w:szCs w:val="24"/>
        </w:rPr>
        <w:t>12</w:t>
      </w:r>
      <w:r w:rsidR="007B77C0" w:rsidRPr="00204C48">
        <w:rPr>
          <w:rFonts w:ascii="Times New Roman" w:eastAsia="標楷體" w:hAnsi="Times New Roman" w:cs="Times New Roman"/>
          <w:szCs w:val="24"/>
        </w:rPr>
        <w:t>個月內代表任何國家隊參加國際性成年組比賽。</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B77C0" w:rsidRPr="00204C48">
        <w:rPr>
          <w:rFonts w:ascii="Times New Roman" w:eastAsia="標楷體" w:hAnsi="Times New Roman" w:cs="Times New Roman"/>
          <w:szCs w:val="24"/>
        </w:rPr>
        <w:t>運動員國籍以護照或</w:t>
      </w:r>
      <w:r w:rsidR="008B2ED1" w:rsidRPr="00204C48">
        <w:rPr>
          <w:rFonts w:ascii="Times New Roman" w:eastAsia="標楷體" w:hAnsi="Times New Roman" w:cs="Times New Roman"/>
          <w:szCs w:val="24"/>
        </w:rPr>
        <w:t>身分</w:t>
      </w:r>
      <w:r w:rsidR="007B77C0" w:rsidRPr="00204C48">
        <w:rPr>
          <w:rFonts w:ascii="Times New Roman" w:eastAsia="標楷體" w:hAnsi="Times New Roman" w:cs="Times New Roman"/>
          <w:szCs w:val="24"/>
        </w:rPr>
        <w:t>證件所載為準。</w:t>
      </w:r>
      <w:r w:rsidR="00BA1332" w:rsidRPr="00204C48">
        <w:rPr>
          <w:rFonts w:ascii="Times New Roman" w:eastAsia="標楷體" w:hAnsi="Times New Roman" w:cs="Times New Roman"/>
          <w:szCs w:val="24"/>
        </w:rPr>
        <w:t>國籍</w:t>
      </w:r>
      <w:r w:rsidR="007B77C0" w:rsidRPr="00204C48">
        <w:rPr>
          <w:rFonts w:ascii="Times New Roman" w:eastAsia="標楷體" w:hAnsi="Times New Roman" w:cs="Times New Roman"/>
          <w:szCs w:val="24"/>
        </w:rPr>
        <w:t>如有變更，必須在變更後</w:t>
      </w:r>
      <w:r w:rsidR="007B77C0" w:rsidRPr="00204C48">
        <w:rPr>
          <w:rFonts w:ascii="Times New Roman" w:eastAsia="標楷體" w:hAnsi="Times New Roman" w:cs="Times New Roman"/>
          <w:szCs w:val="24"/>
        </w:rPr>
        <w:t>1</w:t>
      </w:r>
      <w:r w:rsidR="007B77C0" w:rsidRPr="00204C48">
        <w:rPr>
          <w:rFonts w:ascii="Times New Roman" w:eastAsia="標楷體" w:hAnsi="Times New Roman" w:cs="Times New Roman"/>
          <w:szCs w:val="24"/>
        </w:rPr>
        <w:t>年才能在登記組報名。此一情形下，前後國籍雙方的</w:t>
      </w:r>
      <w:r w:rsidR="00DA506A" w:rsidRPr="00204C48">
        <w:rPr>
          <w:rFonts w:ascii="Times New Roman" w:eastAsia="標楷體" w:hAnsi="Times New Roman" w:cs="Times New Roman"/>
          <w:szCs w:val="24"/>
        </w:rPr>
        <w:t>國家柔道總會</w:t>
      </w:r>
      <w:r w:rsidR="007B77C0" w:rsidRPr="00204C48">
        <w:rPr>
          <w:rFonts w:ascii="Times New Roman" w:eastAsia="標楷體" w:hAnsi="Times New Roman" w:cs="Times New Roman"/>
          <w:szCs w:val="24"/>
        </w:rPr>
        <w:t>必須按</w:t>
      </w:r>
      <w:r w:rsidR="00DA506A" w:rsidRPr="00204C48">
        <w:rPr>
          <w:rFonts w:ascii="Times New Roman" w:eastAsia="標楷體" w:hAnsi="Times New Roman" w:cs="Times New Roman"/>
          <w:szCs w:val="24"/>
        </w:rPr>
        <w:t>IJF SOR</w:t>
      </w:r>
      <w:r w:rsidR="007B77C0" w:rsidRPr="00204C48">
        <w:rPr>
          <w:rFonts w:ascii="Times New Roman" w:eastAsia="標楷體" w:hAnsi="Times New Roman" w:cs="Times New Roman"/>
          <w:szCs w:val="24"/>
        </w:rPr>
        <w:t xml:space="preserve"> 1.8 </w:t>
      </w:r>
      <w:r w:rsidR="007B77C0" w:rsidRPr="00204C48">
        <w:rPr>
          <w:rFonts w:ascii="Times New Roman" w:eastAsia="標楷體" w:hAnsi="Times New Roman" w:cs="Times New Roman"/>
          <w:szCs w:val="24"/>
        </w:rPr>
        <w:t>節規定，書面聲明同意國籍變更。適當的文件應隨報名表一</w:t>
      </w:r>
      <w:r w:rsidR="00BA1332" w:rsidRPr="00204C48">
        <w:rPr>
          <w:rFonts w:ascii="Times New Roman" w:eastAsia="標楷體" w:hAnsi="Times New Roman" w:cs="Times New Roman"/>
          <w:szCs w:val="24"/>
        </w:rPr>
        <w:t>併</w:t>
      </w:r>
      <w:r w:rsidR="007B77C0" w:rsidRPr="00204C48">
        <w:rPr>
          <w:rFonts w:ascii="Times New Roman" w:eastAsia="標楷體" w:hAnsi="Times New Roman" w:cs="Times New Roman"/>
          <w:szCs w:val="24"/>
        </w:rPr>
        <w:t>繳交。</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B77C0" w:rsidRPr="00204C48">
        <w:rPr>
          <w:rFonts w:ascii="Times New Roman" w:eastAsia="標楷體" w:hAnsi="Times New Roman" w:cs="Times New Roman"/>
          <w:szCs w:val="24"/>
        </w:rPr>
        <w:t>運動員必須具有至少一段最初級的資格</w:t>
      </w:r>
      <w:r w:rsidR="00BA1332" w:rsidRPr="00204C48">
        <w:rPr>
          <w:rFonts w:ascii="Times New Roman" w:eastAsia="標楷體" w:hAnsi="Times New Roman" w:cs="Times New Roman"/>
          <w:szCs w:val="24"/>
        </w:rPr>
        <w:t>。</w:t>
      </w:r>
    </w:p>
    <w:p w:rsidR="007949F3" w:rsidRPr="00204C48" w:rsidRDefault="007949F3" w:rsidP="00CB5002">
      <w:pPr>
        <w:jc w:val="both"/>
        <w:rPr>
          <w:rFonts w:ascii="Times New Roman" w:eastAsia="標楷體" w:hAnsi="Times New Roman" w:cs="Times New Roman"/>
          <w:szCs w:val="24"/>
        </w:rPr>
      </w:pPr>
    </w:p>
    <w:p w:rsidR="00CF4701" w:rsidRPr="00204C48" w:rsidRDefault="007B77C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運動員應於參加比賽前作身體檢查。</w:t>
      </w:r>
    </w:p>
    <w:p w:rsidR="007949F3" w:rsidRPr="00204C48" w:rsidRDefault="007949F3" w:rsidP="00CB5002">
      <w:pPr>
        <w:jc w:val="both"/>
        <w:rPr>
          <w:rFonts w:ascii="Times New Roman" w:eastAsia="標楷體" w:hAnsi="Times New Roman" w:cs="Times New Roman"/>
          <w:szCs w:val="24"/>
        </w:rPr>
      </w:pPr>
    </w:p>
    <w:p w:rsidR="007949F3" w:rsidRPr="00204C48" w:rsidRDefault="007949F3"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89" w:name="_Toc458693401"/>
      <w:r w:rsidRPr="00204C48">
        <w:t>A</w:t>
      </w:r>
      <w:r w:rsidR="00FE7F82" w:rsidRPr="00204C48">
        <w:t>1</w:t>
      </w:r>
      <w:r w:rsidRPr="00204C48">
        <w:t>.4</w:t>
      </w:r>
      <w:r w:rsidR="004715A0" w:rsidRPr="00204C48">
        <w:tab/>
      </w:r>
      <w:r w:rsidR="00D103C9" w:rsidRPr="00204C48">
        <w:rPr>
          <w:lang w:eastAsia="zh-CN"/>
        </w:rPr>
        <w:t>退休</w:t>
      </w:r>
      <w:r w:rsidR="00D103C9" w:rsidRPr="00204C48">
        <w:t>運動員</w:t>
      </w:r>
      <w:r w:rsidR="007B77C0" w:rsidRPr="00204C48">
        <w:t>年齡分組</w:t>
      </w:r>
      <w:bookmarkEnd w:id="89"/>
    </w:p>
    <w:p w:rsidR="004715A0" w:rsidRPr="00204C48" w:rsidRDefault="004715A0" w:rsidP="00CB5002">
      <w:pPr>
        <w:jc w:val="both"/>
        <w:rPr>
          <w:rFonts w:ascii="Times New Roman" w:eastAsia="標楷體" w:hAnsi="Times New Roman" w:cs="Times New Roman"/>
          <w:szCs w:val="24"/>
        </w:rPr>
      </w:pPr>
    </w:p>
    <w:p w:rsidR="007B77C0" w:rsidRPr="00204C48" w:rsidRDefault="007B77C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運動員應按下列規則進行年齡分組：</w:t>
      </w:r>
    </w:p>
    <w:p w:rsidR="00CF4701" w:rsidRPr="00204C48" w:rsidRDefault="00CF4701" w:rsidP="00CB5002">
      <w:pPr>
        <w:jc w:val="both"/>
        <w:rPr>
          <w:rFonts w:ascii="Times New Roman" w:eastAsia="標楷體" w:hAnsi="Times New Roman" w:cs="Times New Roman"/>
          <w:szCs w:val="24"/>
        </w:rPr>
      </w:pP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(a</w:t>
      </w:r>
      <w:r w:rsidR="00836215" w:rsidRPr="00204C48">
        <w:rPr>
          <w:rFonts w:ascii="Times New Roman" w:eastAsia="標楷體" w:hAnsi="Times New Roman" w:cs="Times New Roman"/>
          <w:szCs w:val="24"/>
        </w:rPr>
        <w:t>）</w:t>
      </w:r>
      <w:r w:rsidR="007B77C0" w:rsidRPr="00204C48">
        <w:rPr>
          <w:rFonts w:ascii="Times New Roman" w:eastAsia="標楷體" w:hAnsi="Times New Roman" w:cs="Times New Roman"/>
          <w:szCs w:val="24"/>
        </w:rPr>
        <w:t>賽事當年至少滿</w:t>
      </w:r>
      <w:r w:rsidR="007B77C0" w:rsidRPr="00204C48">
        <w:rPr>
          <w:rFonts w:ascii="Times New Roman" w:eastAsia="標楷體" w:hAnsi="Times New Roman" w:cs="Times New Roman"/>
          <w:szCs w:val="24"/>
        </w:rPr>
        <w:t>30</w:t>
      </w:r>
      <w:r w:rsidR="007B77C0" w:rsidRPr="00204C48">
        <w:rPr>
          <w:rFonts w:ascii="Times New Roman" w:eastAsia="標楷體" w:hAnsi="Times New Roman" w:cs="Times New Roman"/>
          <w:szCs w:val="24"/>
        </w:rPr>
        <w:t>足歲</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(b</w:t>
      </w:r>
      <w:r w:rsidR="00836215" w:rsidRPr="00204C48">
        <w:rPr>
          <w:rFonts w:ascii="Times New Roman" w:eastAsia="標楷體" w:hAnsi="Times New Roman" w:cs="Times New Roman"/>
          <w:szCs w:val="24"/>
        </w:rPr>
        <w:t>）</w:t>
      </w:r>
      <w:r w:rsidR="007B77C0" w:rsidRPr="00204C48">
        <w:rPr>
          <w:rFonts w:ascii="Times New Roman" w:eastAsia="標楷體" w:hAnsi="Times New Roman" w:cs="Times New Roman"/>
          <w:szCs w:val="24"/>
        </w:rPr>
        <w:t>生日符合</w:t>
      </w:r>
      <w:r w:rsidR="007B77C0" w:rsidRPr="00204C48">
        <w:rPr>
          <w:rFonts w:ascii="Times New Roman" w:eastAsia="標楷體" w:hAnsi="Times New Roman" w:cs="Times New Roman"/>
          <w:szCs w:val="24"/>
        </w:rPr>
        <w:t>5</w:t>
      </w:r>
      <w:r w:rsidR="007B77C0" w:rsidRPr="00204C48">
        <w:rPr>
          <w:rFonts w:ascii="Times New Roman" w:eastAsia="標楷體" w:hAnsi="Times New Roman" w:cs="Times New Roman"/>
          <w:szCs w:val="24"/>
        </w:rPr>
        <w:t>年為單位的級距</w:t>
      </w:r>
    </w:p>
    <w:p w:rsidR="007B77C0" w:rsidRPr="00204C48" w:rsidRDefault="007B77C0" w:rsidP="00CB5002">
      <w:pPr>
        <w:jc w:val="both"/>
        <w:rPr>
          <w:rFonts w:ascii="Times New Roman" w:eastAsia="標楷體" w:hAnsi="Times New Roman" w:cs="Times New Roman"/>
          <w:szCs w:val="24"/>
        </w:rPr>
      </w:pPr>
    </w:p>
    <w:p w:rsidR="007B77C0" w:rsidRPr="00204C48" w:rsidRDefault="007B77C0"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1757"/>
        <w:gridCol w:w="7995"/>
      </w:tblGrid>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年齡組</w:t>
            </w:r>
          </w:p>
        </w:tc>
        <w:tc>
          <w:tcPr>
            <w:tcW w:w="4099" w:type="pct"/>
          </w:tcPr>
          <w:p w:rsidR="007B77C0" w:rsidRPr="00204C48" w:rsidRDefault="007B77C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實際年齡（賽事當年）</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F1/M1</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30 -34</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F2/M2</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35 - 39</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F3/M3</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40 - 44</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F4/M4</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45 - 49</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F5/M5</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50 - 54</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F6/M6</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55 - 59</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F7/M7</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60 - 64</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F8/M8</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65 - 69</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F9/M9</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70 - 74</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F10/M10</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75 - 79</w:t>
            </w:r>
          </w:p>
        </w:tc>
      </w:tr>
      <w:tr w:rsidR="007B77C0" w:rsidRPr="00204C48" w:rsidTr="004715A0">
        <w:tc>
          <w:tcPr>
            <w:tcW w:w="901"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F11/MI1</w:t>
            </w:r>
          </w:p>
        </w:tc>
        <w:tc>
          <w:tcPr>
            <w:tcW w:w="4099" w:type="pct"/>
          </w:tcPr>
          <w:p w:rsidR="007B77C0" w:rsidRPr="00204C48" w:rsidRDefault="007B77C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80</w:t>
            </w:r>
            <w:r w:rsidR="00B15C5E" w:rsidRPr="00204C48">
              <w:rPr>
                <w:rFonts w:ascii="Times New Roman" w:eastAsia="標楷體" w:hAnsi="Times New Roman" w:cs="Times New Roman"/>
                <w:szCs w:val="24"/>
                <w:lang w:eastAsia="zh-CN"/>
              </w:rPr>
              <w:t>及</w:t>
            </w:r>
            <w:r w:rsidR="00300C67" w:rsidRPr="00204C48">
              <w:rPr>
                <w:rFonts w:ascii="Times New Roman" w:eastAsia="標楷體" w:hAnsi="Times New Roman" w:cs="Times New Roman"/>
                <w:szCs w:val="24"/>
                <w:lang w:eastAsia="zh-CN"/>
              </w:rPr>
              <w:t>以上</w:t>
            </w:r>
          </w:p>
        </w:tc>
      </w:tr>
    </w:tbl>
    <w:p w:rsidR="007B77C0" w:rsidRPr="00204C48" w:rsidRDefault="007B77C0" w:rsidP="00CB5002">
      <w:pPr>
        <w:jc w:val="both"/>
        <w:rPr>
          <w:rFonts w:ascii="Times New Roman" w:eastAsia="標楷體" w:hAnsi="Times New Roman" w:cs="Times New Roman"/>
          <w:szCs w:val="24"/>
          <w:lang w:eastAsia="zh-CN"/>
        </w:rPr>
      </w:pPr>
    </w:p>
    <w:p w:rsidR="00CF4701" w:rsidRPr="00204C48" w:rsidRDefault="009E500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為</w:t>
      </w:r>
      <w:r w:rsidR="002741E3" w:rsidRPr="00204C48">
        <w:rPr>
          <w:rFonts w:ascii="Times New Roman" w:eastAsia="標楷體" w:hAnsi="Times New Roman" w:cs="Times New Roman"/>
          <w:szCs w:val="24"/>
        </w:rPr>
        <w:t>儘</w:t>
      </w:r>
      <w:r w:rsidRPr="00204C48">
        <w:rPr>
          <w:rFonts w:ascii="Times New Roman" w:eastAsia="標楷體" w:hAnsi="Times New Roman" w:cs="Times New Roman"/>
          <w:szCs w:val="24"/>
        </w:rPr>
        <w:t>量達成</w:t>
      </w:r>
      <w:r w:rsidR="00504192" w:rsidRPr="00204C48">
        <w:rPr>
          <w:rFonts w:ascii="Times New Roman" w:eastAsia="標楷體" w:hAnsi="Times New Roman" w:cs="Times New Roman"/>
          <w:szCs w:val="24"/>
        </w:rPr>
        <w:t>年齡組合併的方針</w:t>
      </w:r>
      <w:r w:rsidRPr="00204C48">
        <w:rPr>
          <w:rFonts w:ascii="Times New Roman" w:eastAsia="標楷體" w:hAnsi="Times New Roman" w:cs="Times New Roman"/>
          <w:szCs w:val="24"/>
        </w:rPr>
        <w:t>（節</w:t>
      </w:r>
      <w:r w:rsidR="00CF4701" w:rsidRPr="00204C48">
        <w:rPr>
          <w:rFonts w:ascii="Times New Roman" w:eastAsia="標楷體" w:hAnsi="Times New Roman" w:cs="Times New Roman"/>
          <w:szCs w:val="24"/>
        </w:rPr>
        <w:t>A7</w:t>
      </w:r>
      <w:r w:rsidR="00504192" w:rsidRPr="00204C48">
        <w:rPr>
          <w:rFonts w:ascii="Times New Roman" w:eastAsia="標楷體" w:hAnsi="Times New Roman" w:cs="Times New Roman"/>
          <w:szCs w:val="24"/>
        </w:rPr>
        <w:t>），對於報名人數較少及全女性的年齡組，其賽事將合併在同一天舉行。</w:t>
      </w:r>
    </w:p>
    <w:p w:rsidR="004715A0" w:rsidRPr="00204C48" w:rsidRDefault="004715A0" w:rsidP="00CB5002">
      <w:pPr>
        <w:jc w:val="both"/>
        <w:rPr>
          <w:rFonts w:ascii="Times New Roman" w:eastAsia="標楷體" w:hAnsi="Times New Roman" w:cs="Times New Roman"/>
          <w:szCs w:val="24"/>
        </w:rPr>
      </w:pPr>
    </w:p>
    <w:p w:rsidR="004715A0" w:rsidRPr="00204C48" w:rsidRDefault="004715A0">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4715A0" w:rsidRPr="00204C48" w:rsidRDefault="004715A0" w:rsidP="00CB5002">
      <w:pPr>
        <w:jc w:val="both"/>
        <w:rPr>
          <w:rFonts w:ascii="Times New Roman" w:eastAsia="標楷體" w:hAnsi="Times New Roman" w:cs="Times New Roman"/>
          <w:szCs w:val="24"/>
        </w:rPr>
      </w:pPr>
    </w:p>
    <w:p w:rsidR="004715A0" w:rsidRPr="00204C48" w:rsidRDefault="004715A0"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90" w:name="_Toc458693402"/>
      <w:r w:rsidRPr="00204C48">
        <w:t>A</w:t>
      </w:r>
      <w:r w:rsidR="00FE7F82" w:rsidRPr="00204C48">
        <w:t>1</w:t>
      </w:r>
      <w:r w:rsidRPr="00204C48">
        <w:t>.5</w:t>
      </w:r>
      <w:r w:rsidR="004715A0" w:rsidRPr="00204C48">
        <w:tab/>
      </w:r>
      <w:r w:rsidR="00D103C9" w:rsidRPr="00204C48">
        <w:t>退休</w:t>
      </w:r>
      <w:r w:rsidR="00D103C9" w:rsidRPr="00204C48">
        <w:rPr>
          <w:lang w:eastAsia="zh-CN"/>
        </w:rPr>
        <w:t>運動員</w:t>
      </w:r>
      <w:r w:rsidR="00504192" w:rsidRPr="00204C48">
        <w:t>重量級</w:t>
      </w:r>
      <w:r w:rsidR="00892BC3" w:rsidRPr="00204C48">
        <w:t>別</w:t>
      </w:r>
      <w:bookmarkEnd w:id="90"/>
    </w:p>
    <w:p w:rsidR="004715A0" w:rsidRPr="00204C48" w:rsidRDefault="004715A0" w:rsidP="00CB5002">
      <w:pPr>
        <w:jc w:val="both"/>
        <w:rPr>
          <w:rFonts w:ascii="Times New Roman" w:eastAsia="標楷體" w:hAnsi="Times New Roman" w:cs="Times New Roman"/>
          <w:szCs w:val="24"/>
        </w:rPr>
      </w:pPr>
    </w:p>
    <w:p w:rsidR="00CF4701" w:rsidRPr="00204C48" w:rsidRDefault="0050419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重量級</w:t>
      </w:r>
      <w:r w:rsidR="00892BC3" w:rsidRPr="00204C48">
        <w:rPr>
          <w:rFonts w:ascii="Times New Roman" w:eastAsia="標楷體" w:hAnsi="Times New Roman" w:cs="Times New Roman"/>
          <w:szCs w:val="24"/>
        </w:rPr>
        <w:t>別</w:t>
      </w:r>
      <w:r w:rsidRPr="00204C48">
        <w:rPr>
          <w:rFonts w:ascii="Times New Roman" w:eastAsia="標楷體" w:hAnsi="Times New Roman" w:cs="Times New Roman"/>
          <w:szCs w:val="24"/>
        </w:rPr>
        <w:t>規定同成年</w:t>
      </w:r>
      <w:r w:rsidR="005E20F5" w:rsidRPr="00204C48">
        <w:rPr>
          <w:rFonts w:ascii="Times New Roman" w:eastAsia="標楷體" w:hAnsi="Times New Roman" w:cs="Times New Roman"/>
          <w:szCs w:val="24"/>
        </w:rPr>
        <w:t>男子及女子</w:t>
      </w:r>
      <w:r w:rsidRPr="00204C48">
        <w:rPr>
          <w:rFonts w:ascii="Times New Roman" w:eastAsia="標楷體" w:hAnsi="Times New Roman" w:cs="Times New Roman"/>
          <w:szCs w:val="24"/>
        </w:rPr>
        <w:t>。</w:t>
      </w:r>
    </w:p>
    <w:p w:rsidR="004715A0" w:rsidRPr="00204C48" w:rsidRDefault="004715A0" w:rsidP="00CB5002">
      <w:pPr>
        <w:jc w:val="both"/>
        <w:rPr>
          <w:rFonts w:ascii="Times New Roman" w:eastAsia="標楷體" w:hAnsi="Times New Roman" w:cs="Times New Roman"/>
          <w:szCs w:val="24"/>
        </w:rPr>
      </w:pPr>
    </w:p>
    <w:p w:rsidR="004715A0" w:rsidRPr="00204C48" w:rsidRDefault="004715A0"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91" w:name="_Toc458693403"/>
      <w:r w:rsidRPr="00204C48">
        <w:t>A</w:t>
      </w:r>
      <w:r w:rsidR="00FE7F82" w:rsidRPr="00204C48">
        <w:t>1</w:t>
      </w:r>
      <w:r w:rsidRPr="00204C48">
        <w:t>.6</w:t>
      </w:r>
      <w:r w:rsidR="002961BC" w:rsidRPr="00204C48">
        <w:tab/>
      </w:r>
      <w:r w:rsidR="00D103C9" w:rsidRPr="00204C48">
        <w:t>退休</w:t>
      </w:r>
      <w:r w:rsidR="00D103C9" w:rsidRPr="00204C48">
        <w:rPr>
          <w:lang w:eastAsia="zh-CN"/>
        </w:rPr>
        <w:t>運動員</w:t>
      </w:r>
      <w:r w:rsidR="00504192" w:rsidRPr="00204C48">
        <w:t>比賽時間</w:t>
      </w:r>
      <w:bookmarkEnd w:id="91"/>
    </w:p>
    <w:p w:rsidR="004738EB" w:rsidRPr="00204C48" w:rsidRDefault="004738EB" w:rsidP="00CB5002">
      <w:pPr>
        <w:jc w:val="both"/>
        <w:rPr>
          <w:rFonts w:ascii="Times New Roman" w:eastAsia="標楷體" w:hAnsi="Times New Roman" w:cs="Times New Roman"/>
          <w:szCs w:val="24"/>
        </w:rPr>
      </w:pPr>
    </w:p>
    <w:p w:rsidR="00CF4701" w:rsidRPr="00204C48" w:rsidRDefault="0050419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個別賽事的比賽分鐘數如下：</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CF4701" w:rsidRPr="00204C48">
        <w:rPr>
          <w:rFonts w:ascii="Times New Roman" w:eastAsia="標楷體" w:hAnsi="Times New Roman" w:cs="Times New Roman"/>
          <w:szCs w:val="24"/>
          <w:lang w:eastAsia="zh-CN"/>
        </w:rPr>
        <w:t xml:space="preserve">M1/F1 </w:t>
      </w:r>
      <w:r w:rsidR="00504192" w:rsidRPr="00204C48">
        <w:rPr>
          <w:rFonts w:ascii="Times New Roman" w:eastAsia="標楷體" w:hAnsi="Times New Roman" w:cs="Times New Roman"/>
          <w:szCs w:val="24"/>
          <w:lang w:eastAsia="zh-CN"/>
        </w:rPr>
        <w:t>-</w:t>
      </w:r>
      <w:r w:rsidR="00CF4701" w:rsidRPr="00204C48">
        <w:rPr>
          <w:rFonts w:ascii="Times New Roman" w:eastAsia="標楷體" w:hAnsi="Times New Roman" w:cs="Times New Roman"/>
          <w:szCs w:val="24"/>
          <w:lang w:eastAsia="zh-CN"/>
        </w:rPr>
        <w:t xml:space="preserve"> M6/F6</w:t>
      </w:r>
      <w:r w:rsidR="00504192" w:rsidRPr="00204C48">
        <w:rPr>
          <w:rFonts w:ascii="Times New Roman" w:eastAsia="標楷體" w:hAnsi="Times New Roman" w:cs="Times New Roman"/>
          <w:szCs w:val="24"/>
          <w:lang w:eastAsia="zh-CN"/>
        </w:rPr>
        <w:t>：</w:t>
      </w:r>
      <w:r w:rsidR="00504192" w:rsidRPr="00204C48">
        <w:rPr>
          <w:rFonts w:ascii="Times New Roman" w:eastAsia="標楷體" w:hAnsi="Times New Roman" w:cs="Times New Roman"/>
          <w:szCs w:val="24"/>
          <w:lang w:eastAsia="zh-CN"/>
        </w:rPr>
        <w:t>3</w:t>
      </w:r>
      <w:r w:rsidR="00504192" w:rsidRPr="00204C48">
        <w:rPr>
          <w:rFonts w:ascii="Times New Roman" w:eastAsia="標楷體" w:hAnsi="Times New Roman" w:cs="Times New Roman"/>
          <w:szCs w:val="24"/>
          <w:lang w:eastAsia="zh-CN"/>
        </w:rPr>
        <w:t>分鐘</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CF4701" w:rsidRPr="00204C48">
        <w:rPr>
          <w:rFonts w:ascii="Times New Roman" w:eastAsia="標楷體" w:hAnsi="Times New Roman" w:cs="Times New Roman"/>
          <w:szCs w:val="24"/>
          <w:lang w:eastAsia="zh-CN"/>
        </w:rPr>
        <w:t>M7/F7</w:t>
      </w:r>
      <w:r w:rsidR="00B15C5E" w:rsidRPr="00204C48">
        <w:rPr>
          <w:rFonts w:ascii="Times New Roman" w:eastAsia="標楷體" w:hAnsi="Times New Roman" w:cs="Times New Roman"/>
          <w:szCs w:val="24"/>
          <w:lang w:eastAsia="zh-CN"/>
        </w:rPr>
        <w:t>及</w:t>
      </w:r>
      <w:r w:rsidR="00504192" w:rsidRPr="00204C48">
        <w:rPr>
          <w:rFonts w:ascii="Times New Roman" w:eastAsia="標楷體" w:hAnsi="Times New Roman" w:cs="Times New Roman"/>
          <w:szCs w:val="24"/>
          <w:lang w:eastAsia="zh-CN"/>
        </w:rPr>
        <w:t>以上：</w:t>
      </w:r>
      <w:r w:rsidR="00504192" w:rsidRPr="00204C48">
        <w:rPr>
          <w:rFonts w:ascii="Times New Roman" w:eastAsia="標楷體" w:hAnsi="Times New Roman" w:cs="Times New Roman"/>
          <w:szCs w:val="24"/>
          <w:lang w:eastAsia="zh-CN"/>
        </w:rPr>
        <w:t>2</w:t>
      </w:r>
      <w:r w:rsidR="00504192" w:rsidRPr="00204C48">
        <w:rPr>
          <w:rFonts w:ascii="Times New Roman" w:eastAsia="標楷體" w:hAnsi="Times New Roman" w:cs="Times New Roman"/>
          <w:szCs w:val="24"/>
          <w:lang w:eastAsia="zh-CN"/>
        </w:rPr>
        <w:t>分半鐘</w:t>
      </w:r>
    </w:p>
    <w:p w:rsidR="002249E2" w:rsidRPr="00204C48" w:rsidRDefault="002249E2" w:rsidP="00CB5002">
      <w:pPr>
        <w:jc w:val="both"/>
        <w:rPr>
          <w:rFonts w:ascii="Times New Roman" w:eastAsia="標楷體" w:hAnsi="Times New Roman" w:cs="Times New Roman"/>
          <w:szCs w:val="24"/>
        </w:rPr>
      </w:pPr>
    </w:p>
    <w:p w:rsidR="00CF4701" w:rsidRPr="00204C48" w:rsidRDefault="00063EC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「黃金得分」比賽</w:t>
      </w:r>
      <w:r w:rsidR="00504192" w:rsidRPr="00204C48">
        <w:rPr>
          <w:rFonts w:ascii="Times New Roman" w:eastAsia="標楷體" w:hAnsi="Times New Roman" w:cs="Times New Roman"/>
          <w:szCs w:val="24"/>
          <w:lang w:eastAsia="zh-CN"/>
        </w:rPr>
        <w:t>規則除</w:t>
      </w:r>
      <w:r w:rsidR="00504192" w:rsidRPr="00204C48">
        <w:rPr>
          <w:rFonts w:ascii="Times New Roman" w:eastAsia="標楷體" w:hAnsi="Times New Roman" w:cs="Times New Roman"/>
          <w:szCs w:val="24"/>
          <w:lang w:eastAsia="zh-CN"/>
        </w:rPr>
        <w:t>M7/F7</w:t>
      </w:r>
      <w:r w:rsidR="00504192" w:rsidRPr="00204C48">
        <w:rPr>
          <w:rFonts w:ascii="Times New Roman" w:eastAsia="標楷體" w:hAnsi="Times New Roman" w:cs="Times New Roman"/>
          <w:szCs w:val="24"/>
          <w:lang w:eastAsia="zh-CN"/>
        </w:rPr>
        <w:t>及以上年齡組外一體適用，後者</w:t>
      </w:r>
      <w:r w:rsidRPr="00204C48">
        <w:rPr>
          <w:rFonts w:ascii="Times New Roman" w:eastAsia="標楷體" w:hAnsi="Times New Roman" w:cs="Times New Roman"/>
          <w:szCs w:val="24"/>
          <w:lang w:eastAsia="zh-CN"/>
        </w:rPr>
        <w:t>「黃金得分」比賽</w:t>
      </w:r>
      <w:r w:rsidR="00504192" w:rsidRPr="00204C48">
        <w:rPr>
          <w:rFonts w:ascii="Times New Roman" w:eastAsia="標楷體" w:hAnsi="Times New Roman" w:cs="Times New Roman"/>
          <w:szCs w:val="24"/>
          <w:lang w:eastAsia="zh-CN"/>
        </w:rPr>
        <w:t>時間僅為時</w:t>
      </w:r>
      <w:r w:rsidR="00504192" w:rsidRPr="00204C48">
        <w:rPr>
          <w:rFonts w:ascii="Times New Roman" w:eastAsia="標楷體" w:hAnsi="Times New Roman" w:cs="Times New Roman"/>
          <w:szCs w:val="24"/>
          <w:lang w:eastAsia="zh-CN"/>
        </w:rPr>
        <w:t>1</w:t>
      </w:r>
      <w:r w:rsidR="00504192" w:rsidRPr="00204C48">
        <w:rPr>
          <w:rFonts w:ascii="Times New Roman" w:eastAsia="標楷體" w:hAnsi="Times New Roman" w:cs="Times New Roman"/>
          <w:szCs w:val="24"/>
          <w:lang w:eastAsia="zh-CN"/>
        </w:rPr>
        <w:t>分鐘，</w:t>
      </w:r>
      <w:r w:rsidR="00504192" w:rsidRPr="00204C48">
        <w:rPr>
          <w:rFonts w:ascii="Times New Roman" w:eastAsia="標楷體" w:hAnsi="Times New Roman" w:cs="Times New Roman"/>
          <w:szCs w:val="24"/>
          <w:lang w:eastAsia="zh-CN"/>
        </w:rPr>
        <w:t>1</w:t>
      </w:r>
      <w:r w:rsidR="00504192" w:rsidRPr="00204C48">
        <w:rPr>
          <w:rFonts w:ascii="Times New Roman" w:eastAsia="標楷體" w:hAnsi="Times New Roman" w:cs="Times New Roman"/>
          <w:szCs w:val="24"/>
          <w:lang w:eastAsia="zh-CN"/>
        </w:rPr>
        <w:t>分鐘後如仍平手，則由</w:t>
      </w:r>
      <w:r w:rsidR="00FF5314" w:rsidRPr="00204C48">
        <w:rPr>
          <w:rFonts w:ascii="Times New Roman" w:eastAsia="標楷體" w:hAnsi="Times New Roman" w:cs="Times New Roman"/>
          <w:szCs w:val="24"/>
          <w:lang w:eastAsia="zh-CN"/>
        </w:rPr>
        <w:t>主裁判</w:t>
      </w:r>
      <w:r w:rsidR="00504192" w:rsidRPr="00204C48">
        <w:rPr>
          <w:rFonts w:ascii="Times New Roman" w:eastAsia="標楷體" w:hAnsi="Times New Roman" w:cs="Times New Roman"/>
          <w:szCs w:val="24"/>
          <w:lang w:eastAsia="zh-CN"/>
        </w:rPr>
        <w:t>會同</w:t>
      </w:r>
      <w:r w:rsidR="00FF5314" w:rsidRPr="00204C48">
        <w:rPr>
          <w:rFonts w:ascii="Times New Roman" w:eastAsia="標楷體" w:hAnsi="Times New Roman" w:cs="Times New Roman"/>
          <w:szCs w:val="24"/>
          <w:lang w:eastAsia="zh-CN"/>
        </w:rPr>
        <w:t>副裁判</w:t>
      </w:r>
      <w:r w:rsidR="00504192" w:rsidRPr="00204C48">
        <w:rPr>
          <w:rFonts w:ascii="Times New Roman" w:eastAsia="標楷體" w:hAnsi="Times New Roman" w:cs="Times New Roman"/>
          <w:szCs w:val="24"/>
          <w:lang w:eastAsia="zh-CN"/>
        </w:rPr>
        <w:t>決定勝者（而非裁判以</w:t>
      </w:r>
      <w:r w:rsidR="00CF4701" w:rsidRPr="00204C48">
        <w:rPr>
          <w:rFonts w:ascii="Times New Roman" w:eastAsia="標楷體" w:hAnsi="Times New Roman" w:cs="Times New Roman"/>
          <w:szCs w:val="24"/>
          <w:lang w:eastAsia="zh-CN"/>
        </w:rPr>
        <w:t>hantei</w:t>
      </w:r>
      <w:r w:rsidR="00504192" w:rsidRPr="00204C48">
        <w:rPr>
          <w:rFonts w:ascii="Times New Roman" w:eastAsia="標楷體" w:hAnsi="Times New Roman" w:cs="Times New Roman"/>
          <w:szCs w:val="24"/>
          <w:lang w:eastAsia="zh-CN"/>
        </w:rPr>
        <w:t>決定）。</w:t>
      </w: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92" w:name="_Toc458693404"/>
      <w:r w:rsidRPr="00204C48">
        <w:t>A</w:t>
      </w:r>
      <w:r w:rsidR="00FE7F82" w:rsidRPr="00204C48">
        <w:t>1</w:t>
      </w:r>
      <w:r w:rsidRPr="00204C48">
        <w:t>.7</w:t>
      </w:r>
      <w:r w:rsidR="00CE6836" w:rsidRPr="00204C48">
        <w:tab/>
      </w:r>
      <w:r w:rsidR="00D103C9" w:rsidRPr="00204C48">
        <w:t>退休</w:t>
      </w:r>
      <w:r w:rsidR="00D103C9" w:rsidRPr="00204C48">
        <w:rPr>
          <w:lang w:eastAsia="zh-CN"/>
        </w:rPr>
        <w:t>運動員</w:t>
      </w:r>
      <w:r w:rsidR="00504192" w:rsidRPr="00204C48">
        <w:t>重量級</w:t>
      </w:r>
      <w:r w:rsidR="00892BC3" w:rsidRPr="00204C48">
        <w:t>別</w:t>
      </w:r>
      <w:r w:rsidR="00504192" w:rsidRPr="00204C48">
        <w:t>合併</w:t>
      </w:r>
      <w:bookmarkEnd w:id="92"/>
    </w:p>
    <w:p w:rsidR="00CE6836" w:rsidRPr="00204C48" w:rsidRDefault="00CE6836" w:rsidP="00CB5002">
      <w:pPr>
        <w:jc w:val="both"/>
        <w:rPr>
          <w:rFonts w:ascii="Times New Roman" w:eastAsia="標楷體" w:hAnsi="Times New Roman" w:cs="Times New Roman"/>
          <w:szCs w:val="24"/>
        </w:rPr>
      </w:pPr>
    </w:p>
    <w:p w:rsidR="003B54A2" w:rsidRPr="00204C48" w:rsidRDefault="00A6392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技術官員</w:t>
      </w:r>
      <w:r w:rsidR="00504192" w:rsidRPr="00204C48">
        <w:rPr>
          <w:rFonts w:ascii="Times New Roman" w:eastAsia="標楷體" w:hAnsi="Times New Roman" w:cs="Times New Roman"/>
          <w:szCs w:val="24"/>
        </w:rPr>
        <w:t>將指派適當人選，代表主辦單位負責執行</w:t>
      </w:r>
      <w:r w:rsidR="003B54A2" w:rsidRPr="00204C48">
        <w:rPr>
          <w:rFonts w:ascii="Times New Roman" w:eastAsia="標楷體" w:hAnsi="Times New Roman" w:cs="Times New Roman"/>
          <w:szCs w:val="24"/>
        </w:rPr>
        <w:t>重量級</w:t>
      </w:r>
      <w:r w:rsidR="00892BC3" w:rsidRPr="00204C48">
        <w:rPr>
          <w:rFonts w:ascii="Times New Roman" w:eastAsia="標楷體" w:hAnsi="Times New Roman" w:cs="Times New Roman"/>
          <w:szCs w:val="24"/>
        </w:rPr>
        <w:t>別</w:t>
      </w:r>
      <w:r w:rsidR="003B54A2" w:rsidRPr="00204C48">
        <w:rPr>
          <w:rFonts w:ascii="Times New Roman" w:eastAsia="標楷體" w:hAnsi="Times New Roman" w:cs="Times New Roman"/>
          <w:szCs w:val="24"/>
        </w:rPr>
        <w:t>合併規則。本規則適用各重量級</w:t>
      </w:r>
      <w:r w:rsidR="00892BC3" w:rsidRPr="00204C48">
        <w:rPr>
          <w:rFonts w:ascii="Times New Roman" w:eastAsia="標楷體" w:hAnsi="Times New Roman" w:cs="Times New Roman"/>
          <w:szCs w:val="24"/>
        </w:rPr>
        <w:t>別</w:t>
      </w:r>
      <w:r w:rsidR="003B54A2" w:rsidRPr="00204C48">
        <w:rPr>
          <w:rFonts w:ascii="Times New Roman" w:eastAsia="標楷體" w:hAnsi="Times New Roman" w:cs="Times New Roman"/>
          <w:szCs w:val="24"/>
        </w:rPr>
        <w:t>及年齡組。</w:t>
      </w:r>
    </w:p>
    <w:p w:rsidR="00CE6836" w:rsidRPr="00204C48" w:rsidRDefault="00CE6836" w:rsidP="00CB5002">
      <w:pPr>
        <w:jc w:val="both"/>
        <w:rPr>
          <w:rFonts w:ascii="Times New Roman" w:eastAsia="標楷體" w:hAnsi="Times New Roman" w:cs="Times New Roman"/>
          <w:szCs w:val="24"/>
        </w:rPr>
      </w:pPr>
    </w:p>
    <w:p w:rsidR="00CF4701" w:rsidRPr="00204C48" w:rsidRDefault="003B54A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重量級</w:t>
      </w:r>
      <w:r w:rsidR="00892BC3" w:rsidRPr="00204C48">
        <w:rPr>
          <w:rFonts w:ascii="Times New Roman" w:eastAsia="標楷體" w:hAnsi="Times New Roman" w:cs="Times New Roman"/>
          <w:szCs w:val="24"/>
        </w:rPr>
        <w:t>別</w:t>
      </w:r>
      <w:r w:rsidRPr="00204C48">
        <w:rPr>
          <w:rFonts w:ascii="Times New Roman" w:eastAsia="標楷體" w:hAnsi="Times New Roman" w:cs="Times New Roman"/>
          <w:szCs w:val="24"/>
        </w:rPr>
        <w:t>合併適用於量級報名少於</w:t>
      </w:r>
      <w:r w:rsidRPr="00204C48">
        <w:rPr>
          <w:rFonts w:ascii="Times New Roman" w:eastAsia="標楷體" w:hAnsi="Times New Roman" w:cs="Times New Roman"/>
          <w:szCs w:val="24"/>
        </w:rPr>
        <w:t>3</w:t>
      </w:r>
      <w:r w:rsidRPr="00204C48">
        <w:rPr>
          <w:rFonts w:ascii="Times New Roman" w:eastAsia="標楷體" w:hAnsi="Times New Roman" w:cs="Times New Roman"/>
          <w:szCs w:val="24"/>
        </w:rPr>
        <w:t>人的情形。合併如有安全顧慮且無法符合基本原則，將改採三組淘汰賽或兩</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運動員的三戰兩勝比賽。</w:t>
      </w:r>
    </w:p>
    <w:p w:rsidR="00CE6836" w:rsidRPr="00204C48" w:rsidRDefault="00CE6836" w:rsidP="00CB5002">
      <w:pPr>
        <w:jc w:val="both"/>
        <w:rPr>
          <w:rFonts w:ascii="Times New Roman" w:eastAsia="標楷體" w:hAnsi="Times New Roman" w:cs="Times New Roman"/>
          <w:szCs w:val="24"/>
        </w:rPr>
      </w:pP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在相同年齡組進行合併</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運動員應</w:t>
      </w:r>
      <w:r w:rsidR="002741E3" w:rsidRPr="00204C48">
        <w:rPr>
          <w:rFonts w:ascii="Times New Roman" w:eastAsia="標楷體" w:hAnsi="Times New Roman" w:cs="Times New Roman"/>
          <w:szCs w:val="24"/>
        </w:rPr>
        <w:t>儘</w:t>
      </w:r>
      <w:r w:rsidR="00D103C9" w:rsidRPr="00204C48">
        <w:rPr>
          <w:rFonts w:ascii="Times New Roman" w:eastAsia="標楷體" w:hAnsi="Times New Roman" w:cs="Times New Roman"/>
          <w:szCs w:val="24"/>
        </w:rPr>
        <w:t>量維持在相同年齡組。</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重量級</w:t>
      </w:r>
      <w:r w:rsidR="00892BC3" w:rsidRPr="00204C48">
        <w:rPr>
          <w:rFonts w:ascii="Times New Roman" w:eastAsia="標楷體" w:hAnsi="Times New Roman" w:cs="Times New Roman"/>
          <w:szCs w:val="24"/>
        </w:rPr>
        <w:t>別</w:t>
      </w:r>
      <w:r w:rsidR="00D103C9" w:rsidRPr="00204C48">
        <w:rPr>
          <w:rFonts w:ascii="Times New Roman" w:eastAsia="標楷體" w:hAnsi="Times New Roman" w:cs="Times New Roman"/>
          <w:szCs w:val="24"/>
        </w:rPr>
        <w:t>合併</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運動員按重量級</w:t>
      </w:r>
      <w:r w:rsidR="00892BC3" w:rsidRPr="00204C48">
        <w:rPr>
          <w:rFonts w:ascii="Times New Roman" w:eastAsia="標楷體" w:hAnsi="Times New Roman" w:cs="Times New Roman"/>
          <w:szCs w:val="24"/>
        </w:rPr>
        <w:t>別</w:t>
      </w:r>
      <w:r w:rsidR="00D103C9" w:rsidRPr="00204C48">
        <w:rPr>
          <w:rFonts w:ascii="Times New Roman" w:eastAsia="標楷體" w:hAnsi="Times New Roman" w:cs="Times New Roman"/>
          <w:szCs w:val="24"/>
        </w:rPr>
        <w:t>合併時，應僅與高或低一個重量級</w:t>
      </w:r>
      <w:r w:rsidR="00892BC3" w:rsidRPr="00204C48">
        <w:rPr>
          <w:rFonts w:ascii="Times New Roman" w:eastAsia="標楷體" w:hAnsi="Times New Roman" w:cs="Times New Roman"/>
          <w:szCs w:val="24"/>
        </w:rPr>
        <w:t>別</w:t>
      </w:r>
      <w:r w:rsidR="00D103C9" w:rsidRPr="00204C48">
        <w:rPr>
          <w:rFonts w:ascii="Times New Roman" w:eastAsia="標楷體" w:hAnsi="Times New Roman" w:cs="Times New Roman"/>
          <w:szCs w:val="24"/>
        </w:rPr>
        <w:t>的運動員合併。男</w:t>
      </w:r>
      <w:r w:rsidR="006B3BF7"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女最輕及最重量級合併時，應特別注意實際體重差異（原則上最輕量級合併時體重差不得相差超過</w:t>
      </w:r>
      <w:r w:rsidR="00D103C9" w:rsidRPr="00204C48">
        <w:rPr>
          <w:rFonts w:ascii="Times New Roman" w:eastAsia="標楷體" w:hAnsi="Times New Roman" w:cs="Times New Roman"/>
          <w:szCs w:val="24"/>
        </w:rPr>
        <w:t>10</w:t>
      </w:r>
      <w:r w:rsidR="006554DD" w:rsidRPr="00204C48">
        <w:rPr>
          <w:rFonts w:ascii="Times New Roman" w:eastAsia="標楷體" w:hAnsi="Times New Roman" w:cs="Times New Roman"/>
          <w:szCs w:val="24"/>
        </w:rPr>
        <w:t>公斤</w:t>
      </w:r>
      <w:r w:rsidR="00D103C9" w:rsidRPr="00204C48">
        <w:rPr>
          <w:rFonts w:ascii="Times New Roman" w:eastAsia="標楷體" w:hAnsi="Times New Roman" w:cs="Times New Roman"/>
          <w:szCs w:val="24"/>
        </w:rPr>
        <w:t>、最重量級合併時體重差不得相差超過</w:t>
      </w:r>
      <w:r w:rsidR="00D103C9" w:rsidRPr="00204C48">
        <w:rPr>
          <w:rFonts w:ascii="Times New Roman" w:eastAsia="標楷體" w:hAnsi="Times New Roman" w:cs="Times New Roman"/>
          <w:szCs w:val="24"/>
        </w:rPr>
        <w:t>20</w:t>
      </w:r>
      <w:r w:rsidR="006554DD" w:rsidRPr="00204C48">
        <w:rPr>
          <w:rFonts w:ascii="Times New Roman" w:eastAsia="標楷體" w:hAnsi="Times New Roman" w:cs="Times New Roman"/>
          <w:szCs w:val="24"/>
        </w:rPr>
        <w:t>公斤</w:t>
      </w:r>
      <w:r w:rsidR="00D103C9" w:rsidRPr="00204C48">
        <w:rPr>
          <w:rFonts w:ascii="Times New Roman" w:eastAsia="標楷體" w:hAnsi="Times New Roman" w:cs="Times New Roman"/>
          <w:szCs w:val="24"/>
        </w:rPr>
        <w:t>，除非另有經驗等因素納入考量）</w:t>
      </w:r>
      <w:r w:rsidR="0090713F"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運動員按下列原則在同一年齡組內調整或跨年齡組調整合併時，體重是最主要的考量因素。</w:t>
      </w:r>
    </w:p>
    <w:p w:rsidR="00CE6836" w:rsidRPr="00204C48" w:rsidRDefault="00CE6836" w:rsidP="00CB5002">
      <w:pPr>
        <w:jc w:val="both"/>
        <w:rPr>
          <w:rFonts w:ascii="Times New Roman" w:eastAsia="標楷體" w:hAnsi="Times New Roman" w:cs="Times New Roman"/>
          <w:szCs w:val="24"/>
        </w:rPr>
      </w:pPr>
    </w:p>
    <w:p w:rsidR="00CE6836" w:rsidRPr="00204C48" w:rsidRDefault="00CE683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E6836" w:rsidRPr="00204C48" w:rsidRDefault="00CE6836" w:rsidP="00CB5002">
      <w:pPr>
        <w:jc w:val="both"/>
        <w:rPr>
          <w:rFonts w:ascii="Times New Roman" w:eastAsia="標楷體" w:hAnsi="Times New Roman" w:cs="Times New Roman"/>
          <w:szCs w:val="24"/>
        </w:rPr>
      </w:pPr>
    </w:p>
    <w:p w:rsidR="00CF4701" w:rsidRPr="00204C48" w:rsidRDefault="00D103C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年齡組：</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M7</w:t>
      </w:r>
      <w:r w:rsidR="00D103C9" w:rsidRPr="00204C48">
        <w:rPr>
          <w:rFonts w:ascii="Times New Roman" w:eastAsia="標楷體" w:hAnsi="Times New Roman" w:cs="Times New Roman"/>
          <w:szCs w:val="24"/>
        </w:rPr>
        <w:t>或</w:t>
      </w:r>
      <w:r w:rsidR="00D103C9" w:rsidRPr="00204C48">
        <w:rPr>
          <w:rFonts w:ascii="Times New Roman" w:eastAsia="標楷體" w:hAnsi="Times New Roman" w:cs="Times New Roman"/>
          <w:szCs w:val="24"/>
        </w:rPr>
        <w:t>F7</w:t>
      </w:r>
      <w:r w:rsidR="00D103C9" w:rsidRPr="00204C48">
        <w:rPr>
          <w:rFonts w:ascii="Times New Roman" w:eastAsia="標楷體" w:hAnsi="Times New Roman" w:cs="Times New Roman"/>
          <w:szCs w:val="24"/>
        </w:rPr>
        <w:t>及以上年齡組（</w:t>
      </w:r>
      <w:r w:rsidR="00D103C9" w:rsidRPr="00204C48">
        <w:rPr>
          <w:rFonts w:ascii="Times New Roman" w:eastAsia="標楷體" w:hAnsi="Times New Roman" w:cs="Times New Roman"/>
          <w:szCs w:val="24"/>
        </w:rPr>
        <w:t>M8/F8</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M9/F9</w:t>
      </w:r>
      <w:r w:rsidR="00D103C9" w:rsidRPr="00204C48">
        <w:rPr>
          <w:rFonts w:ascii="Times New Roman" w:eastAsia="標楷體" w:hAnsi="Times New Roman" w:cs="Times New Roman"/>
          <w:szCs w:val="24"/>
        </w:rPr>
        <w:t>等）只能與低或高一個年齡組的運動員合併</w:t>
      </w:r>
      <w:r w:rsidR="007E0928"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亦即與</w:t>
      </w:r>
      <w:r w:rsidR="00D103C9" w:rsidRPr="00204C48">
        <w:rPr>
          <w:rFonts w:ascii="Times New Roman" w:eastAsia="標楷體" w:hAnsi="Times New Roman" w:cs="Times New Roman"/>
          <w:szCs w:val="24"/>
        </w:rPr>
        <w:t>M6/F6</w:t>
      </w:r>
      <w:r w:rsidR="00D103C9" w:rsidRPr="00204C48">
        <w:rPr>
          <w:rFonts w:ascii="Times New Roman" w:eastAsia="標楷體" w:hAnsi="Times New Roman" w:cs="Times New Roman"/>
          <w:szCs w:val="24"/>
        </w:rPr>
        <w:t>或</w:t>
      </w:r>
      <w:r w:rsidR="00D103C9" w:rsidRPr="00204C48">
        <w:rPr>
          <w:rFonts w:ascii="Times New Roman" w:eastAsia="標楷體" w:hAnsi="Times New Roman" w:cs="Times New Roman"/>
          <w:szCs w:val="24"/>
        </w:rPr>
        <w:t>M8/F8</w:t>
      </w:r>
      <w:r w:rsidR="00D103C9" w:rsidRPr="00204C48">
        <w:rPr>
          <w:rFonts w:ascii="Times New Roman" w:eastAsia="標楷體" w:hAnsi="Times New Roman" w:cs="Times New Roman"/>
          <w:szCs w:val="24"/>
        </w:rPr>
        <w:t>年齡組合併。</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M6</w:t>
      </w:r>
      <w:r w:rsidR="00D103C9" w:rsidRPr="00204C48">
        <w:rPr>
          <w:rFonts w:ascii="Times New Roman" w:eastAsia="標楷體" w:hAnsi="Times New Roman" w:cs="Times New Roman"/>
          <w:szCs w:val="24"/>
        </w:rPr>
        <w:t>或</w:t>
      </w:r>
      <w:r w:rsidR="00D103C9" w:rsidRPr="00204C48">
        <w:rPr>
          <w:rFonts w:ascii="Times New Roman" w:eastAsia="標楷體" w:hAnsi="Times New Roman" w:cs="Times New Roman"/>
          <w:szCs w:val="24"/>
        </w:rPr>
        <w:t>F6</w:t>
      </w:r>
      <w:r w:rsidR="00D103C9" w:rsidRPr="00204C48">
        <w:rPr>
          <w:rFonts w:ascii="Times New Roman" w:eastAsia="標楷體" w:hAnsi="Times New Roman" w:cs="Times New Roman"/>
          <w:szCs w:val="24"/>
        </w:rPr>
        <w:t>年齡組只能與最多低兩個或高一個年齡組的運動員合併</w:t>
      </w:r>
      <w:r w:rsidR="007E0928"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亦即與</w:t>
      </w:r>
      <w:r w:rsidR="00D103C9" w:rsidRPr="00204C48">
        <w:rPr>
          <w:rFonts w:ascii="Times New Roman" w:eastAsia="標楷體" w:hAnsi="Times New Roman" w:cs="Times New Roman"/>
          <w:szCs w:val="24"/>
        </w:rPr>
        <w:t>M7/F7</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M5/F5</w:t>
      </w:r>
      <w:r w:rsidR="00D103C9" w:rsidRPr="00204C48">
        <w:rPr>
          <w:rFonts w:ascii="Times New Roman" w:eastAsia="標楷體" w:hAnsi="Times New Roman" w:cs="Times New Roman"/>
          <w:szCs w:val="24"/>
        </w:rPr>
        <w:t>及</w:t>
      </w:r>
      <w:r w:rsidR="00D103C9" w:rsidRPr="00204C48">
        <w:rPr>
          <w:rFonts w:ascii="Times New Roman" w:eastAsia="標楷體" w:hAnsi="Times New Roman" w:cs="Times New Roman"/>
          <w:szCs w:val="24"/>
        </w:rPr>
        <w:t>M4/F4</w:t>
      </w:r>
      <w:r w:rsidR="00D103C9" w:rsidRPr="00204C48">
        <w:rPr>
          <w:rFonts w:ascii="Times New Roman" w:eastAsia="標楷體" w:hAnsi="Times New Roman" w:cs="Times New Roman"/>
          <w:szCs w:val="24"/>
        </w:rPr>
        <w:t>年齡組合併。</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M5</w:t>
      </w:r>
      <w:r w:rsidR="00D103C9" w:rsidRPr="00204C48">
        <w:rPr>
          <w:rFonts w:ascii="Times New Roman" w:eastAsia="標楷體" w:hAnsi="Times New Roman" w:cs="Times New Roman"/>
          <w:szCs w:val="24"/>
        </w:rPr>
        <w:t>或</w:t>
      </w:r>
      <w:r w:rsidR="00D103C9" w:rsidRPr="00204C48">
        <w:rPr>
          <w:rFonts w:ascii="Times New Roman" w:eastAsia="標楷體" w:hAnsi="Times New Roman" w:cs="Times New Roman"/>
          <w:szCs w:val="24"/>
        </w:rPr>
        <w:t>F5</w:t>
      </w:r>
      <w:r w:rsidR="00D103C9" w:rsidRPr="00204C48">
        <w:rPr>
          <w:rFonts w:ascii="Times New Roman" w:eastAsia="標楷體" w:hAnsi="Times New Roman" w:cs="Times New Roman"/>
          <w:szCs w:val="24"/>
        </w:rPr>
        <w:t>年齡組只能與最多低兩個或高一個年齡組的運動員合併</w:t>
      </w:r>
      <w:r w:rsidR="007E0928"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亦即與</w:t>
      </w:r>
      <w:r w:rsidR="00D103C9" w:rsidRPr="00204C48">
        <w:rPr>
          <w:rFonts w:ascii="Times New Roman" w:eastAsia="標楷體" w:hAnsi="Times New Roman" w:cs="Times New Roman"/>
          <w:szCs w:val="24"/>
        </w:rPr>
        <w:t>M6/F6</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M4/F4</w:t>
      </w:r>
      <w:r w:rsidR="00D103C9" w:rsidRPr="00204C48">
        <w:rPr>
          <w:rFonts w:ascii="Times New Roman" w:eastAsia="標楷體" w:hAnsi="Times New Roman" w:cs="Times New Roman"/>
          <w:szCs w:val="24"/>
        </w:rPr>
        <w:t>及</w:t>
      </w:r>
      <w:r w:rsidR="00D103C9" w:rsidRPr="00204C48">
        <w:rPr>
          <w:rFonts w:ascii="Times New Roman" w:eastAsia="標楷體" w:hAnsi="Times New Roman" w:cs="Times New Roman"/>
          <w:szCs w:val="24"/>
        </w:rPr>
        <w:t>M3/F3</w:t>
      </w:r>
      <w:r w:rsidR="00D103C9" w:rsidRPr="00204C48">
        <w:rPr>
          <w:rFonts w:ascii="Times New Roman" w:eastAsia="標楷體" w:hAnsi="Times New Roman" w:cs="Times New Roman"/>
          <w:szCs w:val="24"/>
        </w:rPr>
        <w:t>年齡組合併。</w:t>
      </w:r>
    </w:p>
    <w:p w:rsidR="00CF4701" w:rsidRPr="00204C48" w:rsidRDefault="00111557" w:rsidP="00CE6836">
      <w:pPr>
        <w:overflowPunct w:val="0"/>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M4</w:t>
      </w:r>
      <w:r w:rsidR="00D103C9" w:rsidRPr="00204C48">
        <w:rPr>
          <w:rFonts w:ascii="Times New Roman" w:eastAsia="標楷體" w:hAnsi="Times New Roman" w:cs="Times New Roman"/>
          <w:szCs w:val="24"/>
        </w:rPr>
        <w:t>或</w:t>
      </w:r>
      <w:r w:rsidR="00D103C9" w:rsidRPr="00204C48">
        <w:rPr>
          <w:rFonts w:ascii="Times New Roman" w:eastAsia="標楷體" w:hAnsi="Times New Roman" w:cs="Times New Roman"/>
          <w:szCs w:val="24"/>
        </w:rPr>
        <w:t>F4</w:t>
      </w:r>
      <w:r w:rsidR="00D103C9" w:rsidRPr="00204C48">
        <w:rPr>
          <w:rFonts w:ascii="Times New Roman" w:eastAsia="標楷體" w:hAnsi="Times New Roman" w:cs="Times New Roman"/>
          <w:szCs w:val="24"/>
        </w:rPr>
        <w:t>年齡組只能與最多低兩個或高兩個年齡組的運動員合併</w:t>
      </w:r>
      <w:r w:rsidR="007E0928"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亦即與</w:t>
      </w:r>
      <w:r w:rsidR="00D103C9" w:rsidRPr="00204C48">
        <w:rPr>
          <w:rFonts w:ascii="Times New Roman" w:eastAsia="標楷體" w:hAnsi="Times New Roman" w:cs="Times New Roman"/>
          <w:szCs w:val="24"/>
        </w:rPr>
        <w:t>M5/F5</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M6/F6</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M3/F3</w:t>
      </w:r>
      <w:r w:rsidR="00D103C9" w:rsidRPr="00204C48">
        <w:rPr>
          <w:rFonts w:ascii="Times New Roman" w:eastAsia="標楷體" w:hAnsi="Times New Roman" w:cs="Times New Roman"/>
          <w:szCs w:val="24"/>
        </w:rPr>
        <w:t>及</w:t>
      </w:r>
      <w:r w:rsidR="00D103C9" w:rsidRPr="00204C48">
        <w:rPr>
          <w:rFonts w:ascii="Times New Roman" w:eastAsia="標楷體" w:hAnsi="Times New Roman" w:cs="Times New Roman"/>
          <w:szCs w:val="24"/>
        </w:rPr>
        <w:t>M2/F2</w:t>
      </w:r>
      <w:r w:rsidR="00D103C9" w:rsidRPr="00204C48">
        <w:rPr>
          <w:rFonts w:ascii="Times New Roman" w:eastAsia="標楷體" w:hAnsi="Times New Roman" w:cs="Times New Roman"/>
          <w:szCs w:val="24"/>
        </w:rPr>
        <w:t>年齡組合併。</w:t>
      </w:r>
    </w:p>
    <w:p w:rsidR="00CF4701" w:rsidRPr="00204C48" w:rsidRDefault="00111557" w:rsidP="00CE6836">
      <w:pPr>
        <w:overflowPunct w:val="0"/>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M3</w:t>
      </w:r>
      <w:r w:rsidR="00D103C9" w:rsidRPr="00204C48">
        <w:rPr>
          <w:rFonts w:ascii="Times New Roman" w:eastAsia="標楷體" w:hAnsi="Times New Roman" w:cs="Times New Roman"/>
          <w:szCs w:val="24"/>
        </w:rPr>
        <w:t>或</w:t>
      </w:r>
      <w:r w:rsidR="00D103C9" w:rsidRPr="00204C48">
        <w:rPr>
          <w:rFonts w:ascii="Times New Roman" w:eastAsia="標楷體" w:hAnsi="Times New Roman" w:cs="Times New Roman"/>
          <w:szCs w:val="24"/>
        </w:rPr>
        <w:t>F3</w:t>
      </w:r>
      <w:r w:rsidR="00D103C9" w:rsidRPr="00204C48">
        <w:rPr>
          <w:rFonts w:ascii="Times New Roman" w:eastAsia="標楷體" w:hAnsi="Times New Roman" w:cs="Times New Roman"/>
          <w:szCs w:val="24"/>
        </w:rPr>
        <w:t>年齡組只能與最多低兩個或高兩個年齡組的運動員合併</w:t>
      </w:r>
      <w:r w:rsidR="007E0928"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亦即與</w:t>
      </w:r>
      <w:r w:rsidR="00D103C9" w:rsidRPr="00204C48">
        <w:rPr>
          <w:rFonts w:ascii="Times New Roman" w:eastAsia="標楷體" w:hAnsi="Times New Roman" w:cs="Times New Roman"/>
          <w:szCs w:val="24"/>
        </w:rPr>
        <w:t>M4/F4</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M5/F5</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M1/F1</w:t>
      </w:r>
      <w:r w:rsidR="00D103C9" w:rsidRPr="00204C48">
        <w:rPr>
          <w:rFonts w:ascii="Times New Roman" w:eastAsia="標楷體" w:hAnsi="Times New Roman" w:cs="Times New Roman"/>
          <w:szCs w:val="24"/>
        </w:rPr>
        <w:t>及</w:t>
      </w:r>
      <w:r w:rsidR="00D103C9" w:rsidRPr="00204C48">
        <w:rPr>
          <w:rFonts w:ascii="Times New Roman" w:eastAsia="標楷體" w:hAnsi="Times New Roman" w:cs="Times New Roman"/>
          <w:szCs w:val="24"/>
        </w:rPr>
        <w:t>M2/F2</w:t>
      </w:r>
      <w:r w:rsidR="00D103C9" w:rsidRPr="00204C48">
        <w:rPr>
          <w:rFonts w:ascii="Times New Roman" w:eastAsia="標楷體" w:hAnsi="Times New Roman" w:cs="Times New Roman"/>
          <w:szCs w:val="24"/>
        </w:rPr>
        <w:t>年齡組合併。</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M2</w:t>
      </w:r>
      <w:r w:rsidR="00D103C9" w:rsidRPr="00204C48">
        <w:rPr>
          <w:rFonts w:ascii="Times New Roman" w:eastAsia="標楷體" w:hAnsi="Times New Roman" w:cs="Times New Roman"/>
          <w:szCs w:val="24"/>
        </w:rPr>
        <w:t>或</w:t>
      </w:r>
      <w:r w:rsidR="00D103C9" w:rsidRPr="00204C48">
        <w:rPr>
          <w:rFonts w:ascii="Times New Roman" w:eastAsia="標楷體" w:hAnsi="Times New Roman" w:cs="Times New Roman"/>
          <w:szCs w:val="24"/>
        </w:rPr>
        <w:t>F2</w:t>
      </w:r>
      <w:r w:rsidR="00D103C9" w:rsidRPr="00204C48">
        <w:rPr>
          <w:rFonts w:ascii="Times New Roman" w:eastAsia="標楷體" w:hAnsi="Times New Roman" w:cs="Times New Roman"/>
          <w:szCs w:val="24"/>
        </w:rPr>
        <w:t>年齡組只能與最多高兩個或低一個年齡組的運動員合併</w:t>
      </w:r>
      <w:r w:rsidR="007E0928"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亦即與</w:t>
      </w:r>
      <w:r w:rsidR="00D103C9" w:rsidRPr="00204C48">
        <w:rPr>
          <w:rFonts w:ascii="Times New Roman" w:eastAsia="標楷體" w:hAnsi="Times New Roman" w:cs="Times New Roman"/>
          <w:szCs w:val="24"/>
        </w:rPr>
        <w:t>M3/F3</w:t>
      </w:r>
      <w:r w:rsidR="00D103C9"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M4/F4</w:t>
      </w:r>
      <w:r w:rsidR="00D103C9" w:rsidRPr="00204C48">
        <w:rPr>
          <w:rFonts w:ascii="Times New Roman" w:eastAsia="標楷體" w:hAnsi="Times New Roman" w:cs="Times New Roman"/>
          <w:szCs w:val="24"/>
        </w:rPr>
        <w:t>及</w:t>
      </w:r>
      <w:r w:rsidR="00D103C9" w:rsidRPr="00204C48">
        <w:rPr>
          <w:rFonts w:ascii="Times New Roman" w:eastAsia="標楷體" w:hAnsi="Times New Roman" w:cs="Times New Roman"/>
          <w:szCs w:val="24"/>
        </w:rPr>
        <w:t>M1/F1</w:t>
      </w:r>
      <w:r w:rsidR="00D103C9" w:rsidRPr="00204C48">
        <w:rPr>
          <w:rFonts w:ascii="Times New Roman" w:eastAsia="標楷體" w:hAnsi="Times New Roman" w:cs="Times New Roman"/>
          <w:szCs w:val="24"/>
        </w:rPr>
        <w:t>年齡組合併。</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M1</w:t>
      </w:r>
      <w:r w:rsidR="00D103C9" w:rsidRPr="00204C48">
        <w:rPr>
          <w:rFonts w:ascii="Times New Roman" w:eastAsia="標楷體" w:hAnsi="Times New Roman" w:cs="Times New Roman"/>
          <w:szCs w:val="24"/>
        </w:rPr>
        <w:t>或</w:t>
      </w:r>
      <w:r w:rsidR="00D103C9" w:rsidRPr="00204C48">
        <w:rPr>
          <w:rFonts w:ascii="Times New Roman" w:eastAsia="標楷體" w:hAnsi="Times New Roman" w:cs="Times New Roman"/>
          <w:szCs w:val="24"/>
        </w:rPr>
        <w:t>F1</w:t>
      </w:r>
      <w:r w:rsidR="00D103C9" w:rsidRPr="00204C48">
        <w:rPr>
          <w:rFonts w:ascii="Times New Roman" w:eastAsia="標楷體" w:hAnsi="Times New Roman" w:cs="Times New Roman"/>
          <w:szCs w:val="24"/>
        </w:rPr>
        <w:t>年齡組只能與最多高兩個年齡組的運動員合併</w:t>
      </w:r>
      <w:r w:rsidR="007E0928" w:rsidRPr="00204C48">
        <w:rPr>
          <w:rFonts w:ascii="Times New Roman" w:eastAsia="標楷體" w:hAnsi="Times New Roman" w:cs="Times New Roman"/>
          <w:szCs w:val="24"/>
        </w:rPr>
        <w:t>，</w:t>
      </w:r>
      <w:r w:rsidR="00D103C9" w:rsidRPr="00204C48">
        <w:rPr>
          <w:rFonts w:ascii="Times New Roman" w:eastAsia="標楷體" w:hAnsi="Times New Roman" w:cs="Times New Roman"/>
          <w:szCs w:val="24"/>
        </w:rPr>
        <w:t>亦即與</w:t>
      </w:r>
      <w:r w:rsidR="00D103C9" w:rsidRPr="00204C48">
        <w:rPr>
          <w:rFonts w:ascii="Times New Roman" w:eastAsia="標楷體" w:hAnsi="Times New Roman" w:cs="Times New Roman"/>
          <w:szCs w:val="24"/>
        </w:rPr>
        <w:t>M2/F2</w:t>
      </w:r>
      <w:r w:rsidR="00D103C9" w:rsidRPr="00204C48">
        <w:rPr>
          <w:rFonts w:ascii="Times New Roman" w:eastAsia="標楷體" w:hAnsi="Times New Roman" w:cs="Times New Roman"/>
          <w:szCs w:val="24"/>
        </w:rPr>
        <w:t>及</w:t>
      </w:r>
      <w:r w:rsidR="00D103C9" w:rsidRPr="00204C48">
        <w:rPr>
          <w:rFonts w:ascii="Times New Roman" w:eastAsia="標楷體" w:hAnsi="Times New Roman" w:cs="Times New Roman"/>
          <w:szCs w:val="24"/>
        </w:rPr>
        <w:t>M3/F3</w:t>
      </w:r>
      <w:r w:rsidR="00D103C9" w:rsidRPr="00204C48">
        <w:rPr>
          <w:rFonts w:ascii="Times New Roman" w:eastAsia="標楷體" w:hAnsi="Times New Roman" w:cs="Times New Roman"/>
          <w:szCs w:val="24"/>
        </w:rPr>
        <w:t>年齡組合併。</w:t>
      </w:r>
    </w:p>
    <w:p w:rsidR="00CE6836" w:rsidRPr="00204C48" w:rsidRDefault="00CE6836" w:rsidP="00111557">
      <w:pPr>
        <w:ind w:left="284" w:hanging="284"/>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103C9" w:rsidRPr="00204C48" w:rsidTr="00CE6836">
        <w:tc>
          <w:tcPr>
            <w:tcW w:w="1666" w:type="pct"/>
          </w:tcPr>
          <w:p w:rsidR="00D103C9" w:rsidRPr="00204C48" w:rsidRDefault="00300C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年齡組</w:t>
            </w:r>
          </w:p>
        </w:tc>
        <w:tc>
          <w:tcPr>
            <w:tcW w:w="1666" w:type="pct"/>
          </w:tcPr>
          <w:p w:rsidR="00D103C9" w:rsidRPr="00204C48" w:rsidRDefault="00300C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高一級年齡組</w:t>
            </w:r>
          </w:p>
        </w:tc>
        <w:tc>
          <w:tcPr>
            <w:tcW w:w="1667" w:type="pct"/>
          </w:tcPr>
          <w:p w:rsidR="00D103C9" w:rsidRPr="00204C48" w:rsidRDefault="00300C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低一級年齡組</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M1/F1</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M2/F2 M3/F3</w:t>
            </w:r>
          </w:p>
        </w:tc>
        <w:tc>
          <w:tcPr>
            <w:tcW w:w="1667" w:type="pct"/>
          </w:tcPr>
          <w:p w:rsidR="00D103C9" w:rsidRPr="00204C48" w:rsidRDefault="00300C6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不適用</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M2/F2</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M3/F3 M4/F4</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M1/F1</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M3/F3</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M4/F4 M5/F5</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M1/F1 M2/F2</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M4/F4</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M5/F5 M6/F6</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M2/F2 M3/F3</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M5/F5</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M6/F6</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M3/F3 M4/F4</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M6/F6</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M7/F7</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M4/F4 M5/F5</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M7/F7</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M8/F8</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M6/F6</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M8/F8</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M9/F9</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M7/F7</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M9/F9</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M10/F10</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M8/F8</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M10/F10</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M11/F11</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M9/F9</w:t>
            </w:r>
          </w:p>
        </w:tc>
      </w:tr>
      <w:tr w:rsidR="00D103C9" w:rsidRPr="00204C48" w:rsidTr="00CE6836">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M11/F11</w:t>
            </w:r>
          </w:p>
        </w:tc>
        <w:tc>
          <w:tcPr>
            <w:tcW w:w="1666"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M12/F12</w:t>
            </w:r>
          </w:p>
        </w:tc>
        <w:tc>
          <w:tcPr>
            <w:tcW w:w="1667" w:type="pct"/>
          </w:tcPr>
          <w:p w:rsidR="00D103C9" w:rsidRPr="00204C48" w:rsidRDefault="00D103C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M10/F10</w:t>
            </w:r>
          </w:p>
        </w:tc>
      </w:tr>
    </w:tbl>
    <w:p w:rsidR="00CE6836" w:rsidRPr="00204C48" w:rsidRDefault="00CE6836" w:rsidP="00CB5002">
      <w:pPr>
        <w:jc w:val="both"/>
        <w:rPr>
          <w:rFonts w:ascii="Times New Roman" w:eastAsia="標楷體" w:hAnsi="Times New Roman" w:cs="Times New Roman"/>
          <w:szCs w:val="24"/>
        </w:rPr>
      </w:pPr>
    </w:p>
    <w:p w:rsidR="00CF4701" w:rsidRPr="00204C48" w:rsidRDefault="00CF4701" w:rsidP="00FE7F82">
      <w:pPr>
        <w:pStyle w:val="2"/>
        <w:ind w:left="851" w:hanging="851"/>
        <w:rPr>
          <w:lang w:eastAsia="zh-CN"/>
        </w:rPr>
      </w:pPr>
      <w:bookmarkStart w:id="93" w:name="_Toc458693405"/>
      <w:r w:rsidRPr="00204C48">
        <w:rPr>
          <w:lang w:eastAsia="zh-CN"/>
        </w:rPr>
        <w:t>A</w:t>
      </w:r>
      <w:r w:rsidR="00FE7F82" w:rsidRPr="00204C48">
        <w:t>1</w:t>
      </w:r>
      <w:r w:rsidRPr="00204C48">
        <w:rPr>
          <w:lang w:eastAsia="zh-CN"/>
        </w:rPr>
        <w:t>.8</w:t>
      </w:r>
      <w:r w:rsidR="00CE6836" w:rsidRPr="00204C48">
        <w:tab/>
      </w:r>
      <w:r w:rsidR="00D103C9" w:rsidRPr="00204C48">
        <w:rPr>
          <w:lang w:eastAsia="zh-CN"/>
        </w:rPr>
        <w:t>退休運動員抽籤</w:t>
      </w:r>
      <w:bookmarkEnd w:id="93"/>
    </w:p>
    <w:p w:rsidR="00CE6836" w:rsidRPr="00204C48" w:rsidRDefault="00CE6836" w:rsidP="00CB5002">
      <w:pPr>
        <w:jc w:val="both"/>
        <w:rPr>
          <w:rFonts w:ascii="Times New Roman" w:eastAsia="標楷體" w:hAnsi="Times New Roman" w:cs="Times New Roman"/>
          <w:szCs w:val="24"/>
        </w:rPr>
      </w:pPr>
    </w:p>
    <w:p w:rsidR="00CF4701" w:rsidRPr="00204C48" w:rsidRDefault="00C142B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各重量級</w:t>
      </w:r>
      <w:r w:rsidR="00892BC3" w:rsidRPr="00204C48">
        <w:rPr>
          <w:rFonts w:ascii="Times New Roman" w:eastAsia="標楷體" w:hAnsi="Times New Roman" w:cs="Times New Roman"/>
          <w:szCs w:val="24"/>
        </w:rPr>
        <w:t>別</w:t>
      </w:r>
      <w:r w:rsidRPr="00204C48">
        <w:rPr>
          <w:rFonts w:ascii="Times New Roman" w:eastAsia="標楷體" w:hAnsi="Times New Roman" w:cs="Times New Roman"/>
          <w:szCs w:val="24"/>
        </w:rPr>
        <w:t>抽籤應於各年齡組比賽的前一天</w:t>
      </w:r>
      <w:r w:rsidRPr="00204C48">
        <w:rPr>
          <w:rFonts w:ascii="Times New Roman" w:eastAsia="標楷體" w:hAnsi="Times New Roman" w:cs="Times New Roman"/>
          <w:szCs w:val="24"/>
        </w:rPr>
        <w:t xml:space="preserve">19:00 </w:t>
      </w:r>
      <w:r w:rsidRPr="00204C48">
        <w:rPr>
          <w:rFonts w:ascii="Times New Roman" w:eastAsia="標楷體" w:hAnsi="Times New Roman" w:cs="Times New Roman"/>
          <w:szCs w:val="24"/>
        </w:rPr>
        <w:t>進行</w:t>
      </w:r>
      <w:r w:rsidR="00766201" w:rsidRPr="00204C48">
        <w:rPr>
          <w:rFonts w:ascii="Times New Roman" w:eastAsia="標楷體" w:hAnsi="Times New Roman" w:cs="Times New Roman"/>
          <w:szCs w:val="24"/>
        </w:rPr>
        <w:t>。</w:t>
      </w:r>
      <w:r w:rsidR="00892BC3" w:rsidRPr="00204C48">
        <w:rPr>
          <w:rFonts w:ascii="Times New Roman" w:eastAsia="標楷體" w:hAnsi="Times New Roman" w:cs="Times New Roman"/>
          <w:szCs w:val="24"/>
        </w:rPr>
        <w:t>各</w:t>
      </w:r>
      <w:r w:rsidR="00766201" w:rsidRPr="00204C48">
        <w:rPr>
          <w:rFonts w:ascii="Times New Roman" w:eastAsia="標楷體" w:hAnsi="Times New Roman" w:cs="Times New Roman"/>
          <w:szCs w:val="24"/>
        </w:rPr>
        <w:t>重量級</w:t>
      </w:r>
      <w:r w:rsidR="00892BC3" w:rsidRPr="00204C48">
        <w:rPr>
          <w:rFonts w:ascii="Times New Roman" w:eastAsia="標楷體" w:hAnsi="Times New Roman" w:cs="Times New Roman"/>
          <w:szCs w:val="24"/>
        </w:rPr>
        <w:t>別</w:t>
      </w:r>
      <w:r w:rsidR="00766201" w:rsidRPr="00204C48">
        <w:rPr>
          <w:rFonts w:ascii="Times New Roman" w:eastAsia="標楷體" w:hAnsi="Times New Roman" w:cs="Times New Roman"/>
          <w:szCs w:val="24"/>
        </w:rPr>
        <w:t>的抽籤地點載明於報名簡章。抽籤開始前</w:t>
      </w:r>
      <w:r w:rsidR="00766201" w:rsidRPr="00204C48">
        <w:rPr>
          <w:rFonts w:ascii="Times New Roman" w:eastAsia="標楷體" w:hAnsi="Times New Roman" w:cs="Times New Roman"/>
          <w:szCs w:val="24"/>
        </w:rPr>
        <w:t>15</w:t>
      </w:r>
      <w:r w:rsidR="00766201" w:rsidRPr="00204C48">
        <w:rPr>
          <w:rFonts w:ascii="Times New Roman" w:eastAsia="標楷體" w:hAnsi="Times New Roman" w:cs="Times New Roman"/>
          <w:szCs w:val="24"/>
        </w:rPr>
        <w:t>分鐘應將全部符合重量級</w:t>
      </w:r>
      <w:r w:rsidR="00892BC3" w:rsidRPr="00204C48">
        <w:rPr>
          <w:rFonts w:ascii="Times New Roman" w:eastAsia="標楷體" w:hAnsi="Times New Roman" w:cs="Times New Roman"/>
          <w:szCs w:val="24"/>
        </w:rPr>
        <w:t>別</w:t>
      </w:r>
      <w:r w:rsidR="00766201" w:rsidRPr="00204C48">
        <w:rPr>
          <w:rFonts w:ascii="Times New Roman" w:eastAsia="標楷體" w:hAnsi="Times New Roman" w:cs="Times New Roman"/>
          <w:szCs w:val="24"/>
        </w:rPr>
        <w:t>要求的運動員名單張貼於抽籤室外。各國</w:t>
      </w:r>
      <w:r w:rsidR="007313CE" w:rsidRPr="00204C48">
        <w:rPr>
          <w:rFonts w:ascii="Times New Roman" w:eastAsia="標楷體" w:hAnsi="Times New Roman" w:cs="Times New Roman"/>
          <w:szCs w:val="24"/>
        </w:rPr>
        <w:t>工作人員</w:t>
      </w:r>
      <w:r w:rsidR="00766201" w:rsidRPr="00204C48">
        <w:rPr>
          <w:rFonts w:ascii="Times New Roman" w:eastAsia="標楷體" w:hAnsi="Times New Roman" w:cs="Times New Roman"/>
          <w:szCs w:val="24"/>
        </w:rPr>
        <w:t>應檢查其應過磅運動員是否都在名單正確的年齡組及重量級</w:t>
      </w:r>
      <w:r w:rsidR="00892BC3" w:rsidRPr="00204C48">
        <w:rPr>
          <w:rFonts w:ascii="Times New Roman" w:eastAsia="標楷體" w:hAnsi="Times New Roman" w:cs="Times New Roman"/>
          <w:szCs w:val="24"/>
        </w:rPr>
        <w:t>別</w:t>
      </w:r>
      <w:r w:rsidR="00766201" w:rsidRPr="00204C48">
        <w:rPr>
          <w:rFonts w:ascii="Times New Roman" w:eastAsia="標楷體" w:hAnsi="Times New Roman" w:cs="Times New Roman"/>
          <w:szCs w:val="24"/>
        </w:rPr>
        <w:t>內。抽籤作業限由符合資格的官員進行。</w:t>
      </w:r>
    </w:p>
    <w:p w:rsidR="00CE6836" w:rsidRPr="00204C48" w:rsidRDefault="00CE683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F4701" w:rsidRPr="00204C48" w:rsidRDefault="00CF4701"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94" w:name="_Toc458693406"/>
      <w:r w:rsidRPr="00204C48">
        <w:t>A</w:t>
      </w:r>
      <w:r w:rsidR="00FE7F82" w:rsidRPr="00204C48">
        <w:t>1</w:t>
      </w:r>
      <w:r w:rsidRPr="00204C48">
        <w:t>.9</w:t>
      </w:r>
      <w:r w:rsidR="00CE6836" w:rsidRPr="00204C48">
        <w:tab/>
      </w:r>
      <w:r w:rsidR="00766201" w:rsidRPr="00204C48">
        <w:t>種子</w:t>
      </w:r>
      <w:r w:rsidR="00766201" w:rsidRPr="00204C48">
        <w:rPr>
          <w:lang w:eastAsia="zh-CN"/>
        </w:rPr>
        <w:t>退休</w:t>
      </w:r>
      <w:r w:rsidR="00766201" w:rsidRPr="00204C48">
        <w:t>運動員</w:t>
      </w:r>
      <w:bookmarkEnd w:id="94"/>
    </w:p>
    <w:p w:rsidR="00CE6836" w:rsidRPr="00204C48" w:rsidRDefault="00CE6836" w:rsidP="00CB5002">
      <w:pPr>
        <w:jc w:val="both"/>
        <w:rPr>
          <w:rFonts w:ascii="Times New Roman" w:eastAsia="標楷體" w:hAnsi="Times New Roman" w:cs="Times New Roman"/>
          <w:szCs w:val="24"/>
        </w:rPr>
      </w:pPr>
    </w:p>
    <w:p w:rsidR="00CF4701" w:rsidRPr="00204C48" w:rsidRDefault="0076620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退休運動員賽事無種子選手，因為運動員每五年就會轉入新年齡組，也就要面對新一組的退休運動員。</w:t>
      </w:r>
    </w:p>
    <w:p w:rsidR="00CE6836" w:rsidRPr="00204C48" w:rsidRDefault="00CE6836"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95" w:name="_Toc458693407"/>
      <w:r w:rsidRPr="00204C48">
        <w:t>A</w:t>
      </w:r>
      <w:r w:rsidR="00FE7F82" w:rsidRPr="00204C48">
        <w:t>1</w:t>
      </w:r>
      <w:r w:rsidRPr="00204C48">
        <w:t>.10</w:t>
      </w:r>
      <w:r w:rsidR="00CE6836" w:rsidRPr="00204C48">
        <w:tab/>
      </w:r>
      <w:r w:rsidR="00766201" w:rsidRPr="00204C48">
        <w:t>退休運動員過磅</w:t>
      </w:r>
      <w:bookmarkEnd w:id="95"/>
    </w:p>
    <w:p w:rsidR="00CE6836" w:rsidRPr="00204C48" w:rsidRDefault="00CE6836" w:rsidP="00CB5002">
      <w:pPr>
        <w:jc w:val="both"/>
        <w:rPr>
          <w:rFonts w:ascii="Times New Roman" w:eastAsia="標楷體" w:hAnsi="Times New Roman" w:cs="Times New Roman"/>
          <w:szCs w:val="24"/>
        </w:rPr>
      </w:pPr>
    </w:p>
    <w:p w:rsidR="00CF4701" w:rsidRPr="00204C48" w:rsidRDefault="0076620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過磅會在賽程所示比賽時間前一天進行。退休運動員無</w:t>
      </w:r>
      <w:r w:rsidR="00D20D41" w:rsidRPr="00204C48">
        <w:rPr>
          <w:rFonts w:ascii="Times New Roman" w:eastAsia="標楷體" w:hAnsi="Times New Roman" w:cs="Times New Roman"/>
          <w:szCs w:val="24"/>
        </w:rPr>
        <w:t>隨機過磅抽檢</w:t>
      </w:r>
      <w:r w:rsidRPr="00204C48">
        <w:rPr>
          <w:rFonts w:ascii="Times New Roman" w:eastAsia="標楷體" w:hAnsi="Times New Roman" w:cs="Times New Roman"/>
          <w:szCs w:val="24"/>
        </w:rPr>
        <w:t>。</w:t>
      </w: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96" w:name="_Toc458693408"/>
      <w:r w:rsidRPr="00204C48">
        <w:t>A</w:t>
      </w:r>
      <w:r w:rsidR="00FE7F82" w:rsidRPr="00204C48">
        <w:t>1</w:t>
      </w:r>
      <w:r w:rsidRPr="00204C48">
        <w:t>.11</w:t>
      </w:r>
      <w:r w:rsidR="00CE6836" w:rsidRPr="00204C48">
        <w:tab/>
      </w:r>
      <w:r w:rsidR="00766201" w:rsidRPr="00204C48">
        <w:rPr>
          <w:lang w:eastAsia="zh-CN"/>
        </w:rPr>
        <w:t>退休</w:t>
      </w:r>
      <w:r w:rsidR="00766201" w:rsidRPr="00204C48">
        <w:t>運動員</w:t>
      </w:r>
      <w:r w:rsidR="00C16ED2" w:rsidRPr="00204C48">
        <w:t>柔道服</w:t>
      </w:r>
      <w:r w:rsidR="00766201" w:rsidRPr="00204C48">
        <w:t>規定</w:t>
      </w:r>
      <w:bookmarkEnd w:id="96"/>
    </w:p>
    <w:p w:rsidR="00CE6836" w:rsidRPr="00204C48" w:rsidRDefault="00CE6836" w:rsidP="00CB5002">
      <w:pPr>
        <w:jc w:val="both"/>
        <w:rPr>
          <w:rFonts w:ascii="Times New Roman" w:eastAsia="標楷體" w:hAnsi="Times New Roman" w:cs="Times New Roman"/>
          <w:szCs w:val="24"/>
        </w:rPr>
      </w:pPr>
    </w:p>
    <w:p w:rsidR="00CF4701" w:rsidRPr="00204C48" w:rsidRDefault="0076620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退休運動員的正式</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為白色及藍色。運動員應備有兩種顏色的</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大小、材質應符合現行規範，但無需向</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指定的製造商購買。</w:t>
      </w: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97" w:name="_Toc458693409"/>
      <w:r w:rsidRPr="00204C48">
        <w:t>A</w:t>
      </w:r>
      <w:r w:rsidR="00FE7F82" w:rsidRPr="00204C48">
        <w:t>1</w:t>
      </w:r>
      <w:r w:rsidRPr="00204C48">
        <w:t>.12</w:t>
      </w:r>
      <w:r w:rsidR="00CE6836" w:rsidRPr="00204C48">
        <w:tab/>
      </w:r>
      <w:r w:rsidR="00766201" w:rsidRPr="00204C48">
        <w:t>退休運動員背號</w:t>
      </w:r>
      <w:bookmarkEnd w:id="97"/>
    </w:p>
    <w:p w:rsidR="00CE6836" w:rsidRPr="00204C48" w:rsidRDefault="00CE6836" w:rsidP="00CB5002">
      <w:pPr>
        <w:jc w:val="both"/>
        <w:rPr>
          <w:rFonts w:ascii="Times New Roman" w:eastAsia="標楷體" w:hAnsi="Times New Roman" w:cs="Times New Roman"/>
          <w:szCs w:val="24"/>
        </w:rPr>
      </w:pPr>
    </w:p>
    <w:p w:rsidR="00CF4701" w:rsidRPr="00204C48" w:rsidRDefault="0076620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運動員比賽</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及西裝外套應有背號，樣式須符合</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或主辦單位的建議。</w:t>
      </w: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98" w:name="_Toc458693410"/>
      <w:r w:rsidRPr="00204C48">
        <w:t>A</w:t>
      </w:r>
      <w:r w:rsidR="00FE7F82" w:rsidRPr="00204C48">
        <w:t>1</w:t>
      </w:r>
      <w:r w:rsidRPr="00204C48">
        <w:t>.13</w:t>
      </w:r>
      <w:r w:rsidR="00CE6836" w:rsidRPr="00204C48">
        <w:tab/>
      </w:r>
      <w:r w:rsidR="008F6268" w:rsidRPr="00204C48">
        <w:rPr>
          <w:lang w:eastAsia="zh-CN"/>
        </w:rPr>
        <w:t>退休</w:t>
      </w:r>
      <w:r w:rsidR="008F6268" w:rsidRPr="00204C48">
        <w:t>運動員比賽系統</w:t>
      </w:r>
      <w:bookmarkEnd w:id="98"/>
    </w:p>
    <w:p w:rsidR="00CE6836" w:rsidRPr="00204C48" w:rsidRDefault="00CE6836" w:rsidP="00CB5002">
      <w:pPr>
        <w:jc w:val="both"/>
        <w:rPr>
          <w:rFonts w:ascii="Times New Roman" w:eastAsia="標楷體" w:hAnsi="Times New Roman" w:cs="Times New Roman"/>
          <w:szCs w:val="24"/>
        </w:rPr>
      </w:pPr>
    </w:p>
    <w:p w:rsidR="00CF4701" w:rsidRPr="00204C48" w:rsidRDefault="008F626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退休運動員採用的比賽系統視報名人數而異，說明如下：</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 xml:space="preserve">1 </w:t>
      </w:r>
      <w:r w:rsidR="003555D0" w:rsidRPr="00204C48">
        <w:rPr>
          <w:rFonts w:ascii="Times New Roman" w:eastAsia="標楷體" w:hAnsi="Times New Roman" w:cs="Times New Roman"/>
          <w:szCs w:val="24"/>
        </w:rPr>
        <w:t>名</w:t>
      </w:r>
      <w:r w:rsidR="008F6268" w:rsidRPr="00204C48">
        <w:rPr>
          <w:rFonts w:ascii="Times New Roman" w:eastAsia="標楷體" w:hAnsi="Times New Roman" w:cs="Times New Roman"/>
          <w:szCs w:val="24"/>
        </w:rPr>
        <w:t>選手報名</w:t>
      </w:r>
      <w:r w:rsidR="00CF4701" w:rsidRPr="00204C48">
        <w:rPr>
          <w:rFonts w:ascii="Times New Roman" w:eastAsia="標楷體" w:hAnsi="Times New Roman" w:cs="Times New Roman"/>
          <w:szCs w:val="24"/>
        </w:rPr>
        <w:t xml:space="preserve"> – </w:t>
      </w:r>
      <w:r w:rsidR="00F64576" w:rsidRPr="00204C48">
        <w:rPr>
          <w:rFonts w:ascii="Times New Roman" w:eastAsia="標楷體" w:hAnsi="Times New Roman" w:cs="Times New Roman"/>
          <w:szCs w:val="24"/>
        </w:rPr>
        <w:t>無比賽（或級組合併）</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 xml:space="preserve">2 </w:t>
      </w:r>
      <w:r w:rsidR="003555D0" w:rsidRPr="00204C48">
        <w:rPr>
          <w:rFonts w:ascii="Times New Roman" w:eastAsia="標楷體" w:hAnsi="Times New Roman" w:cs="Times New Roman"/>
          <w:szCs w:val="24"/>
        </w:rPr>
        <w:t>名</w:t>
      </w:r>
      <w:r w:rsidR="008F6268" w:rsidRPr="00204C48">
        <w:rPr>
          <w:rFonts w:ascii="Times New Roman" w:eastAsia="標楷體" w:hAnsi="Times New Roman" w:cs="Times New Roman"/>
          <w:szCs w:val="24"/>
        </w:rPr>
        <w:t>選手報名</w:t>
      </w:r>
      <w:r w:rsidR="008F6268" w:rsidRPr="00204C48">
        <w:rPr>
          <w:rFonts w:ascii="Times New Roman" w:eastAsia="標楷體" w:hAnsi="Times New Roman" w:cs="Times New Roman"/>
          <w:szCs w:val="24"/>
        </w:rPr>
        <w:t xml:space="preserve"> </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三場比賽，取成績最佳者（或級組合併）</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 xml:space="preserve">3 </w:t>
      </w:r>
      <w:r w:rsidR="003555D0" w:rsidRPr="00204C48">
        <w:rPr>
          <w:rFonts w:ascii="Times New Roman" w:eastAsia="標楷體" w:hAnsi="Times New Roman" w:cs="Times New Roman"/>
          <w:szCs w:val="24"/>
        </w:rPr>
        <w:t>名</w:t>
      </w:r>
      <w:r w:rsidR="008F6268" w:rsidRPr="00204C48">
        <w:rPr>
          <w:rFonts w:ascii="Times New Roman" w:eastAsia="標楷體" w:hAnsi="Times New Roman" w:cs="Times New Roman"/>
          <w:szCs w:val="24"/>
        </w:rPr>
        <w:t>選手報名</w:t>
      </w:r>
      <w:r w:rsidR="008F6268" w:rsidRPr="00204C48">
        <w:rPr>
          <w:rFonts w:ascii="Times New Roman" w:eastAsia="標楷體" w:hAnsi="Times New Roman" w:cs="Times New Roman"/>
          <w:szCs w:val="24"/>
        </w:rPr>
        <w:t xml:space="preserve"> </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三戰兩勝（或級組合併）</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 xml:space="preserve">4 </w:t>
      </w:r>
      <w:r w:rsidR="003555D0" w:rsidRPr="00204C48">
        <w:rPr>
          <w:rFonts w:ascii="Times New Roman" w:eastAsia="標楷體" w:hAnsi="Times New Roman" w:cs="Times New Roman"/>
          <w:szCs w:val="24"/>
        </w:rPr>
        <w:t>名</w:t>
      </w:r>
      <w:r w:rsidR="008F6268" w:rsidRPr="00204C48">
        <w:rPr>
          <w:rFonts w:ascii="Times New Roman" w:eastAsia="標楷體" w:hAnsi="Times New Roman" w:cs="Times New Roman"/>
          <w:szCs w:val="24"/>
        </w:rPr>
        <w:t>選手報名</w:t>
      </w:r>
      <w:r w:rsidR="008F6268" w:rsidRPr="00204C48">
        <w:rPr>
          <w:rFonts w:ascii="Times New Roman" w:eastAsia="標楷體" w:hAnsi="Times New Roman" w:cs="Times New Roman"/>
          <w:szCs w:val="24"/>
        </w:rPr>
        <w:t xml:space="preserve"> </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四戰三勝</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 xml:space="preserve">5 </w:t>
      </w:r>
      <w:r w:rsidR="003555D0" w:rsidRPr="00204C48">
        <w:rPr>
          <w:rFonts w:ascii="Times New Roman" w:eastAsia="標楷體" w:hAnsi="Times New Roman" w:cs="Times New Roman"/>
          <w:szCs w:val="24"/>
        </w:rPr>
        <w:t>名</w:t>
      </w:r>
      <w:r w:rsidR="008F6268" w:rsidRPr="00204C48">
        <w:rPr>
          <w:rFonts w:ascii="Times New Roman" w:eastAsia="標楷體" w:hAnsi="Times New Roman" w:cs="Times New Roman"/>
          <w:szCs w:val="24"/>
        </w:rPr>
        <w:t>選手報名</w:t>
      </w:r>
      <w:r w:rsidR="008F6268" w:rsidRPr="00204C48">
        <w:rPr>
          <w:rFonts w:ascii="Times New Roman" w:eastAsia="標楷體" w:hAnsi="Times New Roman" w:cs="Times New Roman"/>
          <w:szCs w:val="24"/>
        </w:rPr>
        <w:t xml:space="preserve"> </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五戰四勝</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 xml:space="preserve">6 </w:t>
      </w:r>
      <w:r w:rsidR="003555D0" w:rsidRPr="00204C48">
        <w:rPr>
          <w:rFonts w:ascii="Times New Roman" w:eastAsia="標楷體" w:hAnsi="Times New Roman" w:cs="Times New Roman"/>
          <w:szCs w:val="24"/>
        </w:rPr>
        <w:t>名</w:t>
      </w:r>
      <w:r w:rsidR="008F6268" w:rsidRPr="00204C48">
        <w:rPr>
          <w:rFonts w:ascii="Times New Roman" w:eastAsia="標楷體" w:hAnsi="Times New Roman" w:cs="Times New Roman"/>
          <w:szCs w:val="24"/>
        </w:rPr>
        <w:t>選手報名</w:t>
      </w:r>
      <w:r w:rsidR="00F64576" w:rsidRPr="00204C48">
        <w:rPr>
          <w:rFonts w:ascii="Times New Roman" w:eastAsia="標楷體" w:hAnsi="Times New Roman" w:cs="Times New Roman"/>
          <w:szCs w:val="24"/>
        </w:rPr>
        <w:t xml:space="preserve"> </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分兩組各三人進行三戰兩勝比賽。各組前兩名進入準決賽，其中</w:t>
      </w:r>
      <w:r w:rsidR="00F64576" w:rsidRPr="00204C48">
        <w:rPr>
          <w:rFonts w:ascii="Times New Roman" w:eastAsia="標楷體" w:hAnsi="Times New Roman" w:cs="Times New Roman"/>
          <w:szCs w:val="24"/>
        </w:rPr>
        <w:t xml:space="preserve">A </w:t>
      </w:r>
      <w:r w:rsidR="00F64576" w:rsidRPr="00204C48">
        <w:rPr>
          <w:rFonts w:ascii="Times New Roman" w:eastAsia="標楷體" w:hAnsi="Times New Roman" w:cs="Times New Roman"/>
          <w:szCs w:val="24"/>
        </w:rPr>
        <w:t>組分組冠軍與</w:t>
      </w:r>
      <w:r w:rsidR="00F64576" w:rsidRPr="00204C48">
        <w:rPr>
          <w:rFonts w:ascii="Times New Roman" w:eastAsia="標楷體" w:hAnsi="Times New Roman" w:cs="Times New Roman"/>
          <w:szCs w:val="24"/>
        </w:rPr>
        <w:t>B</w:t>
      </w:r>
      <w:r w:rsidR="00F64576" w:rsidRPr="00204C48">
        <w:rPr>
          <w:rFonts w:ascii="Times New Roman" w:eastAsia="標楷體" w:hAnsi="Times New Roman" w:cs="Times New Roman"/>
          <w:szCs w:val="24"/>
        </w:rPr>
        <w:t>組第二名、</w:t>
      </w:r>
      <w:r w:rsidR="00F64576" w:rsidRPr="00204C48">
        <w:rPr>
          <w:rFonts w:ascii="Times New Roman" w:eastAsia="標楷體" w:hAnsi="Times New Roman" w:cs="Times New Roman"/>
          <w:szCs w:val="24"/>
        </w:rPr>
        <w:t xml:space="preserve">B </w:t>
      </w:r>
      <w:r w:rsidR="00F64576" w:rsidRPr="00204C48">
        <w:rPr>
          <w:rFonts w:ascii="Times New Roman" w:eastAsia="標楷體" w:hAnsi="Times New Roman" w:cs="Times New Roman"/>
          <w:szCs w:val="24"/>
        </w:rPr>
        <w:t>組分組冠軍與</w:t>
      </w:r>
      <w:r w:rsidR="00F64576" w:rsidRPr="00204C48">
        <w:rPr>
          <w:rFonts w:ascii="Times New Roman" w:eastAsia="標楷體" w:hAnsi="Times New Roman" w:cs="Times New Roman"/>
          <w:szCs w:val="24"/>
        </w:rPr>
        <w:t>A</w:t>
      </w:r>
      <w:r w:rsidR="00F64576" w:rsidRPr="00204C48">
        <w:rPr>
          <w:rFonts w:ascii="Times New Roman" w:eastAsia="標楷體" w:hAnsi="Times New Roman" w:cs="Times New Roman"/>
          <w:szCs w:val="24"/>
        </w:rPr>
        <w:t>組第二名分別比賽。</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 xml:space="preserve">7 </w:t>
      </w:r>
      <w:r w:rsidR="003555D0" w:rsidRPr="00204C48">
        <w:rPr>
          <w:rFonts w:ascii="Times New Roman" w:eastAsia="標楷體" w:hAnsi="Times New Roman" w:cs="Times New Roman"/>
          <w:szCs w:val="24"/>
        </w:rPr>
        <w:t>名</w:t>
      </w:r>
      <w:r w:rsidR="008F6268" w:rsidRPr="00204C48">
        <w:rPr>
          <w:rFonts w:ascii="Times New Roman" w:eastAsia="標楷體" w:hAnsi="Times New Roman" w:cs="Times New Roman"/>
          <w:szCs w:val="24"/>
        </w:rPr>
        <w:t>選手報名</w:t>
      </w:r>
      <w:r w:rsidR="00F64576" w:rsidRPr="00204C48">
        <w:rPr>
          <w:rFonts w:ascii="Times New Roman" w:eastAsia="標楷體" w:hAnsi="Times New Roman" w:cs="Times New Roman"/>
          <w:szCs w:val="24"/>
        </w:rPr>
        <w:t xml:space="preserve"> </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分兩組，一組三戰兩勝另一組四戰三勝。各組前兩名進入準決賽，其中</w:t>
      </w:r>
      <w:r w:rsidR="00F64576" w:rsidRPr="00204C48">
        <w:rPr>
          <w:rFonts w:ascii="Times New Roman" w:eastAsia="標楷體" w:hAnsi="Times New Roman" w:cs="Times New Roman"/>
          <w:szCs w:val="24"/>
        </w:rPr>
        <w:t xml:space="preserve">A </w:t>
      </w:r>
      <w:r w:rsidR="00F64576" w:rsidRPr="00204C48">
        <w:rPr>
          <w:rFonts w:ascii="Times New Roman" w:eastAsia="標楷體" w:hAnsi="Times New Roman" w:cs="Times New Roman"/>
          <w:szCs w:val="24"/>
        </w:rPr>
        <w:t>組分組冠軍與</w:t>
      </w:r>
      <w:r w:rsidR="00F64576" w:rsidRPr="00204C48">
        <w:rPr>
          <w:rFonts w:ascii="Times New Roman" w:eastAsia="標楷體" w:hAnsi="Times New Roman" w:cs="Times New Roman"/>
          <w:szCs w:val="24"/>
        </w:rPr>
        <w:t>B</w:t>
      </w:r>
      <w:r w:rsidR="00F64576" w:rsidRPr="00204C48">
        <w:rPr>
          <w:rFonts w:ascii="Times New Roman" w:eastAsia="標楷體" w:hAnsi="Times New Roman" w:cs="Times New Roman"/>
          <w:szCs w:val="24"/>
        </w:rPr>
        <w:t>組第二名、</w:t>
      </w:r>
      <w:r w:rsidR="00F64576" w:rsidRPr="00204C48">
        <w:rPr>
          <w:rFonts w:ascii="Times New Roman" w:eastAsia="標楷體" w:hAnsi="Times New Roman" w:cs="Times New Roman"/>
          <w:szCs w:val="24"/>
        </w:rPr>
        <w:t xml:space="preserve">B </w:t>
      </w:r>
      <w:r w:rsidR="00F64576" w:rsidRPr="00204C48">
        <w:rPr>
          <w:rFonts w:ascii="Times New Roman" w:eastAsia="標楷體" w:hAnsi="Times New Roman" w:cs="Times New Roman"/>
          <w:szCs w:val="24"/>
        </w:rPr>
        <w:t>組分組冠軍與</w:t>
      </w:r>
      <w:r w:rsidR="00F64576" w:rsidRPr="00204C48">
        <w:rPr>
          <w:rFonts w:ascii="Times New Roman" w:eastAsia="標楷體" w:hAnsi="Times New Roman" w:cs="Times New Roman"/>
          <w:szCs w:val="24"/>
        </w:rPr>
        <w:t>A</w:t>
      </w:r>
      <w:r w:rsidR="00F64576" w:rsidRPr="00204C48">
        <w:rPr>
          <w:rFonts w:ascii="Times New Roman" w:eastAsia="標楷體" w:hAnsi="Times New Roman" w:cs="Times New Roman"/>
          <w:szCs w:val="24"/>
        </w:rPr>
        <w:t>組第二名分別比賽。</w:t>
      </w:r>
    </w:p>
    <w:p w:rsidR="00CE6836" w:rsidRPr="00204C48" w:rsidRDefault="00CE683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E6836" w:rsidRPr="00204C48" w:rsidRDefault="00CE6836" w:rsidP="00111557">
      <w:pPr>
        <w:ind w:left="284" w:hanging="284"/>
        <w:jc w:val="both"/>
        <w:rPr>
          <w:rFonts w:ascii="Times New Roman" w:eastAsia="標楷體" w:hAnsi="Times New Roman" w:cs="Times New Roman"/>
          <w:szCs w:val="24"/>
        </w:rPr>
      </w:pP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 xml:space="preserve">8 </w:t>
      </w:r>
      <w:r w:rsidR="003555D0" w:rsidRPr="00204C48">
        <w:rPr>
          <w:rFonts w:ascii="Times New Roman" w:eastAsia="標楷體" w:hAnsi="Times New Roman" w:cs="Times New Roman"/>
          <w:szCs w:val="24"/>
        </w:rPr>
        <w:t>名</w:t>
      </w:r>
      <w:r w:rsidR="008F6268" w:rsidRPr="00204C48">
        <w:rPr>
          <w:rFonts w:ascii="Times New Roman" w:eastAsia="標楷體" w:hAnsi="Times New Roman" w:cs="Times New Roman"/>
          <w:szCs w:val="24"/>
        </w:rPr>
        <w:t>選手報名</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分兩組各四人進行四戰三勝比賽。各組前兩名進入準決賽，其中</w:t>
      </w:r>
      <w:r w:rsidR="00F64576" w:rsidRPr="00204C48">
        <w:rPr>
          <w:rFonts w:ascii="Times New Roman" w:eastAsia="標楷體" w:hAnsi="Times New Roman" w:cs="Times New Roman"/>
          <w:szCs w:val="24"/>
        </w:rPr>
        <w:t xml:space="preserve">A </w:t>
      </w:r>
      <w:r w:rsidR="00F64576" w:rsidRPr="00204C48">
        <w:rPr>
          <w:rFonts w:ascii="Times New Roman" w:eastAsia="標楷體" w:hAnsi="Times New Roman" w:cs="Times New Roman"/>
          <w:szCs w:val="24"/>
        </w:rPr>
        <w:t>組分組冠軍與</w:t>
      </w:r>
      <w:r w:rsidR="00F64576" w:rsidRPr="00204C48">
        <w:rPr>
          <w:rFonts w:ascii="Times New Roman" w:eastAsia="標楷體" w:hAnsi="Times New Roman" w:cs="Times New Roman"/>
          <w:szCs w:val="24"/>
        </w:rPr>
        <w:t>B</w:t>
      </w:r>
      <w:r w:rsidR="00F64576" w:rsidRPr="00204C48">
        <w:rPr>
          <w:rFonts w:ascii="Times New Roman" w:eastAsia="標楷體" w:hAnsi="Times New Roman" w:cs="Times New Roman"/>
          <w:szCs w:val="24"/>
        </w:rPr>
        <w:t>組第二名、</w:t>
      </w:r>
      <w:r w:rsidR="00F64576" w:rsidRPr="00204C48">
        <w:rPr>
          <w:rFonts w:ascii="Times New Roman" w:eastAsia="標楷體" w:hAnsi="Times New Roman" w:cs="Times New Roman"/>
          <w:szCs w:val="24"/>
        </w:rPr>
        <w:t xml:space="preserve">B </w:t>
      </w:r>
      <w:r w:rsidR="00F64576" w:rsidRPr="00204C48">
        <w:rPr>
          <w:rFonts w:ascii="Times New Roman" w:eastAsia="標楷體" w:hAnsi="Times New Roman" w:cs="Times New Roman"/>
          <w:szCs w:val="24"/>
        </w:rPr>
        <w:t>組分組冠軍與</w:t>
      </w:r>
      <w:r w:rsidR="00F64576" w:rsidRPr="00204C48">
        <w:rPr>
          <w:rFonts w:ascii="Times New Roman" w:eastAsia="標楷體" w:hAnsi="Times New Roman" w:cs="Times New Roman"/>
          <w:szCs w:val="24"/>
        </w:rPr>
        <w:t>A</w:t>
      </w:r>
      <w:r w:rsidR="00F64576" w:rsidRPr="00204C48">
        <w:rPr>
          <w:rFonts w:ascii="Times New Roman" w:eastAsia="標楷體" w:hAnsi="Times New Roman" w:cs="Times New Roman"/>
          <w:szCs w:val="24"/>
        </w:rPr>
        <w:t>組第二名分別比賽。</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F4701" w:rsidRPr="00204C48">
        <w:rPr>
          <w:rFonts w:ascii="Times New Roman" w:eastAsia="標楷體" w:hAnsi="Times New Roman" w:cs="Times New Roman"/>
          <w:szCs w:val="24"/>
        </w:rPr>
        <w:t xml:space="preserve">9 </w:t>
      </w:r>
      <w:r w:rsidR="003555D0" w:rsidRPr="00204C48">
        <w:rPr>
          <w:rFonts w:ascii="Times New Roman" w:eastAsia="標楷體" w:hAnsi="Times New Roman" w:cs="Times New Roman"/>
          <w:szCs w:val="24"/>
        </w:rPr>
        <w:t>名</w:t>
      </w:r>
      <w:r w:rsidR="008F6268" w:rsidRPr="00204C48">
        <w:rPr>
          <w:rFonts w:ascii="Times New Roman" w:eastAsia="標楷體" w:hAnsi="Times New Roman" w:cs="Times New Roman"/>
          <w:szCs w:val="24"/>
        </w:rPr>
        <w:t>或以上選手報名</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採雙復活賽。輸給進入準決賽四</w:t>
      </w:r>
      <w:r w:rsidR="003555D0" w:rsidRPr="00204C48">
        <w:rPr>
          <w:rFonts w:ascii="Times New Roman" w:eastAsia="標楷體" w:hAnsi="Times New Roman" w:cs="Times New Roman"/>
          <w:szCs w:val="24"/>
        </w:rPr>
        <w:t>名</w:t>
      </w:r>
      <w:r w:rsidR="00F64576" w:rsidRPr="00204C48">
        <w:rPr>
          <w:rFonts w:ascii="Times New Roman" w:eastAsia="標楷體" w:hAnsi="Times New Roman" w:cs="Times New Roman"/>
          <w:szCs w:val="24"/>
        </w:rPr>
        <w:t>的選手再進行復活賽。</w:t>
      </w:r>
    </w:p>
    <w:p w:rsidR="00CE6836" w:rsidRPr="00204C48" w:rsidRDefault="00CE6836" w:rsidP="00CB5002">
      <w:pPr>
        <w:jc w:val="both"/>
        <w:rPr>
          <w:rFonts w:ascii="Times New Roman" w:eastAsia="標楷體" w:hAnsi="Times New Roman" w:cs="Times New Roman"/>
          <w:szCs w:val="24"/>
        </w:rPr>
      </w:pPr>
    </w:p>
    <w:p w:rsidR="00CF4701" w:rsidRPr="00204C48" w:rsidRDefault="00F6457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個別年齡組的全部比賽在同一天進行。</w:t>
      </w:r>
    </w:p>
    <w:p w:rsidR="00CE6836" w:rsidRPr="00204C48" w:rsidRDefault="00CE6836"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99" w:name="_Toc458693411"/>
      <w:r w:rsidRPr="00204C48">
        <w:t>A</w:t>
      </w:r>
      <w:r w:rsidR="00FE7F82" w:rsidRPr="00204C48">
        <w:t>1</w:t>
      </w:r>
      <w:r w:rsidRPr="00204C48">
        <w:t>.14</w:t>
      </w:r>
      <w:r w:rsidR="00CE6836" w:rsidRPr="00204C48">
        <w:tab/>
      </w:r>
      <w:r w:rsidR="00F64576" w:rsidRPr="00204C48">
        <w:t>退休運動員的獎牌</w:t>
      </w:r>
      <w:bookmarkEnd w:id="99"/>
    </w:p>
    <w:p w:rsidR="00CE6836" w:rsidRPr="00204C48" w:rsidRDefault="00CE6836" w:rsidP="00CB5002">
      <w:pPr>
        <w:jc w:val="both"/>
        <w:rPr>
          <w:rFonts w:ascii="Times New Roman" w:eastAsia="標楷體" w:hAnsi="Times New Roman" w:cs="Times New Roman"/>
          <w:szCs w:val="24"/>
        </w:rPr>
      </w:pPr>
    </w:p>
    <w:p w:rsidR="00CF4701" w:rsidRPr="00204C48" w:rsidRDefault="00F6457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獎牌僅限實際參加個別級組比賽的運動員。</w:t>
      </w:r>
    </w:p>
    <w:p w:rsidR="00F64576" w:rsidRPr="00204C48" w:rsidRDefault="00F6457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獎牌數視實際參加比賽的人數而異。</w:t>
      </w:r>
    </w:p>
    <w:p w:rsidR="00CE6836" w:rsidRPr="00204C48" w:rsidRDefault="00CE6836" w:rsidP="00CB5002">
      <w:pPr>
        <w:jc w:val="both"/>
        <w:rPr>
          <w:rFonts w:ascii="Times New Roman" w:eastAsia="標楷體" w:hAnsi="Times New Roman" w:cs="Times New Roman"/>
          <w:szCs w:val="24"/>
        </w:rPr>
      </w:pPr>
    </w:p>
    <w:p w:rsidR="00CF4701" w:rsidRPr="00204C48" w:rsidRDefault="00F6457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規則如下：</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64576" w:rsidRPr="00204C48">
        <w:rPr>
          <w:rFonts w:ascii="Times New Roman" w:eastAsia="標楷體" w:hAnsi="Times New Roman" w:cs="Times New Roman"/>
          <w:szCs w:val="24"/>
        </w:rPr>
        <w:t>1</w:t>
      </w:r>
      <w:r w:rsidR="003555D0" w:rsidRPr="00204C48">
        <w:rPr>
          <w:rFonts w:ascii="Times New Roman" w:eastAsia="標楷體" w:hAnsi="Times New Roman" w:cs="Times New Roman"/>
          <w:szCs w:val="24"/>
        </w:rPr>
        <w:t>名</w:t>
      </w:r>
      <w:r w:rsidR="00F64576" w:rsidRPr="00204C48">
        <w:rPr>
          <w:rFonts w:ascii="Times New Roman" w:eastAsia="標楷體" w:hAnsi="Times New Roman" w:cs="Times New Roman"/>
          <w:szCs w:val="24"/>
        </w:rPr>
        <w:t>選手</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w:t>
      </w:r>
      <w:r w:rsidR="00CF4701" w:rsidRPr="00204C48">
        <w:rPr>
          <w:rFonts w:ascii="Times New Roman" w:eastAsia="標楷體" w:hAnsi="Times New Roman" w:cs="Times New Roman"/>
          <w:szCs w:val="24"/>
        </w:rPr>
        <w:t xml:space="preserve"> </w:t>
      </w:r>
      <w:r w:rsidR="00F64576" w:rsidRPr="00204C48">
        <w:rPr>
          <w:rFonts w:ascii="Times New Roman" w:eastAsia="標楷體" w:hAnsi="Times New Roman" w:cs="Times New Roman"/>
          <w:szCs w:val="24"/>
        </w:rPr>
        <w:t>無獎牌（運動員獲贈</w:t>
      </w:r>
      <w:r w:rsidR="00F64576" w:rsidRPr="00204C48">
        <w:rPr>
          <w:rFonts w:ascii="Times New Roman" w:eastAsia="標楷體" w:hAnsi="Times New Roman" w:cs="Times New Roman"/>
          <w:szCs w:val="24"/>
        </w:rPr>
        <w:t>IJF</w:t>
      </w:r>
      <w:r w:rsidR="00F64576" w:rsidRPr="00204C48">
        <w:rPr>
          <w:rFonts w:ascii="Times New Roman" w:eastAsia="標楷體" w:hAnsi="Times New Roman" w:cs="Times New Roman"/>
          <w:szCs w:val="24"/>
        </w:rPr>
        <w:t>參加獎。頒獎典禮無會旗、國歌）</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64576" w:rsidRPr="00204C48">
        <w:rPr>
          <w:rFonts w:ascii="Times New Roman" w:eastAsia="標楷體" w:hAnsi="Times New Roman" w:cs="Times New Roman"/>
          <w:szCs w:val="24"/>
        </w:rPr>
        <w:t>2</w:t>
      </w:r>
      <w:r w:rsidR="003555D0" w:rsidRPr="00204C48">
        <w:rPr>
          <w:rFonts w:ascii="Times New Roman" w:eastAsia="標楷體" w:hAnsi="Times New Roman" w:cs="Times New Roman"/>
          <w:szCs w:val="24"/>
        </w:rPr>
        <w:t>名</w:t>
      </w:r>
      <w:r w:rsidR="00F64576" w:rsidRPr="00204C48">
        <w:rPr>
          <w:rFonts w:ascii="Times New Roman" w:eastAsia="標楷體" w:hAnsi="Times New Roman" w:cs="Times New Roman"/>
          <w:szCs w:val="24"/>
        </w:rPr>
        <w:t>選手</w:t>
      </w:r>
      <w:r w:rsidR="00CF4701" w:rsidRPr="00204C48">
        <w:rPr>
          <w:rFonts w:ascii="Times New Roman" w:eastAsia="標楷體" w:hAnsi="Times New Roman" w:cs="Times New Roman"/>
          <w:szCs w:val="24"/>
        </w:rPr>
        <w:t xml:space="preserve"> – </w:t>
      </w:r>
      <w:r w:rsidR="00F64576" w:rsidRPr="00204C48">
        <w:rPr>
          <w:rFonts w:ascii="Times New Roman" w:eastAsia="標楷體" w:hAnsi="Times New Roman" w:cs="Times New Roman"/>
          <w:szCs w:val="24"/>
        </w:rPr>
        <w:t>兩面獎牌</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64576" w:rsidRPr="00204C48">
        <w:rPr>
          <w:rFonts w:ascii="Times New Roman" w:eastAsia="標楷體" w:hAnsi="Times New Roman" w:cs="Times New Roman"/>
          <w:szCs w:val="24"/>
        </w:rPr>
        <w:t>3</w:t>
      </w:r>
      <w:r w:rsidR="003555D0" w:rsidRPr="00204C48">
        <w:rPr>
          <w:rFonts w:ascii="Times New Roman" w:eastAsia="標楷體" w:hAnsi="Times New Roman" w:cs="Times New Roman"/>
          <w:szCs w:val="24"/>
        </w:rPr>
        <w:t>名</w:t>
      </w:r>
      <w:r w:rsidR="00F64576" w:rsidRPr="00204C48">
        <w:rPr>
          <w:rFonts w:ascii="Times New Roman" w:eastAsia="標楷體" w:hAnsi="Times New Roman" w:cs="Times New Roman"/>
          <w:szCs w:val="24"/>
        </w:rPr>
        <w:t>選手</w:t>
      </w:r>
      <w:r w:rsidR="00CF4701" w:rsidRPr="00204C48">
        <w:rPr>
          <w:rFonts w:ascii="Times New Roman" w:eastAsia="標楷體" w:hAnsi="Times New Roman" w:cs="Times New Roman"/>
          <w:szCs w:val="24"/>
        </w:rPr>
        <w:t xml:space="preserve"> – </w:t>
      </w:r>
      <w:r w:rsidR="00F64576" w:rsidRPr="00204C48">
        <w:rPr>
          <w:rFonts w:ascii="Times New Roman" w:eastAsia="標楷體" w:hAnsi="Times New Roman" w:cs="Times New Roman"/>
          <w:szCs w:val="24"/>
        </w:rPr>
        <w:t>三面獎牌（僅限第三名選手有獲勝至少一場，否則只有兩面獎牌）</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64576" w:rsidRPr="00204C48">
        <w:rPr>
          <w:rFonts w:ascii="Times New Roman" w:eastAsia="標楷體" w:hAnsi="Times New Roman" w:cs="Times New Roman"/>
          <w:szCs w:val="24"/>
        </w:rPr>
        <w:t>4</w:t>
      </w:r>
      <w:r w:rsidR="003555D0" w:rsidRPr="00204C48">
        <w:rPr>
          <w:rFonts w:ascii="Times New Roman" w:eastAsia="標楷體" w:hAnsi="Times New Roman" w:cs="Times New Roman"/>
          <w:szCs w:val="24"/>
        </w:rPr>
        <w:t>名</w:t>
      </w:r>
      <w:r w:rsidR="00F64576" w:rsidRPr="00204C48">
        <w:rPr>
          <w:rFonts w:ascii="Times New Roman" w:eastAsia="標楷體" w:hAnsi="Times New Roman" w:cs="Times New Roman"/>
          <w:szCs w:val="24"/>
        </w:rPr>
        <w:t>選手</w:t>
      </w:r>
      <w:r w:rsidR="00F64576" w:rsidRPr="00204C48">
        <w:rPr>
          <w:rFonts w:ascii="Times New Roman" w:eastAsia="標楷體" w:hAnsi="Times New Roman" w:cs="Times New Roman"/>
          <w:szCs w:val="24"/>
        </w:rPr>
        <w:t xml:space="preserve"> – </w:t>
      </w:r>
      <w:r w:rsidR="00F64576" w:rsidRPr="00204C48">
        <w:rPr>
          <w:rFonts w:ascii="Times New Roman" w:eastAsia="標楷體" w:hAnsi="Times New Roman" w:cs="Times New Roman"/>
          <w:szCs w:val="24"/>
        </w:rPr>
        <w:t>三面獎牌</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64576" w:rsidRPr="00204C48">
        <w:rPr>
          <w:rFonts w:ascii="Times New Roman" w:eastAsia="標楷體" w:hAnsi="Times New Roman" w:cs="Times New Roman"/>
          <w:szCs w:val="24"/>
        </w:rPr>
        <w:t>5</w:t>
      </w:r>
      <w:r w:rsidR="003555D0" w:rsidRPr="00204C48">
        <w:rPr>
          <w:rFonts w:ascii="Times New Roman" w:eastAsia="標楷體" w:hAnsi="Times New Roman" w:cs="Times New Roman"/>
          <w:szCs w:val="24"/>
        </w:rPr>
        <w:t>名</w:t>
      </w:r>
      <w:r w:rsidR="00F64576" w:rsidRPr="00204C48">
        <w:rPr>
          <w:rFonts w:ascii="Times New Roman" w:eastAsia="標楷體" w:hAnsi="Times New Roman" w:cs="Times New Roman"/>
          <w:szCs w:val="24"/>
        </w:rPr>
        <w:t>選手</w:t>
      </w:r>
      <w:r w:rsidR="00F64576" w:rsidRPr="00204C48">
        <w:rPr>
          <w:rFonts w:ascii="Times New Roman" w:eastAsia="標楷體" w:hAnsi="Times New Roman" w:cs="Times New Roman"/>
          <w:szCs w:val="24"/>
        </w:rPr>
        <w:t xml:space="preserve"> – </w:t>
      </w:r>
      <w:r w:rsidR="00F64576" w:rsidRPr="00204C48">
        <w:rPr>
          <w:rFonts w:ascii="Times New Roman" w:eastAsia="標楷體" w:hAnsi="Times New Roman" w:cs="Times New Roman"/>
          <w:szCs w:val="24"/>
        </w:rPr>
        <w:t>三面獎牌</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64576" w:rsidRPr="00204C48">
        <w:rPr>
          <w:rFonts w:ascii="Times New Roman" w:eastAsia="標楷體" w:hAnsi="Times New Roman" w:cs="Times New Roman"/>
          <w:szCs w:val="24"/>
        </w:rPr>
        <w:t>6</w:t>
      </w:r>
      <w:r w:rsidR="00F64576" w:rsidRPr="00204C48">
        <w:rPr>
          <w:rFonts w:ascii="Times New Roman" w:eastAsia="標楷體" w:hAnsi="Times New Roman" w:cs="Times New Roman"/>
          <w:szCs w:val="24"/>
        </w:rPr>
        <w:t>或以上</w:t>
      </w:r>
      <w:r w:rsidR="00F64576" w:rsidRPr="00204C48">
        <w:rPr>
          <w:rFonts w:ascii="Times New Roman" w:eastAsia="標楷體" w:hAnsi="Times New Roman" w:cs="Times New Roman"/>
          <w:szCs w:val="24"/>
        </w:rPr>
        <w:t xml:space="preserve"> – </w:t>
      </w:r>
      <w:r w:rsidR="00F64576" w:rsidRPr="00204C48">
        <w:rPr>
          <w:rFonts w:ascii="Times New Roman" w:eastAsia="標楷體" w:hAnsi="Times New Roman" w:cs="Times New Roman"/>
          <w:szCs w:val="24"/>
        </w:rPr>
        <w:t>四面獎牌</w:t>
      </w:r>
    </w:p>
    <w:p w:rsidR="00CE6836" w:rsidRPr="00204C48" w:rsidRDefault="00CE6836" w:rsidP="00CB5002">
      <w:pPr>
        <w:jc w:val="both"/>
        <w:rPr>
          <w:rFonts w:ascii="Times New Roman" w:eastAsia="標楷體" w:hAnsi="Times New Roman" w:cs="Times New Roman"/>
          <w:szCs w:val="24"/>
        </w:rPr>
      </w:pPr>
    </w:p>
    <w:p w:rsidR="00CF4701" w:rsidRPr="00204C48" w:rsidRDefault="00F6457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級組</w:t>
      </w:r>
      <w:r w:rsidR="002C4B6E" w:rsidRPr="00204C48">
        <w:rPr>
          <w:rFonts w:ascii="Times New Roman" w:eastAsia="標楷體" w:hAnsi="Times New Roman" w:cs="Times New Roman"/>
          <w:szCs w:val="24"/>
        </w:rPr>
        <w:t>合併時，</w:t>
      </w:r>
      <w:r w:rsidRPr="00204C48">
        <w:rPr>
          <w:rFonts w:ascii="Times New Roman" w:eastAsia="標楷體" w:hAnsi="Times New Roman" w:cs="Times New Roman"/>
          <w:szCs w:val="24"/>
        </w:rPr>
        <w:t>獎牌</w:t>
      </w:r>
      <w:r w:rsidR="002C4B6E" w:rsidRPr="00204C48">
        <w:rPr>
          <w:rFonts w:ascii="Times New Roman" w:eastAsia="標楷體" w:hAnsi="Times New Roman" w:cs="Times New Roman"/>
          <w:szCs w:val="24"/>
        </w:rPr>
        <w:t>只頒給合併後級組的運動員。</w:t>
      </w:r>
    </w:p>
    <w:p w:rsidR="00CE6836" w:rsidRPr="00204C48" w:rsidRDefault="00CE6836" w:rsidP="00CB5002">
      <w:pPr>
        <w:jc w:val="both"/>
        <w:rPr>
          <w:rFonts w:ascii="Times New Roman" w:eastAsia="標楷體" w:hAnsi="Times New Roman" w:cs="Times New Roman"/>
          <w:szCs w:val="24"/>
        </w:rPr>
      </w:pPr>
    </w:p>
    <w:p w:rsidR="00CF4701" w:rsidRPr="00204C48" w:rsidRDefault="00CF4701" w:rsidP="00FE7F82">
      <w:pPr>
        <w:pStyle w:val="2"/>
        <w:ind w:left="851" w:hanging="851"/>
      </w:pPr>
      <w:bookmarkStart w:id="100" w:name="_Toc458693412"/>
      <w:r w:rsidRPr="00204C48">
        <w:t>A</w:t>
      </w:r>
      <w:r w:rsidR="00FE7F82" w:rsidRPr="00204C48">
        <w:t>1</w:t>
      </w:r>
      <w:r w:rsidRPr="00204C48">
        <w:t>.15</w:t>
      </w:r>
      <w:r w:rsidR="00CE6836" w:rsidRPr="00204C48">
        <w:tab/>
      </w:r>
      <w:r w:rsidR="00F64576" w:rsidRPr="00204C48">
        <w:t>退休</w:t>
      </w:r>
      <w:r w:rsidR="00F64576" w:rsidRPr="00204C48">
        <w:rPr>
          <w:lang w:eastAsia="zh-CN"/>
        </w:rPr>
        <w:t>運動員</w:t>
      </w:r>
      <w:r w:rsidR="00F64576" w:rsidRPr="00204C48">
        <w:t>比賽裁判規則</w:t>
      </w:r>
      <w:bookmarkEnd w:id="100"/>
    </w:p>
    <w:p w:rsidR="00CE6836" w:rsidRPr="00204C48" w:rsidRDefault="00CE6836" w:rsidP="00CB5002">
      <w:pPr>
        <w:jc w:val="both"/>
        <w:rPr>
          <w:rFonts w:ascii="Times New Roman" w:eastAsia="標楷體" w:hAnsi="Times New Roman" w:cs="Times New Roman"/>
          <w:szCs w:val="24"/>
        </w:rPr>
      </w:pPr>
    </w:p>
    <w:p w:rsidR="00A63926" w:rsidRPr="00204C48" w:rsidRDefault="00F6457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進行中</w:t>
      </w:r>
      <w:r w:rsidR="006247A9" w:rsidRPr="00204C48">
        <w:rPr>
          <w:rFonts w:ascii="Times New Roman" w:eastAsia="標楷體" w:hAnsi="Times New Roman" w:cs="Times New Roman"/>
          <w:szCs w:val="24"/>
        </w:rPr>
        <w:t>。</w:t>
      </w:r>
    </w:p>
    <w:p w:rsidR="00BE10A7" w:rsidRPr="00204C48" w:rsidRDefault="00BE10A7" w:rsidP="00CB5002">
      <w:pPr>
        <w:widowControl/>
        <w:jc w:val="both"/>
        <w:rPr>
          <w:rFonts w:ascii="Times New Roman" w:eastAsia="標楷體" w:hAnsi="Times New Roman" w:cs="Times New Roman"/>
          <w:szCs w:val="24"/>
        </w:rPr>
        <w:sectPr w:rsidR="00BE10A7" w:rsidRPr="00204C48" w:rsidSect="0029117A">
          <w:pgSz w:w="11906" w:h="16838" w:code="9"/>
          <w:pgMar w:top="1134" w:right="1134" w:bottom="1134" w:left="1134" w:header="851" w:footer="992" w:gutter="0"/>
          <w:cols w:space="425"/>
          <w:titlePg/>
          <w:docGrid w:linePitch="360"/>
        </w:sectPr>
      </w:pPr>
    </w:p>
    <w:p w:rsidR="00A63926" w:rsidRPr="00204C48" w:rsidRDefault="00A63926" w:rsidP="00CB5002">
      <w:pPr>
        <w:widowControl/>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CE6836" w:rsidRPr="00204C48" w:rsidRDefault="00CE6836" w:rsidP="00CB5002">
      <w:pPr>
        <w:jc w:val="both"/>
        <w:rPr>
          <w:rFonts w:ascii="Times New Roman" w:eastAsia="標楷體" w:hAnsi="Times New Roman" w:cs="Times New Roman"/>
          <w:szCs w:val="24"/>
        </w:rPr>
      </w:pPr>
    </w:p>
    <w:p w:rsidR="007A7058" w:rsidRPr="00204C48" w:rsidRDefault="000D59D3" w:rsidP="00CE6836">
      <w:pPr>
        <w:pStyle w:val="1"/>
      </w:pPr>
      <w:bookmarkStart w:id="101" w:name="_Toc458693413"/>
      <w:r w:rsidRPr="00204C48">
        <w:t>附錄</w:t>
      </w:r>
      <w:r w:rsidR="00A63926" w:rsidRPr="00204C48">
        <w:t xml:space="preserve"> </w:t>
      </w:r>
      <w:r w:rsidR="002C4B6E" w:rsidRPr="00204C48">
        <w:t>B</w:t>
      </w:r>
      <w:bookmarkEnd w:id="101"/>
    </w:p>
    <w:p w:rsidR="00BE10A7" w:rsidRPr="00204C48" w:rsidRDefault="00BE10A7">
      <w:pPr>
        <w:widowControl/>
        <w:rPr>
          <w:rFonts w:ascii="Times New Roman" w:eastAsia="標楷體" w:hAnsi="Times New Roman" w:cs="Times New Roman"/>
          <w:szCs w:val="24"/>
        </w:rPr>
        <w:sectPr w:rsidR="00BE10A7" w:rsidRPr="00204C48" w:rsidSect="0029117A">
          <w:pgSz w:w="11906" w:h="16838" w:code="9"/>
          <w:pgMar w:top="1134" w:right="1134" w:bottom="1134" w:left="1134" w:header="851" w:footer="992" w:gutter="0"/>
          <w:cols w:space="425"/>
          <w:titlePg/>
          <w:docGrid w:linePitch="360"/>
        </w:sectPr>
      </w:pPr>
    </w:p>
    <w:p w:rsidR="00CE6836" w:rsidRPr="00204C48" w:rsidRDefault="00CE6836">
      <w:pPr>
        <w:widowControl/>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BB39F5" w:rsidRPr="00204C48" w:rsidRDefault="00BB39F5" w:rsidP="00CB5002">
      <w:pPr>
        <w:jc w:val="both"/>
        <w:rPr>
          <w:rFonts w:ascii="Times New Roman" w:eastAsia="標楷體" w:hAnsi="Times New Roman" w:cs="Times New Roman"/>
          <w:szCs w:val="24"/>
        </w:rPr>
      </w:pPr>
    </w:p>
    <w:p w:rsidR="00CF4701" w:rsidRPr="00204C48" w:rsidRDefault="002C4B6E" w:rsidP="00CB5002">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t>Kata</w:t>
      </w:r>
      <w:r w:rsidRPr="00204C48">
        <w:rPr>
          <w:rFonts w:ascii="Times New Roman" w:eastAsia="標楷體" w:hAnsi="Times New Roman" w:cs="Times New Roman"/>
          <w:b/>
          <w:sz w:val="40"/>
          <w:szCs w:val="40"/>
        </w:rPr>
        <w:t>規則</w:t>
      </w:r>
    </w:p>
    <w:p w:rsidR="00CF4701" w:rsidRPr="00204C48" w:rsidRDefault="00A63926" w:rsidP="00CB5002">
      <w:pPr>
        <w:jc w:val="both"/>
        <w:rPr>
          <w:rFonts w:ascii="Times New Roman" w:eastAsia="標楷體" w:hAnsi="Times New Roman" w:cs="Times New Roman"/>
          <w:sz w:val="28"/>
          <w:szCs w:val="28"/>
          <w:lang w:eastAsia="zh-CN"/>
        </w:rPr>
      </w:pPr>
      <w:r w:rsidRPr="00204C48">
        <w:rPr>
          <w:rFonts w:ascii="Times New Roman" w:eastAsia="標楷體" w:hAnsi="Times New Roman" w:cs="Times New Roman"/>
          <w:sz w:val="28"/>
          <w:szCs w:val="28"/>
          <w:lang w:eastAsia="zh-CN"/>
        </w:rPr>
        <w:t>IJF Kata</w:t>
      </w:r>
      <w:r w:rsidRPr="00204C48">
        <w:rPr>
          <w:rFonts w:ascii="Times New Roman" w:eastAsia="標楷體" w:hAnsi="Times New Roman" w:cs="Times New Roman"/>
          <w:sz w:val="28"/>
          <w:szCs w:val="28"/>
          <w:lang w:eastAsia="zh-CN"/>
        </w:rPr>
        <w:t>委員會</w:t>
      </w:r>
      <w:r w:rsidR="002C4B6E" w:rsidRPr="00204C48">
        <w:rPr>
          <w:rFonts w:ascii="Times New Roman" w:eastAsia="標楷體" w:hAnsi="Times New Roman" w:cs="Times New Roman"/>
          <w:sz w:val="28"/>
          <w:szCs w:val="28"/>
          <w:lang w:eastAsia="zh-CN"/>
        </w:rPr>
        <w:t>負責各項</w:t>
      </w:r>
      <w:r w:rsidR="00DA506A" w:rsidRPr="00204C48">
        <w:rPr>
          <w:rFonts w:ascii="Times New Roman" w:eastAsia="標楷體" w:hAnsi="Times New Roman" w:cs="Times New Roman"/>
          <w:sz w:val="28"/>
          <w:szCs w:val="28"/>
          <w:lang w:eastAsia="zh-CN"/>
        </w:rPr>
        <w:t>IJF</w:t>
      </w:r>
      <w:r w:rsidRPr="00204C48">
        <w:rPr>
          <w:rFonts w:ascii="Times New Roman" w:eastAsia="標楷體" w:hAnsi="Times New Roman" w:cs="Times New Roman"/>
          <w:sz w:val="28"/>
          <w:szCs w:val="28"/>
          <w:lang w:eastAsia="zh-CN"/>
        </w:rPr>
        <w:t xml:space="preserve"> </w:t>
      </w:r>
      <w:r w:rsidR="002C4B6E" w:rsidRPr="00204C48">
        <w:rPr>
          <w:rFonts w:ascii="Times New Roman" w:eastAsia="標楷體" w:hAnsi="Times New Roman" w:cs="Times New Roman"/>
          <w:sz w:val="28"/>
          <w:szCs w:val="28"/>
          <w:lang w:eastAsia="zh-CN"/>
        </w:rPr>
        <w:t>Kata</w:t>
      </w:r>
      <w:r w:rsidR="002C4B6E" w:rsidRPr="00204C48">
        <w:rPr>
          <w:rFonts w:ascii="Times New Roman" w:eastAsia="標楷體" w:hAnsi="Times New Roman" w:cs="Times New Roman"/>
          <w:sz w:val="28"/>
          <w:szCs w:val="28"/>
          <w:lang w:eastAsia="zh-CN"/>
        </w:rPr>
        <w:t>活動</w:t>
      </w:r>
    </w:p>
    <w:p w:rsidR="00BB39F5" w:rsidRPr="00204C48" w:rsidRDefault="00BB39F5">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CF4701" w:rsidRPr="00204C48" w:rsidRDefault="00CF4701" w:rsidP="00CB5002">
      <w:pPr>
        <w:jc w:val="both"/>
        <w:rPr>
          <w:rFonts w:ascii="Times New Roman" w:eastAsia="標楷體" w:hAnsi="Times New Roman" w:cs="Times New Roman"/>
          <w:szCs w:val="24"/>
          <w:lang w:eastAsia="zh-CN"/>
        </w:rPr>
      </w:pPr>
    </w:p>
    <w:p w:rsidR="00CF4701" w:rsidRPr="00204C48" w:rsidRDefault="00CF4701" w:rsidP="00DC5E22">
      <w:pPr>
        <w:pStyle w:val="2"/>
        <w:ind w:left="851" w:hanging="851"/>
        <w:rPr>
          <w:lang w:eastAsia="zh-CN"/>
        </w:rPr>
      </w:pPr>
      <w:bookmarkStart w:id="102" w:name="_Toc458693414"/>
      <w:r w:rsidRPr="00204C48">
        <w:rPr>
          <w:lang w:eastAsia="zh-CN"/>
        </w:rPr>
        <w:t>B</w:t>
      </w:r>
      <w:r w:rsidR="00DC5E22" w:rsidRPr="00204C48">
        <w:t>1</w:t>
      </w:r>
      <w:r w:rsidRPr="00204C48">
        <w:rPr>
          <w:lang w:eastAsia="zh-CN"/>
        </w:rPr>
        <w:t>.1</w:t>
      </w:r>
      <w:r w:rsidR="00AD47C8" w:rsidRPr="00204C48">
        <w:tab/>
      </w:r>
      <w:r w:rsidR="002C4B6E" w:rsidRPr="00204C48">
        <w:t>參賽資格</w:t>
      </w:r>
      <w:bookmarkEnd w:id="102"/>
    </w:p>
    <w:p w:rsidR="00AD47C8" w:rsidRPr="00204C48" w:rsidRDefault="00AD47C8" w:rsidP="00CB5002">
      <w:pPr>
        <w:jc w:val="both"/>
        <w:rPr>
          <w:rFonts w:ascii="Times New Roman" w:eastAsia="標楷體" w:hAnsi="Times New Roman" w:cs="Times New Roman"/>
          <w:szCs w:val="24"/>
        </w:rPr>
      </w:pPr>
    </w:p>
    <w:p w:rsidR="00CF4701" w:rsidRPr="00204C48" w:rsidRDefault="00DA506A"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IJF</w:t>
      </w:r>
      <w:r w:rsidR="00A63926" w:rsidRPr="00204C48">
        <w:rPr>
          <w:rFonts w:ascii="Times New Roman" w:eastAsia="標楷體" w:hAnsi="Times New Roman" w:cs="Times New Roman"/>
          <w:szCs w:val="24"/>
          <w:lang w:eastAsia="zh-CN"/>
        </w:rPr>
        <w:t xml:space="preserve"> </w:t>
      </w:r>
      <w:r w:rsidR="002C4B6E" w:rsidRPr="00204C48">
        <w:rPr>
          <w:rFonts w:ascii="Times New Roman" w:eastAsia="標楷體" w:hAnsi="Times New Roman" w:cs="Times New Roman"/>
          <w:szCs w:val="24"/>
          <w:lang w:eastAsia="zh-CN"/>
        </w:rPr>
        <w:t xml:space="preserve">Kata </w:t>
      </w:r>
      <w:r w:rsidRPr="00204C48">
        <w:rPr>
          <w:rFonts w:ascii="Times New Roman" w:eastAsia="標楷體" w:hAnsi="Times New Roman" w:cs="Times New Roman"/>
          <w:szCs w:val="24"/>
          <w:lang w:eastAsia="zh-CN"/>
        </w:rPr>
        <w:t>世界錦標賽</w:t>
      </w:r>
      <w:r w:rsidR="002C4B6E" w:rsidRPr="00204C48">
        <w:rPr>
          <w:rFonts w:ascii="Times New Roman" w:eastAsia="標楷體" w:hAnsi="Times New Roman" w:cs="Times New Roman"/>
          <w:szCs w:val="24"/>
          <w:lang w:eastAsia="zh-CN"/>
        </w:rPr>
        <w:t>有五個正式的</w:t>
      </w:r>
      <w:r w:rsidR="002C4B6E" w:rsidRPr="00204C48">
        <w:rPr>
          <w:rFonts w:ascii="Times New Roman" w:eastAsia="標楷體" w:hAnsi="Times New Roman" w:cs="Times New Roman"/>
          <w:szCs w:val="24"/>
          <w:lang w:eastAsia="zh-CN"/>
        </w:rPr>
        <w:t>Kata</w:t>
      </w:r>
      <w:r w:rsidR="002C4B6E" w:rsidRPr="00204C48">
        <w:rPr>
          <w:rFonts w:ascii="Times New Roman" w:eastAsia="標楷體" w:hAnsi="Times New Roman" w:cs="Times New Roman"/>
          <w:szCs w:val="24"/>
          <w:lang w:eastAsia="zh-CN"/>
        </w:rPr>
        <w:t>項目：</w:t>
      </w:r>
    </w:p>
    <w:p w:rsidR="00CF4701" w:rsidRPr="00204C48" w:rsidRDefault="00111557" w:rsidP="00111557">
      <w:pPr>
        <w:ind w:left="284" w:hanging="284"/>
        <w:jc w:val="both"/>
        <w:rPr>
          <w:rFonts w:ascii="Times New Roman" w:eastAsia="標楷體" w:hAnsi="Times New Roman" w:cs="Times New Roman"/>
          <w:color w:val="FF0000"/>
          <w:szCs w:val="24"/>
          <w:lang w:eastAsia="zh-CN"/>
        </w:rPr>
      </w:pPr>
      <w:r w:rsidRPr="00204C48">
        <w:rPr>
          <w:rFonts w:ascii="Times New Roman" w:eastAsia="標楷體" w:hAnsi="Times New Roman" w:cs="Times New Roman"/>
          <w:color w:val="FF0000"/>
          <w:szCs w:val="24"/>
          <w:lang w:eastAsia="zh-CN"/>
        </w:rPr>
        <w:t>•</w:t>
      </w:r>
      <w:r w:rsidRPr="00204C48">
        <w:rPr>
          <w:rFonts w:ascii="Times New Roman" w:eastAsia="標楷體" w:hAnsi="Times New Roman" w:cs="Times New Roman"/>
          <w:color w:val="FF0000"/>
          <w:szCs w:val="24"/>
          <w:lang w:eastAsia="zh-CN"/>
        </w:rPr>
        <w:tab/>
      </w:r>
      <w:r w:rsidR="00CF4701" w:rsidRPr="00204C48">
        <w:rPr>
          <w:rFonts w:ascii="Times New Roman" w:eastAsia="標楷體" w:hAnsi="Times New Roman" w:cs="Times New Roman"/>
          <w:color w:val="FF0000"/>
          <w:szCs w:val="24"/>
          <w:lang w:eastAsia="zh-CN"/>
        </w:rPr>
        <w:t>Nage-no-kata.</w:t>
      </w:r>
    </w:p>
    <w:p w:rsidR="00CF4701" w:rsidRPr="00204C48" w:rsidRDefault="00111557" w:rsidP="00111557">
      <w:pPr>
        <w:ind w:left="284" w:hanging="284"/>
        <w:jc w:val="both"/>
        <w:rPr>
          <w:rFonts w:ascii="Times New Roman" w:eastAsia="標楷體" w:hAnsi="Times New Roman" w:cs="Times New Roman"/>
          <w:color w:val="FF0000"/>
          <w:szCs w:val="24"/>
          <w:lang w:eastAsia="zh-CN"/>
        </w:rPr>
      </w:pPr>
      <w:r w:rsidRPr="00204C48">
        <w:rPr>
          <w:rFonts w:ascii="Times New Roman" w:eastAsia="標楷體" w:hAnsi="Times New Roman" w:cs="Times New Roman"/>
          <w:color w:val="FF0000"/>
          <w:szCs w:val="24"/>
          <w:lang w:eastAsia="zh-CN"/>
        </w:rPr>
        <w:t>•</w:t>
      </w:r>
      <w:r w:rsidRPr="00204C48">
        <w:rPr>
          <w:rFonts w:ascii="Times New Roman" w:eastAsia="標楷體" w:hAnsi="Times New Roman" w:cs="Times New Roman"/>
          <w:color w:val="FF0000"/>
          <w:szCs w:val="24"/>
          <w:lang w:eastAsia="zh-CN"/>
        </w:rPr>
        <w:tab/>
      </w:r>
      <w:r w:rsidR="00CF4701" w:rsidRPr="00204C48">
        <w:rPr>
          <w:rFonts w:ascii="Times New Roman" w:eastAsia="標楷體" w:hAnsi="Times New Roman" w:cs="Times New Roman"/>
          <w:color w:val="FF0000"/>
          <w:szCs w:val="24"/>
          <w:lang w:eastAsia="zh-CN"/>
        </w:rPr>
        <w:t>Katame-no-kata.</w:t>
      </w:r>
    </w:p>
    <w:p w:rsidR="00CF4701" w:rsidRPr="00204C48" w:rsidRDefault="00111557" w:rsidP="00111557">
      <w:pPr>
        <w:ind w:left="284" w:hanging="284"/>
        <w:jc w:val="both"/>
        <w:rPr>
          <w:rFonts w:ascii="Times New Roman" w:eastAsia="標楷體" w:hAnsi="Times New Roman" w:cs="Times New Roman"/>
          <w:color w:val="FF0000"/>
          <w:szCs w:val="24"/>
          <w:lang w:eastAsia="zh-CN"/>
        </w:rPr>
      </w:pPr>
      <w:r w:rsidRPr="00204C48">
        <w:rPr>
          <w:rFonts w:ascii="Times New Roman" w:eastAsia="標楷體" w:hAnsi="Times New Roman" w:cs="Times New Roman"/>
          <w:color w:val="FF0000"/>
          <w:szCs w:val="24"/>
          <w:lang w:eastAsia="zh-CN"/>
        </w:rPr>
        <w:t>•</w:t>
      </w:r>
      <w:r w:rsidRPr="00204C48">
        <w:rPr>
          <w:rFonts w:ascii="Times New Roman" w:eastAsia="標楷體" w:hAnsi="Times New Roman" w:cs="Times New Roman"/>
          <w:color w:val="FF0000"/>
          <w:szCs w:val="24"/>
          <w:lang w:eastAsia="zh-CN"/>
        </w:rPr>
        <w:tab/>
      </w:r>
      <w:r w:rsidR="00CF4701" w:rsidRPr="00204C48">
        <w:rPr>
          <w:rFonts w:ascii="Times New Roman" w:eastAsia="標楷體" w:hAnsi="Times New Roman" w:cs="Times New Roman"/>
          <w:color w:val="FF0000"/>
          <w:szCs w:val="24"/>
          <w:lang w:eastAsia="zh-CN"/>
        </w:rPr>
        <w:t>Ju-no-kata.</w:t>
      </w:r>
    </w:p>
    <w:p w:rsidR="00CF4701" w:rsidRPr="00204C48" w:rsidRDefault="00111557" w:rsidP="00111557">
      <w:pPr>
        <w:ind w:left="284" w:hanging="284"/>
        <w:jc w:val="both"/>
        <w:rPr>
          <w:rFonts w:ascii="Times New Roman" w:eastAsia="標楷體" w:hAnsi="Times New Roman" w:cs="Times New Roman"/>
          <w:color w:val="FF0000"/>
          <w:szCs w:val="24"/>
          <w:lang w:eastAsia="zh-CN"/>
        </w:rPr>
      </w:pPr>
      <w:r w:rsidRPr="00204C48">
        <w:rPr>
          <w:rFonts w:ascii="Times New Roman" w:eastAsia="標楷體" w:hAnsi="Times New Roman" w:cs="Times New Roman"/>
          <w:color w:val="FF0000"/>
          <w:szCs w:val="24"/>
          <w:lang w:eastAsia="zh-CN"/>
        </w:rPr>
        <w:t>•</w:t>
      </w:r>
      <w:r w:rsidRPr="00204C48">
        <w:rPr>
          <w:rFonts w:ascii="Times New Roman" w:eastAsia="標楷體" w:hAnsi="Times New Roman" w:cs="Times New Roman"/>
          <w:color w:val="FF0000"/>
          <w:szCs w:val="24"/>
          <w:lang w:eastAsia="zh-CN"/>
        </w:rPr>
        <w:tab/>
      </w:r>
      <w:r w:rsidR="00CF4701" w:rsidRPr="00204C48">
        <w:rPr>
          <w:rFonts w:ascii="Times New Roman" w:eastAsia="標楷體" w:hAnsi="Times New Roman" w:cs="Times New Roman"/>
          <w:color w:val="FF0000"/>
          <w:szCs w:val="24"/>
          <w:lang w:eastAsia="zh-CN"/>
        </w:rPr>
        <w:t>Kime-no-kata.</w:t>
      </w:r>
    </w:p>
    <w:p w:rsidR="00CF4701" w:rsidRPr="00204C48" w:rsidRDefault="00111557" w:rsidP="00111557">
      <w:pPr>
        <w:ind w:left="284" w:hanging="284"/>
        <w:jc w:val="both"/>
        <w:rPr>
          <w:rFonts w:ascii="Times New Roman" w:eastAsia="標楷體" w:hAnsi="Times New Roman" w:cs="Times New Roman"/>
          <w:color w:val="FF0000"/>
          <w:szCs w:val="24"/>
          <w:lang w:eastAsia="zh-CN"/>
        </w:rPr>
      </w:pPr>
      <w:r w:rsidRPr="00204C48">
        <w:rPr>
          <w:rFonts w:ascii="Times New Roman" w:eastAsia="標楷體" w:hAnsi="Times New Roman" w:cs="Times New Roman"/>
          <w:color w:val="FF0000"/>
          <w:szCs w:val="24"/>
          <w:lang w:eastAsia="zh-CN"/>
        </w:rPr>
        <w:t>•</w:t>
      </w:r>
      <w:r w:rsidRPr="00204C48">
        <w:rPr>
          <w:rFonts w:ascii="Times New Roman" w:eastAsia="標楷體" w:hAnsi="Times New Roman" w:cs="Times New Roman"/>
          <w:color w:val="FF0000"/>
          <w:szCs w:val="24"/>
          <w:lang w:eastAsia="zh-CN"/>
        </w:rPr>
        <w:tab/>
      </w:r>
      <w:r w:rsidR="00CF4701" w:rsidRPr="00204C48">
        <w:rPr>
          <w:rFonts w:ascii="Times New Roman" w:eastAsia="標楷體" w:hAnsi="Times New Roman" w:cs="Times New Roman"/>
          <w:color w:val="FF0000"/>
          <w:szCs w:val="24"/>
          <w:lang w:eastAsia="zh-CN"/>
        </w:rPr>
        <w:t>Kodokan-goshin jutsu.</w:t>
      </w:r>
    </w:p>
    <w:p w:rsidR="00AD47C8" w:rsidRPr="00204C48" w:rsidRDefault="00AD47C8" w:rsidP="00CB5002">
      <w:pPr>
        <w:jc w:val="both"/>
        <w:rPr>
          <w:rFonts w:ascii="Times New Roman" w:eastAsia="標楷體" w:hAnsi="Times New Roman" w:cs="Times New Roman"/>
          <w:szCs w:val="24"/>
        </w:rPr>
      </w:pPr>
    </w:p>
    <w:p w:rsidR="00CF4701" w:rsidRPr="00204C48" w:rsidRDefault="00A6392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 Kata</w:t>
      </w:r>
      <w:r w:rsidR="002C4B6E" w:rsidRPr="00204C48">
        <w:rPr>
          <w:rFonts w:ascii="Times New Roman" w:eastAsia="標楷體" w:hAnsi="Times New Roman" w:cs="Times New Roman"/>
          <w:szCs w:val="24"/>
        </w:rPr>
        <w:t>比賽規則及正式的</w:t>
      </w:r>
      <w:r w:rsidR="002C4B6E" w:rsidRPr="00204C48">
        <w:rPr>
          <w:rFonts w:ascii="Times New Roman" w:eastAsia="標楷體" w:hAnsi="Times New Roman" w:cs="Times New Roman"/>
          <w:szCs w:val="24"/>
        </w:rPr>
        <w:t>Kodokan Kata</w:t>
      </w:r>
      <w:r w:rsidR="002C4B6E" w:rsidRPr="00204C48">
        <w:rPr>
          <w:rFonts w:ascii="Times New Roman" w:eastAsia="標楷體" w:hAnsi="Times New Roman" w:cs="Times New Roman"/>
          <w:szCs w:val="24"/>
        </w:rPr>
        <w:t>視訊用於</w:t>
      </w:r>
      <w:r w:rsidR="002C4B6E" w:rsidRPr="00204C48">
        <w:rPr>
          <w:rFonts w:ascii="Times New Roman" w:eastAsia="標楷體" w:hAnsi="Times New Roman" w:cs="Times New Roman"/>
          <w:szCs w:val="24"/>
        </w:rPr>
        <w:t>Kata</w:t>
      </w:r>
      <w:r w:rsidR="002C4B6E" w:rsidRPr="00204C48">
        <w:rPr>
          <w:rFonts w:ascii="Times New Roman" w:eastAsia="標楷體" w:hAnsi="Times New Roman" w:cs="Times New Roman"/>
          <w:szCs w:val="24"/>
        </w:rPr>
        <w:t>裁判。</w:t>
      </w:r>
    </w:p>
    <w:p w:rsidR="00AD47C8" w:rsidRPr="00204C48" w:rsidRDefault="00AD47C8" w:rsidP="00CB5002">
      <w:pPr>
        <w:jc w:val="both"/>
        <w:rPr>
          <w:rFonts w:ascii="Times New Roman" w:eastAsia="標楷體" w:hAnsi="Times New Roman" w:cs="Times New Roman"/>
          <w:szCs w:val="24"/>
        </w:rPr>
      </w:pPr>
    </w:p>
    <w:p w:rsidR="00CF4701" w:rsidRPr="00204C48" w:rsidRDefault="002C4B6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各國可報名最多</w:t>
      </w:r>
      <w:r w:rsidRPr="00204C48">
        <w:rPr>
          <w:rFonts w:ascii="Times New Roman" w:eastAsia="標楷體" w:hAnsi="Times New Roman" w:cs="Times New Roman"/>
          <w:szCs w:val="24"/>
        </w:rPr>
        <w:t>7</w:t>
      </w:r>
      <w:r w:rsidRPr="00204C48">
        <w:rPr>
          <w:rFonts w:ascii="Times New Roman" w:eastAsia="標楷體" w:hAnsi="Times New Roman" w:cs="Times New Roman"/>
          <w:szCs w:val="24"/>
        </w:rPr>
        <w:t>對</w:t>
      </w:r>
      <w:r w:rsidR="006247A9" w:rsidRPr="00204C48">
        <w:rPr>
          <w:rFonts w:ascii="Times New Roman" w:eastAsia="標楷體" w:hAnsi="Times New Roman" w:cs="Times New Roman"/>
          <w:szCs w:val="24"/>
        </w:rPr>
        <w:t>，</w:t>
      </w:r>
      <w:r w:rsidRPr="00204C48">
        <w:rPr>
          <w:rFonts w:ascii="Times New Roman" w:eastAsia="標楷體" w:hAnsi="Times New Roman" w:cs="Times New Roman"/>
          <w:szCs w:val="24"/>
        </w:rPr>
        <w:t>每一</w:t>
      </w:r>
      <w:r w:rsidRPr="00204C48">
        <w:rPr>
          <w:rFonts w:ascii="Times New Roman" w:eastAsia="標楷體" w:hAnsi="Times New Roman" w:cs="Times New Roman"/>
          <w:szCs w:val="24"/>
        </w:rPr>
        <w:t>Kata</w:t>
      </w:r>
      <w:r w:rsidRPr="00204C48">
        <w:rPr>
          <w:rFonts w:ascii="Times New Roman" w:eastAsia="標楷體" w:hAnsi="Times New Roman" w:cs="Times New Roman"/>
          <w:szCs w:val="24"/>
        </w:rPr>
        <w:t>最多</w:t>
      </w:r>
      <w:r w:rsidRPr="00204C48">
        <w:rPr>
          <w:rFonts w:ascii="Times New Roman" w:eastAsia="標楷體" w:hAnsi="Times New Roman" w:cs="Times New Roman"/>
          <w:szCs w:val="24"/>
        </w:rPr>
        <w:t>2</w:t>
      </w:r>
      <w:r w:rsidRPr="00204C48">
        <w:rPr>
          <w:rFonts w:ascii="Times New Roman" w:eastAsia="標楷體" w:hAnsi="Times New Roman" w:cs="Times New Roman"/>
          <w:szCs w:val="24"/>
        </w:rPr>
        <w:t>對</w:t>
      </w:r>
      <w:r w:rsidR="006247A9" w:rsidRPr="00204C48">
        <w:rPr>
          <w:rFonts w:ascii="Times New Roman" w:eastAsia="標楷體" w:hAnsi="Times New Roman" w:cs="Times New Roman"/>
          <w:szCs w:val="24"/>
        </w:rPr>
        <w:t>，且</w:t>
      </w:r>
      <w:r w:rsidRPr="00204C48">
        <w:rPr>
          <w:rFonts w:ascii="Times New Roman" w:eastAsia="標楷體" w:hAnsi="Times New Roman" w:cs="Times New Roman"/>
          <w:szCs w:val="24"/>
        </w:rPr>
        <w:t>每一對限一種</w:t>
      </w:r>
      <w:r w:rsidRPr="00204C48">
        <w:rPr>
          <w:rFonts w:ascii="Times New Roman" w:eastAsia="標楷體" w:hAnsi="Times New Roman" w:cs="Times New Roman"/>
          <w:szCs w:val="24"/>
        </w:rPr>
        <w:t>Kata</w:t>
      </w:r>
      <w:r w:rsidR="006247A9" w:rsidRPr="00204C48">
        <w:rPr>
          <w:rFonts w:ascii="Times New Roman" w:eastAsia="標楷體" w:hAnsi="Times New Roman" w:cs="Times New Roman"/>
          <w:szCs w:val="24"/>
        </w:rPr>
        <w:t>。</w:t>
      </w:r>
      <w:r w:rsidRPr="00204C48">
        <w:rPr>
          <w:rFonts w:ascii="Times New Roman" w:eastAsia="標楷體" w:hAnsi="Times New Roman" w:cs="Times New Roman"/>
          <w:szCs w:val="24"/>
        </w:rPr>
        <w:t>每對可全男性或女性</w:t>
      </w:r>
      <w:r w:rsidR="005228D3" w:rsidRPr="00204C48">
        <w:rPr>
          <w:rFonts w:ascii="Times New Roman" w:eastAsia="標楷體" w:hAnsi="Times New Roman" w:cs="Times New Roman"/>
          <w:szCs w:val="24"/>
        </w:rPr>
        <w:t>，</w:t>
      </w:r>
      <w:r w:rsidRPr="00204C48">
        <w:rPr>
          <w:rFonts w:ascii="Times New Roman" w:eastAsia="標楷體" w:hAnsi="Times New Roman" w:cs="Times New Roman"/>
          <w:szCs w:val="24"/>
        </w:rPr>
        <w:t>或男女各一。</w:t>
      </w:r>
    </w:p>
    <w:p w:rsidR="00AD47C8" w:rsidRPr="00204C48" w:rsidRDefault="00AD47C8" w:rsidP="00CB5002">
      <w:pPr>
        <w:jc w:val="both"/>
        <w:rPr>
          <w:rFonts w:ascii="Times New Roman" w:eastAsia="標楷體" w:hAnsi="Times New Roman" w:cs="Times New Roman"/>
          <w:szCs w:val="24"/>
        </w:rPr>
      </w:pPr>
    </w:p>
    <w:p w:rsidR="002C4B6E" w:rsidRPr="00204C48" w:rsidRDefault="002C4B6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國籍</w:t>
      </w:r>
      <w:r w:rsidRPr="00204C48">
        <w:rPr>
          <w:rFonts w:ascii="Times New Roman" w:eastAsia="標楷體" w:hAnsi="Times New Roman" w:cs="Times New Roman"/>
          <w:szCs w:val="24"/>
        </w:rPr>
        <w:t>—</w:t>
      </w:r>
      <w:r w:rsidRPr="00204C48">
        <w:rPr>
          <w:rFonts w:ascii="Times New Roman" w:eastAsia="標楷體" w:hAnsi="Times New Roman" w:cs="Times New Roman"/>
          <w:szCs w:val="24"/>
        </w:rPr>
        <w:t>請參考</w:t>
      </w:r>
      <w:r w:rsidRPr="00204C48">
        <w:rPr>
          <w:rFonts w:ascii="Times New Roman" w:eastAsia="標楷體" w:hAnsi="Times New Roman" w:cs="Times New Roman"/>
          <w:szCs w:val="24"/>
        </w:rPr>
        <w:t>1.8</w:t>
      </w:r>
      <w:r w:rsidRPr="00204C48">
        <w:rPr>
          <w:rFonts w:ascii="Times New Roman" w:eastAsia="標楷體" w:hAnsi="Times New Roman" w:cs="Times New Roman"/>
          <w:szCs w:val="24"/>
        </w:rPr>
        <w:t>節</w:t>
      </w:r>
      <w:r w:rsidR="006247A9" w:rsidRPr="00204C48">
        <w:rPr>
          <w:rFonts w:ascii="Times New Roman" w:eastAsia="標楷體" w:hAnsi="Times New Roman" w:cs="Times New Roman"/>
          <w:szCs w:val="24"/>
        </w:rPr>
        <w:t>。</w:t>
      </w:r>
    </w:p>
    <w:p w:rsidR="00AD47C8" w:rsidRPr="00204C48" w:rsidRDefault="00AD47C8" w:rsidP="00CB5002">
      <w:pPr>
        <w:jc w:val="both"/>
        <w:rPr>
          <w:rFonts w:ascii="Times New Roman" w:eastAsia="標楷體" w:hAnsi="Times New Roman" w:cs="Times New Roman"/>
          <w:szCs w:val="24"/>
        </w:rPr>
      </w:pPr>
    </w:p>
    <w:p w:rsidR="00CF4701" w:rsidRPr="00204C48" w:rsidRDefault="002C4B6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運動員必須至少</w:t>
      </w:r>
      <w:r w:rsidRPr="00204C48">
        <w:rPr>
          <w:rFonts w:ascii="Times New Roman" w:eastAsia="標楷體" w:hAnsi="Times New Roman" w:cs="Times New Roman"/>
          <w:szCs w:val="24"/>
        </w:rPr>
        <w:t>1</w:t>
      </w:r>
      <w:r w:rsidRPr="00204C48">
        <w:rPr>
          <w:rFonts w:ascii="Times New Roman" w:eastAsia="標楷體" w:hAnsi="Times New Roman" w:cs="Times New Roman"/>
          <w:szCs w:val="24"/>
        </w:rPr>
        <w:t>段</w:t>
      </w:r>
      <w:r w:rsidR="006247A9" w:rsidRPr="00204C48">
        <w:rPr>
          <w:rFonts w:ascii="Times New Roman" w:eastAsia="標楷體" w:hAnsi="Times New Roman" w:cs="Times New Roman"/>
          <w:szCs w:val="24"/>
        </w:rPr>
        <w:t>，於</w:t>
      </w:r>
      <w:r w:rsidR="00AC3A1A" w:rsidRPr="00204C48">
        <w:rPr>
          <w:rFonts w:ascii="Times New Roman" w:eastAsia="標楷體" w:hAnsi="Times New Roman" w:cs="Times New Roman"/>
          <w:szCs w:val="24"/>
        </w:rPr>
        <w:t>比賽當年</w:t>
      </w:r>
      <w:r w:rsidR="00AC3A1A" w:rsidRPr="00204C48">
        <w:rPr>
          <w:rFonts w:ascii="Times New Roman" w:eastAsia="標楷體" w:hAnsi="Times New Roman" w:cs="Times New Roman"/>
          <w:szCs w:val="24"/>
        </w:rPr>
        <w:t>1</w:t>
      </w:r>
      <w:r w:rsidR="00AC3A1A" w:rsidRPr="00204C48">
        <w:rPr>
          <w:rFonts w:ascii="Times New Roman" w:eastAsia="標楷體" w:hAnsi="Times New Roman" w:cs="Times New Roman"/>
          <w:szCs w:val="24"/>
        </w:rPr>
        <w:t>月</w:t>
      </w:r>
      <w:r w:rsidR="00AC3A1A" w:rsidRPr="00204C48">
        <w:rPr>
          <w:rFonts w:ascii="Times New Roman" w:eastAsia="標楷體" w:hAnsi="Times New Roman" w:cs="Times New Roman"/>
          <w:szCs w:val="24"/>
        </w:rPr>
        <w:t>1</w:t>
      </w:r>
      <w:r w:rsidR="00AC3A1A" w:rsidRPr="00204C48">
        <w:rPr>
          <w:rFonts w:ascii="Times New Roman" w:eastAsia="標楷體" w:hAnsi="Times New Roman" w:cs="Times New Roman"/>
          <w:szCs w:val="24"/>
        </w:rPr>
        <w:t>日滿</w:t>
      </w:r>
      <w:r w:rsidR="00AC3A1A" w:rsidRPr="00204C48">
        <w:rPr>
          <w:rFonts w:ascii="Times New Roman" w:eastAsia="標楷體" w:hAnsi="Times New Roman" w:cs="Times New Roman"/>
          <w:szCs w:val="24"/>
        </w:rPr>
        <w:t>18</w:t>
      </w:r>
      <w:r w:rsidR="00AC3A1A" w:rsidRPr="00204C48">
        <w:rPr>
          <w:rFonts w:ascii="Times New Roman" w:eastAsia="標楷體" w:hAnsi="Times New Roman" w:cs="Times New Roman"/>
          <w:szCs w:val="24"/>
        </w:rPr>
        <w:t>歲。年齡無上限。</w:t>
      </w:r>
    </w:p>
    <w:p w:rsidR="00AD47C8" w:rsidRPr="00204C48" w:rsidRDefault="00AD47C8" w:rsidP="00CB5002">
      <w:pPr>
        <w:jc w:val="both"/>
        <w:rPr>
          <w:rFonts w:ascii="Times New Roman" w:eastAsia="標楷體" w:hAnsi="Times New Roman" w:cs="Times New Roman"/>
          <w:szCs w:val="24"/>
        </w:rPr>
      </w:pPr>
    </w:p>
    <w:p w:rsidR="00CF4701" w:rsidRPr="00204C48" w:rsidRDefault="00CF4701" w:rsidP="00DC5E22">
      <w:pPr>
        <w:pStyle w:val="2"/>
        <w:ind w:left="851" w:hanging="851"/>
      </w:pPr>
      <w:bookmarkStart w:id="103" w:name="_Toc458693415"/>
      <w:r w:rsidRPr="00204C48">
        <w:t>B</w:t>
      </w:r>
      <w:r w:rsidR="00DC5E22" w:rsidRPr="00204C48">
        <w:t>1</w:t>
      </w:r>
      <w:r w:rsidRPr="00204C48">
        <w:t>.2</w:t>
      </w:r>
      <w:r w:rsidR="00AD47C8" w:rsidRPr="00204C48">
        <w:tab/>
      </w:r>
      <w:r w:rsidR="00AC3A1A" w:rsidRPr="00204C48">
        <w:t>審查</w:t>
      </w:r>
      <w:bookmarkEnd w:id="103"/>
    </w:p>
    <w:p w:rsidR="00AD47C8" w:rsidRPr="00204C48" w:rsidRDefault="00AD47C8" w:rsidP="00CB5002">
      <w:pPr>
        <w:jc w:val="both"/>
        <w:rPr>
          <w:rFonts w:ascii="Times New Roman" w:eastAsia="標楷體" w:hAnsi="Times New Roman" w:cs="Times New Roman"/>
          <w:szCs w:val="24"/>
        </w:rPr>
      </w:pPr>
    </w:p>
    <w:p w:rsidR="00CF4701" w:rsidRPr="00204C48" w:rsidRDefault="00AC3A1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報到及審查時間、地點如比賽程序表。</w:t>
      </w:r>
    </w:p>
    <w:p w:rsidR="00AD47C8" w:rsidRPr="00204C48" w:rsidRDefault="00AD47C8" w:rsidP="00CB5002">
      <w:pPr>
        <w:jc w:val="both"/>
        <w:rPr>
          <w:rFonts w:ascii="Times New Roman" w:eastAsia="標楷體" w:hAnsi="Times New Roman" w:cs="Times New Roman"/>
          <w:szCs w:val="24"/>
        </w:rPr>
      </w:pPr>
    </w:p>
    <w:p w:rsidR="00CF4701" w:rsidRPr="00204C48" w:rsidRDefault="00AC3A1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審查官員人數：</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AC3A1A" w:rsidRPr="00204C48">
        <w:rPr>
          <w:rFonts w:ascii="Times New Roman" w:eastAsia="標楷體" w:hAnsi="Times New Roman" w:cs="Times New Roman"/>
          <w:szCs w:val="24"/>
        </w:rPr>
        <w:t>1-3</w:t>
      </w:r>
      <w:r w:rsidR="00AC3A1A" w:rsidRPr="00204C48">
        <w:rPr>
          <w:rFonts w:ascii="Times New Roman" w:eastAsia="標楷體" w:hAnsi="Times New Roman" w:cs="Times New Roman"/>
          <w:szCs w:val="24"/>
        </w:rPr>
        <w:t>對：</w:t>
      </w:r>
      <w:r w:rsidR="00AC3A1A" w:rsidRPr="00204C48">
        <w:rPr>
          <w:rFonts w:ascii="Times New Roman" w:eastAsia="標楷體" w:hAnsi="Times New Roman" w:cs="Times New Roman"/>
          <w:szCs w:val="24"/>
        </w:rPr>
        <w:t>5</w:t>
      </w:r>
      <w:r w:rsidR="003555D0" w:rsidRPr="00204C48">
        <w:rPr>
          <w:rFonts w:ascii="Times New Roman" w:eastAsia="標楷體" w:hAnsi="Times New Roman" w:cs="Times New Roman"/>
          <w:szCs w:val="24"/>
        </w:rPr>
        <w:t>名</w:t>
      </w:r>
      <w:r w:rsidR="00AC3A1A" w:rsidRPr="00204C48">
        <w:rPr>
          <w:rFonts w:ascii="Times New Roman" w:eastAsia="標楷體" w:hAnsi="Times New Roman" w:cs="Times New Roman"/>
          <w:szCs w:val="24"/>
        </w:rPr>
        <w:t>官員</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AC3A1A" w:rsidRPr="00204C48">
        <w:rPr>
          <w:rFonts w:ascii="Times New Roman" w:eastAsia="標楷體" w:hAnsi="Times New Roman" w:cs="Times New Roman"/>
          <w:szCs w:val="24"/>
        </w:rPr>
        <w:t>4-7</w:t>
      </w:r>
      <w:r w:rsidR="00AC3A1A" w:rsidRPr="00204C48">
        <w:rPr>
          <w:rFonts w:ascii="Times New Roman" w:eastAsia="標楷體" w:hAnsi="Times New Roman" w:cs="Times New Roman"/>
          <w:szCs w:val="24"/>
        </w:rPr>
        <w:t>對：</w:t>
      </w:r>
      <w:r w:rsidR="00AC3A1A" w:rsidRPr="00204C48">
        <w:rPr>
          <w:rFonts w:ascii="Times New Roman" w:eastAsia="標楷體" w:hAnsi="Times New Roman" w:cs="Times New Roman"/>
          <w:szCs w:val="24"/>
        </w:rPr>
        <w:t>10</w:t>
      </w:r>
      <w:r w:rsidR="003555D0" w:rsidRPr="00204C48">
        <w:rPr>
          <w:rFonts w:ascii="Times New Roman" w:eastAsia="標楷體" w:hAnsi="Times New Roman" w:cs="Times New Roman"/>
          <w:szCs w:val="24"/>
        </w:rPr>
        <w:t>名</w:t>
      </w:r>
      <w:r w:rsidR="00AC3A1A" w:rsidRPr="00204C48">
        <w:rPr>
          <w:rFonts w:ascii="Times New Roman" w:eastAsia="標楷體" w:hAnsi="Times New Roman" w:cs="Times New Roman"/>
          <w:szCs w:val="24"/>
        </w:rPr>
        <w:t>官員</w:t>
      </w:r>
    </w:p>
    <w:p w:rsidR="00AD47C8" w:rsidRPr="00204C48" w:rsidRDefault="00AD47C8" w:rsidP="00CB5002">
      <w:pPr>
        <w:jc w:val="both"/>
        <w:rPr>
          <w:rFonts w:ascii="Times New Roman" w:eastAsia="標楷體" w:hAnsi="Times New Roman" w:cs="Times New Roman"/>
          <w:szCs w:val="24"/>
        </w:rPr>
      </w:pPr>
    </w:p>
    <w:p w:rsidR="00CF4701" w:rsidRPr="00204C48" w:rsidRDefault="00CF4701" w:rsidP="00DC5E22">
      <w:pPr>
        <w:pStyle w:val="2"/>
        <w:ind w:left="851" w:hanging="851"/>
      </w:pPr>
      <w:bookmarkStart w:id="104" w:name="_Toc458693416"/>
      <w:r w:rsidRPr="00204C48">
        <w:t>B</w:t>
      </w:r>
      <w:r w:rsidR="00DC5E22" w:rsidRPr="00204C48">
        <w:t>1</w:t>
      </w:r>
      <w:r w:rsidRPr="00204C48">
        <w:t>.3</w:t>
      </w:r>
      <w:r w:rsidR="00AD47C8" w:rsidRPr="00204C48">
        <w:tab/>
      </w:r>
      <w:r w:rsidR="00AC3A1A" w:rsidRPr="00204C48">
        <w:t>抽籤</w:t>
      </w:r>
      <w:bookmarkEnd w:id="104"/>
    </w:p>
    <w:p w:rsidR="00AD47C8" w:rsidRPr="00204C48" w:rsidRDefault="00AD47C8" w:rsidP="00CB5002">
      <w:pPr>
        <w:jc w:val="both"/>
        <w:rPr>
          <w:rFonts w:ascii="Times New Roman" w:eastAsia="標楷體" w:hAnsi="Times New Roman" w:cs="Times New Roman"/>
          <w:szCs w:val="24"/>
        </w:rPr>
      </w:pPr>
    </w:p>
    <w:p w:rsidR="00AC3A1A" w:rsidRPr="00204C48" w:rsidRDefault="00AC3A1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分組及各組順序於比賽前一天抽籤決定。前一年</w:t>
      </w:r>
      <w:r w:rsidR="00A63926" w:rsidRPr="00204C48">
        <w:rPr>
          <w:rFonts w:ascii="Times New Roman" w:eastAsia="標楷體" w:hAnsi="Times New Roman" w:cs="Times New Roman"/>
          <w:szCs w:val="24"/>
        </w:rPr>
        <w:t>世界錦標賽</w:t>
      </w:r>
      <w:r w:rsidRPr="00204C48">
        <w:rPr>
          <w:rFonts w:ascii="Times New Roman" w:eastAsia="標楷體" w:hAnsi="Times New Roman" w:cs="Times New Roman"/>
          <w:szCs w:val="24"/>
        </w:rPr>
        <w:t>得獎對</w:t>
      </w:r>
      <w:r w:rsidR="00292872" w:rsidRPr="00204C48">
        <w:rPr>
          <w:rFonts w:ascii="Times New Roman" w:eastAsia="標楷體" w:hAnsi="Times New Roman" w:cs="Times New Roman"/>
          <w:szCs w:val="24"/>
        </w:rPr>
        <w:t>列</w:t>
      </w:r>
      <w:r w:rsidRPr="00204C48">
        <w:rPr>
          <w:rFonts w:ascii="Times New Roman" w:eastAsia="標楷體" w:hAnsi="Times New Roman" w:cs="Times New Roman"/>
          <w:szCs w:val="24"/>
        </w:rPr>
        <w:t>作</w:t>
      </w:r>
      <w:r w:rsidR="00292872" w:rsidRPr="00204C48">
        <w:rPr>
          <w:rFonts w:ascii="Times New Roman" w:eastAsia="標楷體" w:hAnsi="Times New Roman" w:cs="Times New Roman"/>
          <w:szCs w:val="24"/>
        </w:rPr>
        <w:t>次年</w:t>
      </w:r>
      <w:r w:rsidRPr="00204C48">
        <w:rPr>
          <w:rFonts w:ascii="Times New Roman" w:eastAsia="標楷體" w:hAnsi="Times New Roman" w:cs="Times New Roman"/>
          <w:szCs w:val="24"/>
        </w:rPr>
        <w:t>種子對，並分為兩組。種子對</w:t>
      </w:r>
      <w:r w:rsidR="00931A80" w:rsidRPr="00204C48">
        <w:rPr>
          <w:rFonts w:ascii="Times New Roman" w:eastAsia="標楷體" w:hAnsi="Times New Roman" w:cs="Times New Roman"/>
          <w:szCs w:val="24"/>
        </w:rPr>
        <w:t>將為</w:t>
      </w:r>
      <w:r w:rsidRPr="00204C48">
        <w:rPr>
          <w:rFonts w:ascii="Times New Roman" w:eastAsia="標楷體" w:hAnsi="Times New Roman" w:cs="Times New Roman"/>
          <w:szCs w:val="24"/>
        </w:rPr>
        <w:t>各組</w:t>
      </w:r>
      <w:r w:rsidRPr="00204C48">
        <w:rPr>
          <w:rFonts w:ascii="Times New Roman" w:eastAsia="標楷體" w:hAnsi="Times New Roman" w:cs="Times New Roman"/>
          <w:szCs w:val="24"/>
        </w:rPr>
        <w:t>Kata</w:t>
      </w:r>
      <w:r w:rsidRPr="00204C48">
        <w:rPr>
          <w:rFonts w:ascii="Times New Roman" w:eastAsia="標楷體" w:hAnsi="Times New Roman" w:cs="Times New Roman"/>
          <w:szCs w:val="24"/>
        </w:rPr>
        <w:t>演示的最後一對。決賽順序抽籤將在淘汰賽後於</w:t>
      </w:r>
      <w:r w:rsidR="00A63926" w:rsidRPr="00204C48">
        <w:rPr>
          <w:rFonts w:ascii="Times New Roman" w:eastAsia="標楷體" w:hAnsi="Times New Roman" w:cs="Times New Roman"/>
          <w:szCs w:val="24"/>
        </w:rPr>
        <w:t>運動中心</w:t>
      </w:r>
      <w:r w:rsidRPr="00204C48">
        <w:rPr>
          <w:rFonts w:ascii="Times New Roman" w:eastAsia="標楷體" w:hAnsi="Times New Roman" w:cs="Times New Roman"/>
          <w:szCs w:val="24"/>
        </w:rPr>
        <w:t>舉行。</w:t>
      </w:r>
    </w:p>
    <w:p w:rsidR="00AD47C8" w:rsidRPr="00204C48" w:rsidRDefault="00AD47C8">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F4701" w:rsidRPr="00204C48" w:rsidRDefault="00CF4701" w:rsidP="00CB5002">
      <w:pPr>
        <w:jc w:val="both"/>
        <w:rPr>
          <w:rFonts w:ascii="Times New Roman" w:eastAsia="標楷體" w:hAnsi="Times New Roman" w:cs="Times New Roman"/>
          <w:szCs w:val="24"/>
        </w:rPr>
      </w:pPr>
    </w:p>
    <w:p w:rsidR="00CF4701" w:rsidRPr="00204C48" w:rsidRDefault="00CF4701" w:rsidP="00DC5E22">
      <w:pPr>
        <w:pStyle w:val="2"/>
        <w:ind w:left="851" w:hanging="851"/>
      </w:pPr>
      <w:bookmarkStart w:id="105" w:name="_Toc458693417"/>
      <w:r w:rsidRPr="00204C48">
        <w:t>B</w:t>
      </w:r>
      <w:r w:rsidR="00DC5E22" w:rsidRPr="00204C48">
        <w:t>1</w:t>
      </w:r>
      <w:r w:rsidRPr="00204C48">
        <w:t>.4</w:t>
      </w:r>
      <w:r w:rsidR="00AD47C8" w:rsidRPr="00204C48">
        <w:tab/>
      </w:r>
      <w:r w:rsidR="00AC3A1A" w:rsidRPr="00204C48">
        <w:t>比賽方式</w:t>
      </w:r>
      <w:bookmarkEnd w:id="105"/>
    </w:p>
    <w:p w:rsidR="00AD47C8" w:rsidRPr="00204C48" w:rsidRDefault="00AD47C8" w:rsidP="00CB5002">
      <w:pPr>
        <w:jc w:val="both"/>
        <w:rPr>
          <w:rFonts w:ascii="Times New Roman" w:eastAsia="標楷體" w:hAnsi="Times New Roman" w:cs="Times New Roman"/>
          <w:szCs w:val="24"/>
        </w:rPr>
      </w:pPr>
    </w:p>
    <w:p w:rsidR="00292872" w:rsidRPr="00204C48" w:rsidRDefault="00AC3A1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w:t>
      </w:r>
      <w:r w:rsidRPr="00204C48">
        <w:rPr>
          <w:rFonts w:ascii="Times New Roman" w:eastAsia="標楷體" w:hAnsi="Times New Roman" w:cs="Times New Roman"/>
          <w:szCs w:val="24"/>
        </w:rPr>
        <w:t>Kata</w:t>
      </w:r>
      <w:r w:rsidRPr="00204C48">
        <w:rPr>
          <w:rFonts w:ascii="Times New Roman" w:eastAsia="標楷體" w:hAnsi="Times New Roman" w:cs="Times New Roman"/>
          <w:szCs w:val="24"/>
        </w:rPr>
        <w:t>分成兩組：各組分數最高的前</w:t>
      </w:r>
      <w:r w:rsidRPr="00204C48">
        <w:rPr>
          <w:rFonts w:ascii="Times New Roman" w:eastAsia="標楷體" w:hAnsi="Times New Roman" w:cs="Times New Roman"/>
          <w:szCs w:val="24"/>
        </w:rPr>
        <w:t>3</w:t>
      </w:r>
      <w:r w:rsidRPr="00204C48">
        <w:rPr>
          <w:rFonts w:ascii="Times New Roman" w:eastAsia="標楷體" w:hAnsi="Times New Roman" w:cs="Times New Roman"/>
          <w:szCs w:val="24"/>
        </w:rPr>
        <w:t>對（</w:t>
      </w:r>
      <w:r w:rsidR="00292872" w:rsidRPr="00204C48">
        <w:rPr>
          <w:rFonts w:ascii="Times New Roman" w:eastAsia="標楷體" w:hAnsi="Times New Roman" w:cs="Times New Roman"/>
          <w:szCs w:val="24"/>
        </w:rPr>
        <w:t>各</w:t>
      </w:r>
      <w:r w:rsidR="00292872" w:rsidRPr="00204C48">
        <w:rPr>
          <w:rFonts w:ascii="Times New Roman" w:eastAsia="標楷體" w:hAnsi="Times New Roman" w:cs="Times New Roman"/>
          <w:szCs w:val="24"/>
        </w:rPr>
        <w:t>Kata 6</w:t>
      </w:r>
      <w:r w:rsidR="00292872" w:rsidRPr="00204C48">
        <w:rPr>
          <w:rFonts w:ascii="Times New Roman" w:eastAsia="標楷體" w:hAnsi="Times New Roman" w:cs="Times New Roman"/>
          <w:szCs w:val="24"/>
        </w:rPr>
        <w:t>對）進入決賽。</w:t>
      </w:r>
    </w:p>
    <w:p w:rsidR="00292872" w:rsidRPr="00204C48" w:rsidRDefault="0029287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預賽須有</w:t>
      </w:r>
      <w:r w:rsidRPr="00204C48">
        <w:rPr>
          <w:rFonts w:ascii="Times New Roman" w:eastAsia="標楷體" w:hAnsi="Times New Roman" w:cs="Times New Roman"/>
          <w:szCs w:val="24"/>
        </w:rPr>
        <w:t>3-4</w:t>
      </w:r>
      <w:r w:rsidRPr="00204C48">
        <w:rPr>
          <w:rFonts w:ascii="Times New Roman" w:eastAsia="標楷體" w:hAnsi="Times New Roman" w:cs="Times New Roman"/>
          <w:szCs w:val="24"/>
        </w:rPr>
        <w:t>席賽墊，決賽須有</w:t>
      </w:r>
      <w:r w:rsidRPr="00204C48">
        <w:rPr>
          <w:rFonts w:ascii="Times New Roman" w:eastAsia="標楷體" w:hAnsi="Times New Roman" w:cs="Times New Roman"/>
          <w:szCs w:val="24"/>
        </w:rPr>
        <w:t>3</w:t>
      </w:r>
      <w:r w:rsidRPr="00204C48">
        <w:rPr>
          <w:rFonts w:ascii="Times New Roman" w:eastAsia="標楷體" w:hAnsi="Times New Roman" w:cs="Times New Roman"/>
          <w:szCs w:val="24"/>
        </w:rPr>
        <w:t>席。</w:t>
      </w:r>
    </w:p>
    <w:p w:rsidR="00CF4701" w:rsidRPr="00204C48" w:rsidRDefault="0029287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比賽報名少於</w:t>
      </w:r>
      <w:r w:rsidRPr="00204C48">
        <w:rPr>
          <w:rFonts w:ascii="Times New Roman" w:eastAsia="標楷體" w:hAnsi="Times New Roman" w:cs="Times New Roman"/>
          <w:szCs w:val="24"/>
        </w:rPr>
        <w:t>10</w:t>
      </w:r>
      <w:r w:rsidRPr="00204C48">
        <w:rPr>
          <w:rFonts w:ascii="Times New Roman" w:eastAsia="標楷體" w:hAnsi="Times New Roman" w:cs="Times New Roman"/>
          <w:szCs w:val="24"/>
        </w:rPr>
        <w:t>對時，不分組。唯一一組的前</w:t>
      </w:r>
      <w:r w:rsidRPr="00204C48">
        <w:rPr>
          <w:rFonts w:ascii="Times New Roman" w:eastAsia="標楷體" w:hAnsi="Times New Roman" w:cs="Times New Roman"/>
          <w:szCs w:val="24"/>
        </w:rPr>
        <w:t>6</w:t>
      </w:r>
      <w:r w:rsidRPr="00204C48">
        <w:rPr>
          <w:rFonts w:ascii="Times New Roman" w:eastAsia="標楷體" w:hAnsi="Times New Roman" w:cs="Times New Roman"/>
          <w:szCs w:val="24"/>
        </w:rPr>
        <w:t>對進入決賽。各</w:t>
      </w:r>
      <w:r w:rsidRPr="00204C48">
        <w:rPr>
          <w:rFonts w:ascii="Times New Roman" w:eastAsia="標楷體" w:hAnsi="Times New Roman" w:cs="Times New Roman"/>
          <w:szCs w:val="24"/>
        </w:rPr>
        <w:t>Kata</w:t>
      </w:r>
      <w:r w:rsidRPr="00204C48">
        <w:rPr>
          <w:rFonts w:ascii="Times New Roman" w:eastAsia="標楷體" w:hAnsi="Times New Roman" w:cs="Times New Roman"/>
          <w:szCs w:val="24"/>
        </w:rPr>
        <w:t>決算得分最高者得金牌、次高者銀牌、再次者銅牌。</w:t>
      </w: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CF4701" w:rsidRPr="00204C48" w:rsidRDefault="00CF4701" w:rsidP="00DC5E22">
      <w:pPr>
        <w:pStyle w:val="2"/>
        <w:ind w:left="851" w:hanging="851"/>
      </w:pPr>
      <w:bookmarkStart w:id="106" w:name="_Toc458693418"/>
      <w:r w:rsidRPr="00204C48">
        <w:t>B</w:t>
      </w:r>
      <w:r w:rsidR="00DC5E22" w:rsidRPr="00204C48">
        <w:t>1</w:t>
      </w:r>
      <w:r w:rsidRPr="00204C48">
        <w:t>.5</w:t>
      </w:r>
      <w:r w:rsidR="00AD47C8" w:rsidRPr="00204C48">
        <w:tab/>
      </w:r>
      <w:r w:rsidR="00EC19C4" w:rsidRPr="00204C48">
        <w:t>評審及評審制度</w:t>
      </w:r>
      <w:bookmarkEnd w:id="106"/>
    </w:p>
    <w:p w:rsidR="00AD47C8" w:rsidRPr="00204C48" w:rsidRDefault="00AD47C8" w:rsidP="00CB5002">
      <w:pPr>
        <w:jc w:val="both"/>
        <w:rPr>
          <w:rFonts w:ascii="Times New Roman" w:eastAsia="標楷體" w:hAnsi="Times New Roman" w:cs="Times New Roman"/>
          <w:szCs w:val="24"/>
        </w:rPr>
      </w:pPr>
    </w:p>
    <w:p w:rsidR="00CF4701" w:rsidRPr="00204C48" w:rsidRDefault="00EC19C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比賽由</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認可的</w:t>
      </w:r>
      <w:r w:rsidRPr="00204C48">
        <w:rPr>
          <w:rFonts w:ascii="Times New Roman" w:eastAsia="標楷體" w:hAnsi="Times New Roman" w:cs="Times New Roman"/>
          <w:szCs w:val="24"/>
        </w:rPr>
        <w:t>Kata</w:t>
      </w:r>
      <w:r w:rsidRPr="00204C48">
        <w:rPr>
          <w:rFonts w:ascii="Times New Roman" w:eastAsia="標楷體" w:hAnsi="Times New Roman" w:cs="Times New Roman"/>
          <w:szCs w:val="24"/>
        </w:rPr>
        <w:t>評審裁判。每一</w:t>
      </w:r>
      <w:r w:rsidR="00DA506A" w:rsidRPr="00204C48">
        <w:rPr>
          <w:rFonts w:ascii="Times New Roman" w:eastAsia="標楷體" w:hAnsi="Times New Roman" w:cs="Times New Roman"/>
          <w:szCs w:val="24"/>
        </w:rPr>
        <w:t>國家柔道總會</w:t>
      </w:r>
      <w:r w:rsidRPr="00204C48">
        <w:rPr>
          <w:rFonts w:ascii="Times New Roman" w:eastAsia="標楷體" w:hAnsi="Times New Roman" w:cs="Times New Roman"/>
          <w:szCs w:val="24"/>
        </w:rPr>
        <w:t>的評審名額限制如下：</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C19C4" w:rsidRPr="00204C48">
        <w:rPr>
          <w:rFonts w:ascii="Times New Roman" w:eastAsia="標楷體" w:hAnsi="Times New Roman" w:cs="Times New Roman"/>
          <w:szCs w:val="24"/>
        </w:rPr>
        <w:t>各參賽國可有</w:t>
      </w:r>
      <w:r w:rsidR="001B217C" w:rsidRPr="00204C48">
        <w:rPr>
          <w:rFonts w:ascii="Times New Roman" w:eastAsia="標楷體" w:hAnsi="Times New Roman" w:cs="Times New Roman"/>
          <w:szCs w:val="24"/>
        </w:rPr>
        <w:t>四</w:t>
      </w:r>
      <w:r w:rsidR="00EC19C4" w:rsidRPr="00204C48">
        <w:rPr>
          <w:rFonts w:ascii="Times New Roman" w:eastAsia="標楷體" w:hAnsi="Times New Roman" w:cs="Times New Roman"/>
          <w:szCs w:val="24"/>
        </w:rPr>
        <w:t>名評審</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C19C4" w:rsidRPr="00204C48">
        <w:rPr>
          <w:rFonts w:ascii="Times New Roman" w:eastAsia="標楷體" w:hAnsi="Times New Roman" w:cs="Times New Roman"/>
          <w:szCs w:val="24"/>
        </w:rPr>
        <w:t>非參賽國可有</w:t>
      </w:r>
      <w:r w:rsidR="001B217C" w:rsidRPr="00204C48">
        <w:rPr>
          <w:rFonts w:ascii="Times New Roman" w:eastAsia="標楷體" w:hAnsi="Times New Roman" w:cs="Times New Roman"/>
          <w:szCs w:val="24"/>
        </w:rPr>
        <w:t>兩</w:t>
      </w:r>
      <w:r w:rsidR="00EC19C4" w:rsidRPr="00204C48">
        <w:rPr>
          <w:rFonts w:ascii="Times New Roman" w:eastAsia="標楷體" w:hAnsi="Times New Roman" w:cs="Times New Roman"/>
          <w:szCs w:val="24"/>
        </w:rPr>
        <w:t>名評審</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C19C4" w:rsidRPr="00204C48">
        <w:rPr>
          <w:rFonts w:ascii="Times New Roman" w:eastAsia="標楷體" w:hAnsi="Times New Roman" w:cs="Times New Roman"/>
          <w:szCs w:val="24"/>
        </w:rPr>
        <w:t>評審不能為參賽者</w:t>
      </w:r>
    </w:p>
    <w:p w:rsidR="00AD47C8" w:rsidRPr="00204C48" w:rsidRDefault="00AD47C8" w:rsidP="00CB5002">
      <w:pPr>
        <w:jc w:val="both"/>
        <w:rPr>
          <w:rFonts w:ascii="Times New Roman" w:eastAsia="標楷體" w:hAnsi="Times New Roman" w:cs="Times New Roman"/>
          <w:szCs w:val="24"/>
        </w:rPr>
      </w:pPr>
    </w:p>
    <w:p w:rsidR="00CF4701" w:rsidRPr="00204C48" w:rsidRDefault="00EC19C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評審必須</w:t>
      </w:r>
      <w:r w:rsidR="00931A80" w:rsidRPr="00204C48">
        <w:rPr>
          <w:rFonts w:ascii="Times New Roman" w:eastAsia="標楷體" w:hAnsi="Times New Roman" w:cs="Times New Roman"/>
          <w:szCs w:val="24"/>
        </w:rPr>
        <w:t>於</w:t>
      </w:r>
      <w:r w:rsidRPr="00204C48">
        <w:rPr>
          <w:rFonts w:ascii="Times New Roman" w:eastAsia="標楷體" w:hAnsi="Times New Roman" w:cs="Times New Roman"/>
          <w:szCs w:val="24"/>
        </w:rPr>
        <w:t>參加比賽第一天</w:t>
      </w:r>
      <w:r w:rsidR="00931A80" w:rsidRPr="00204C48">
        <w:rPr>
          <w:rFonts w:ascii="Times New Roman" w:eastAsia="標楷體" w:hAnsi="Times New Roman" w:cs="Times New Roman"/>
          <w:szCs w:val="24"/>
        </w:rPr>
        <w:t>的</w:t>
      </w:r>
      <w:r w:rsidRPr="00204C48">
        <w:rPr>
          <w:rFonts w:ascii="Times New Roman" w:eastAsia="標楷體" w:hAnsi="Times New Roman" w:cs="Times New Roman"/>
          <w:szCs w:val="24"/>
        </w:rPr>
        <w:t>前一天下午參</w:t>
      </w:r>
      <w:r w:rsidR="00931A80" w:rsidRPr="00204C48">
        <w:rPr>
          <w:rFonts w:ascii="Times New Roman" w:eastAsia="標楷體" w:hAnsi="Times New Roman" w:cs="Times New Roman"/>
          <w:szCs w:val="24"/>
        </w:rPr>
        <w:t>與</w:t>
      </w:r>
      <w:r w:rsidRPr="00204C48">
        <w:rPr>
          <w:rFonts w:ascii="Times New Roman" w:eastAsia="標楷體" w:hAnsi="Times New Roman" w:cs="Times New Roman"/>
          <w:szCs w:val="24"/>
        </w:rPr>
        <w:t>技術會議，確認加入本次賽事的評審。會議時間及地點如賽事</w:t>
      </w:r>
      <w:r w:rsidR="00931A80" w:rsidRPr="00204C48">
        <w:rPr>
          <w:rFonts w:ascii="Times New Roman" w:eastAsia="標楷體" w:hAnsi="Times New Roman" w:cs="Times New Roman"/>
          <w:szCs w:val="24"/>
        </w:rPr>
        <w:t>計畫</w:t>
      </w:r>
      <w:r w:rsidRPr="00204C48">
        <w:rPr>
          <w:rFonts w:ascii="Times New Roman" w:eastAsia="標楷體" w:hAnsi="Times New Roman" w:cs="Times New Roman"/>
          <w:szCs w:val="24"/>
        </w:rPr>
        <w:t>所示。</w:t>
      </w:r>
    </w:p>
    <w:p w:rsidR="00AD47C8" w:rsidRPr="00204C48" w:rsidRDefault="00AD47C8" w:rsidP="00CB5002">
      <w:pPr>
        <w:jc w:val="both"/>
        <w:rPr>
          <w:rFonts w:ascii="Times New Roman" w:eastAsia="標楷體" w:hAnsi="Times New Roman" w:cs="Times New Roman"/>
          <w:szCs w:val="24"/>
        </w:rPr>
      </w:pPr>
    </w:p>
    <w:p w:rsidR="00CF4701" w:rsidRPr="00204C48" w:rsidRDefault="001B217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五</w:t>
      </w:r>
      <w:r w:rsidR="00EC19C4" w:rsidRPr="00204C48">
        <w:rPr>
          <w:rFonts w:ascii="Times New Roman" w:eastAsia="標楷體" w:hAnsi="Times New Roman" w:cs="Times New Roman"/>
          <w:szCs w:val="24"/>
        </w:rPr>
        <w:t>名評審</w:t>
      </w:r>
      <w:r w:rsidRPr="00204C48">
        <w:rPr>
          <w:rFonts w:ascii="Times New Roman" w:eastAsia="標楷體" w:hAnsi="Times New Roman" w:cs="Times New Roman"/>
          <w:szCs w:val="24"/>
        </w:rPr>
        <w:t>將以</w:t>
      </w:r>
      <w:r w:rsidR="00EC19C4" w:rsidRPr="00204C48">
        <w:rPr>
          <w:rFonts w:ascii="Times New Roman" w:eastAsia="標楷體" w:hAnsi="Times New Roman" w:cs="Times New Roman"/>
          <w:szCs w:val="24"/>
        </w:rPr>
        <w:t>正式的</w:t>
      </w:r>
      <w:r w:rsidR="00EC19C4" w:rsidRPr="00204C48">
        <w:rPr>
          <w:rFonts w:ascii="Times New Roman" w:eastAsia="標楷體" w:hAnsi="Times New Roman" w:cs="Times New Roman"/>
          <w:szCs w:val="24"/>
        </w:rPr>
        <w:t>IJF</w:t>
      </w:r>
      <w:r w:rsidR="00EC19C4" w:rsidRPr="00204C48">
        <w:rPr>
          <w:rFonts w:ascii="Times New Roman" w:eastAsia="標楷體" w:hAnsi="Times New Roman" w:cs="Times New Roman"/>
          <w:szCs w:val="24"/>
        </w:rPr>
        <w:t>評分表給分。</w:t>
      </w:r>
    </w:p>
    <w:p w:rsidR="00CF4701" w:rsidRPr="00204C48" w:rsidRDefault="00EC19C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各</w:t>
      </w:r>
      <w:r w:rsidR="00A63926" w:rsidRPr="00204C48">
        <w:rPr>
          <w:rFonts w:ascii="Times New Roman" w:eastAsia="標楷體" w:hAnsi="Times New Roman" w:cs="Times New Roman"/>
          <w:szCs w:val="24"/>
        </w:rPr>
        <w:t>技法</w:t>
      </w:r>
      <w:r w:rsidRPr="00204C48">
        <w:rPr>
          <w:rFonts w:ascii="Times New Roman" w:eastAsia="標楷體" w:hAnsi="Times New Roman" w:cs="Times New Roman"/>
          <w:szCs w:val="24"/>
        </w:rPr>
        <w:t>三</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評審的總分合計作為各對的分數，最低分及最高分都忽略不計。整個</w:t>
      </w:r>
      <w:r w:rsidRPr="00204C48">
        <w:rPr>
          <w:rFonts w:ascii="Times New Roman" w:eastAsia="標楷體" w:hAnsi="Times New Roman" w:cs="Times New Roman"/>
          <w:szCs w:val="24"/>
        </w:rPr>
        <w:t>Kata</w:t>
      </w:r>
      <w:r w:rsidRPr="00204C48">
        <w:rPr>
          <w:rFonts w:ascii="Times New Roman" w:eastAsia="標楷體" w:hAnsi="Times New Roman" w:cs="Times New Roman"/>
          <w:szCs w:val="24"/>
        </w:rPr>
        <w:t>的得分是</w:t>
      </w:r>
      <w:r w:rsidR="001B217C" w:rsidRPr="00204C48">
        <w:rPr>
          <w:rFonts w:ascii="Times New Roman" w:eastAsia="標楷體" w:hAnsi="Times New Roman" w:cs="Times New Roman"/>
          <w:szCs w:val="24"/>
        </w:rPr>
        <w:t>五</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評審的合計。</w:t>
      </w:r>
    </w:p>
    <w:p w:rsidR="00AD47C8" w:rsidRPr="00204C48" w:rsidRDefault="00AD47C8" w:rsidP="00CB5002">
      <w:pPr>
        <w:jc w:val="both"/>
        <w:rPr>
          <w:rFonts w:ascii="Times New Roman" w:eastAsia="標楷體" w:hAnsi="Times New Roman" w:cs="Times New Roman"/>
          <w:szCs w:val="24"/>
        </w:rPr>
      </w:pPr>
    </w:p>
    <w:p w:rsidR="00CF4701" w:rsidRPr="00204C48" w:rsidRDefault="00EC19C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每一</w:t>
      </w:r>
      <w:r w:rsidRPr="00204C48">
        <w:rPr>
          <w:rFonts w:ascii="Times New Roman" w:eastAsia="標楷體" w:hAnsi="Times New Roman" w:cs="Times New Roman"/>
          <w:szCs w:val="24"/>
        </w:rPr>
        <w:t>Kata</w:t>
      </w:r>
      <w:r w:rsidR="00A63926" w:rsidRPr="00204C48">
        <w:rPr>
          <w:rFonts w:ascii="Times New Roman" w:eastAsia="標楷體" w:hAnsi="Times New Roman" w:cs="Times New Roman"/>
          <w:szCs w:val="24"/>
        </w:rPr>
        <w:t>技法</w:t>
      </w:r>
      <w:r w:rsidRPr="00204C48">
        <w:rPr>
          <w:rFonts w:ascii="Times New Roman" w:eastAsia="標楷體" w:hAnsi="Times New Roman" w:cs="Times New Roman"/>
          <w:szCs w:val="24"/>
        </w:rPr>
        <w:t>的評分應將該</w:t>
      </w:r>
      <w:r w:rsidR="00A63926" w:rsidRPr="00204C48">
        <w:rPr>
          <w:rFonts w:ascii="Times New Roman" w:eastAsia="標楷體" w:hAnsi="Times New Roman" w:cs="Times New Roman"/>
          <w:szCs w:val="24"/>
        </w:rPr>
        <w:t>技法</w:t>
      </w:r>
      <w:r w:rsidRPr="00204C48">
        <w:rPr>
          <w:rFonts w:ascii="Times New Roman" w:eastAsia="標楷體" w:hAnsi="Times New Roman" w:cs="Times New Roman"/>
          <w:szCs w:val="24"/>
        </w:rPr>
        <w:t>的形與質都納入考慮：評分（包括起手式及收手式）必須全面。對</w:t>
      </w:r>
      <w:r w:rsidR="00CF4701" w:rsidRPr="00204C48">
        <w:rPr>
          <w:rFonts w:ascii="Times New Roman" w:eastAsia="標楷體" w:hAnsi="Times New Roman" w:cs="Times New Roman"/>
          <w:color w:val="FF0000"/>
          <w:szCs w:val="24"/>
        </w:rPr>
        <w:t xml:space="preserve"> nage no kata</w:t>
      </w:r>
      <w:r w:rsidRPr="00204C48">
        <w:rPr>
          <w:rFonts w:ascii="Times New Roman" w:eastAsia="標楷體" w:hAnsi="Times New Roman" w:cs="Times New Roman"/>
          <w:szCs w:val="24"/>
        </w:rPr>
        <w:t xml:space="preserve"> </w:t>
      </w:r>
      <w:r w:rsidRPr="00204C48">
        <w:rPr>
          <w:rFonts w:ascii="Times New Roman" w:eastAsia="標楷體" w:hAnsi="Times New Roman" w:cs="Times New Roman"/>
          <w:szCs w:val="24"/>
        </w:rPr>
        <w:t>左右式的評分應考慮全面性（左右合計分數）。</w:t>
      </w:r>
    </w:p>
    <w:p w:rsidR="00AD47C8" w:rsidRPr="00204C48" w:rsidRDefault="00AD47C8" w:rsidP="00CB5002">
      <w:pPr>
        <w:jc w:val="both"/>
        <w:rPr>
          <w:rFonts w:ascii="Times New Roman" w:eastAsia="標楷體" w:hAnsi="Times New Roman" w:cs="Times New Roman"/>
          <w:szCs w:val="24"/>
        </w:rPr>
      </w:pPr>
    </w:p>
    <w:p w:rsidR="00CF4701" w:rsidRPr="00204C48" w:rsidRDefault="001B217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五</w:t>
      </w:r>
      <w:r w:rsidR="003555D0" w:rsidRPr="00204C48">
        <w:rPr>
          <w:rFonts w:ascii="Times New Roman" w:eastAsia="標楷體" w:hAnsi="Times New Roman" w:cs="Times New Roman"/>
          <w:szCs w:val="24"/>
        </w:rPr>
        <w:t>名</w:t>
      </w:r>
      <w:r w:rsidR="00EC19C4" w:rsidRPr="00204C48">
        <w:rPr>
          <w:rFonts w:ascii="Times New Roman" w:eastAsia="標楷體" w:hAnsi="Times New Roman" w:cs="Times New Roman"/>
          <w:szCs w:val="24"/>
        </w:rPr>
        <w:t>評審相隔</w:t>
      </w:r>
      <w:r w:rsidR="00EC19C4" w:rsidRPr="00204C48">
        <w:rPr>
          <w:rFonts w:ascii="Times New Roman" w:eastAsia="標楷體" w:hAnsi="Times New Roman" w:cs="Times New Roman"/>
          <w:szCs w:val="24"/>
        </w:rPr>
        <w:t>1m</w:t>
      </w:r>
      <w:r w:rsidR="00EC19C4" w:rsidRPr="00204C48">
        <w:rPr>
          <w:rFonts w:ascii="Times New Roman" w:eastAsia="標楷體" w:hAnsi="Times New Roman" w:cs="Times New Roman"/>
          <w:szCs w:val="24"/>
        </w:rPr>
        <w:t>坐在</w:t>
      </w:r>
      <w:r w:rsidR="00CF4701" w:rsidRPr="00204C48">
        <w:rPr>
          <w:rFonts w:ascii="Times New Roman" w:eastAsia="標楷體" w:hAnsi="Times New Roman" w:cs="Times New Roman"/>
          <w:color w:val="FF0000"/>
          <w:szCs w:val="24"/>
        </w:rPr>
        <w:t>shomen</w:t>
      </w:r>
      <w:r w:rsidR="00EC19C4" w:rsidRPr="00204C48">
        <w:rPr>
          <w:rFonts w:ascii="Times New Roman" w:eastAsia="標楷體" w:hAnsi="Times New Roman" w:cs="Times New Roman"/>
          <w:szCs w:val="24"/>
        </w:rPr>
        <w:t>側。為符合中立原則，</w:t>
      </w:r>
      <w:r w:rsidRPr="00204C48">
        <w:rPr>
          <w:rFonts w:ascii="Times New Roman" w:eastAsia="標楷體" w:hAnsi="Times New Roman" w:cs="Times New Roman"/>
          <w:szCs w:val="24"/>
        </w:rPr>
        <w:t>五</w:t>
      </w:r>
      <w:r w:rsidR="003555D0" w:rsidRPr="00204C48">
        <w:rPr>
          <w:rFonts w:ascii="Times New Roman" w:eastAsia="標楷體" w:hAnsi="Times New Roman" w:cs="Times New Roman"/>
          <w:szCs w:val="24"/>
        </w:rPr>
        <w:t>名</w:t>
      </w:r>
      <w:r w:rsidR="00EC19C4" w:rsidRPr="00204C48">
        <w:rPr>
          <w:rFonts w:ascii="Times New Roman" w:eastAsia="標楷體" w:hAnsi="Times New Roman" w:cs="Times New Roman"/>
          <w:szCs w:val="24"/>
        </w:rPr>
        <w:t>評審必須與參賽對不同國籍。</w:t>
      </w:r>
      <w:r w:rsidRPr="00204C48">
        <w:rPr>
          <w:rFonts w:ascii="Times New Roman" w:eastAsia="標楷體" w:hAnsi="Times New Roman" w:cs="Times New Roman"/>
          <w:szCs w:val="24"/>
        </w:rPr>
        <w:t>五</w:t>
      </w:r>
      <w:r w:rsidR="003555D0" w:rsidRPr="00204C48">
        <w:rPr>
          <w:rFonts w:ascii="Times New Roman" w:eastAsia="標楷體" w:hAnsi="Times New Roman" w:cs="Times New Roman"/>
          <w:szCs w:val="24"/>
        </w:rPr>
        <w:t>名</w:t>
      </w:r>
      <w:r w:rsidR="00EC19C4" w:rsidRPr="00204C48">
        <w:rPr>
          <w:rFonts w:ascii="Times New Roman" w:eastAsia="標楷體" w:hAnsi="Times New Roman" w:cs="Times New Roman"/>
          <w:szCs w:val="24"/>
        </w:rPr>
        <w:t>評審的位置</w:t>
      </w:r>
      <w:r w:rsidRPr="00204C48">
        <w:rPr>
          <w:rFonts w:ascii="Times New Roman" w:eastAsia="標楷體" w:hAnsi="Times New Roman" w:cs="Times New Roman"/>
          <w:szCs w:val="24"/>
        </w:rPr>
        <w:t>於</w:t>
      </w:r>
      <w:r w:rsidR="00EC19C4" w:rsidRPr="00204C48">
        <w:rPr>
          <w:rFonts w:ascii="Times New Roman" w:eastAsia="標楷體" w:hAnsi="Times New Roman" w:cs="Times New Roman"/>
          <w:szCs w:val="24"/>
        </w:rPr>
        <w:t>整個比賽期間維持不變。評審暫時替換回到賽場時，必須返回原來相同的位置。評審必須在參賽者進入賽場前就位。</w:t>
      </w:r>
    </w:p>
    <w:p w:rsidR="00AD47C8" w:rsidRPr="00204C48" w:rsidRDefault="00AD47C8">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AD47C8" w:rsidRPr="00204C48" w:rsidRDefault="00AD47C8" w:rsidP="00CB5002">
      <w:pPr>
        <w:jc w:val="both"/>
        <w:rPr>
          <w:rFonts w:ascii="Times New Roman" w:eastAsia="標楷體" w:hAnsi="Times New Roman" w:cs="Times New Roman"/>
          <w:szCs w:val="24"/>
        </w:rPr>
      </w:pPr>
    </w:p>
    <w:p w:rsidR="00EC19C4" w:rsidRPr="00204C48" w:rsidRDefault="00EC19C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參賽</w:t>
      </w:r>
      <w:r w:rsidR="001B217C" w:rsidRPr="00204C48">
        <w:rPr>
          <w:rFonts w:ascii="Times New Roman" w:eastAsia="標楷體" w:hAnsi="Times New Roman" w:cs="Times New Roman"/>
          <w:szCs w:val="24"/>
        </w:rPr>
        <w:t>隊</w:t>
      </w:r>
      <w:r w:rsidRPr="00204C48">
        <w:rPr>
          <w:rFonts w:ascii="Times New Roman" w:eastAsia="標楷體" w:hAnsi="Times New Roman" w:cs="Times New Roman"/>
          <w:szCs w:val="24"/>
        </w:rPr>
        <w:t>從</w:t>
      </w:r>
      <w:r w:rsidRPr="00204C48">
        <w:rPr>
          <w:rFonts w:ascii="Times New Roman" w:eastAsia="標楷體" w:hAnsi="Times New Roman" w:cs="Times New Roman"/>
          <w:color w:val="FF0000"/>
          <w:szCs w:val="24"/>
        </w:rPr>
        <w:t>shomen</w:t>
      </w:r>
      <w:r w:rsidRPr="00204C48">
        <w:rPr>
          <w:rFonts w:ascii="Times New Roman" w:eastAsia="標楷體" w:hAnsi="Times New Roman" w:cs="Times New Roman"/>
          <w:szCs w:val="24"/>
        </w:rPr>
        <w:t>對面進出賽場：</w:t>
      </w:r>
      <w:r w:rsidRPr="00204C48">
        <w:rPr>
          <w:rFonts w:ascii="Times New Roman" w:eastAsia="標楷體" w:hAnsi="Times New Roman" w:cs="Times New Roman"/>
          <w:szCs w:val="24"/>
        </w:rPr>
        <w:t>Kata</w:t>
      </w:r>
      <w:r w:rsidRPr="00204C48">
        <w:rPr>
          <w:rFonts w:ascii="Times New Roman" w:eastAsia="標楷體" w:hAnsi="Times New Roman" w:cs="Times New Roman"/>
          <w:szCs w:val="24"/>
        </w:rPr>
        <w:t>的起手及收手式應相隔</w:t>
      </w:r>
      <w:r w:rsidRPr="00204C48">
        <w:rPr>
          <w:rFonts w:ascii="Times New Roman" w:eastAsia="標楷體" w:hAnsi="Times New Roman" w:cs="Times New Roman"/>
          <w:szCs w:val="24"/>
        </w:rPr>
        <w:t>8-10m</w:t>
      </w:r>
      <w:r w:rsidRPr="00204C48">
        <w:rPr>
          <w:rFonts w:ascii="Times New Roman" w:eastAsia="標楷體" w:hAnsi="Times New Roman" w:cs="Times New Roman"/>
          <w:szCs w:val="24"/>
        </w:rPr>
        <w:t>，視賽墊（</w:t>
      </w:r>
      <w:r w:rsidR="001B217C" w:rsidRPr="00204C48">
        <w:rPr>
          <w:rFonts w:ascii="Times New Roman" w:eastAsia="標楷體" w:hAnsi="Times New Roman" w:cs="Times New Roman"/>
          <w:szCs w:val="24"/>
        </w:rPr>
        <w:t>可</w:t>
      </w:r>
      <w:r w:rsidRPr="00204C48">
        <w:rPr>
          <w:rFonts w:ascii="Times New Roman" w:eastAsia="標楷體" w:hAnsi="Times New Roman" w:cs="Times New Roman"/>
          <w:szCs w:val="24"/>
        </w:rPr>
        <w:t>鞠躬）大小而定。比賽範圍內任何不符</w:t>
      </w:r>
      <w:r w:rsidRPr="00204C48">
        <w:rPr>
          <w:rFonts w:ascii="Times New Roman" w:eastAsia="標楷體" w:hAnsi="Times New Roman" w:cs="Times New Roman"/>
          <w:szCs w:val="24"/>
        </w:rPr>
        <w:t>Kata</w:t>
      </w:r>
      <w:r w:rsidRPr="00204C48">
        <w:rPr>
          <w:rFonts w:ascii="Times New Roman" w:eastAsia="標楷體" w:hAnsi="Times New Roman" w:cs="Times New Roman"/>
          <w:szCs w:val="24"/>
        </w:rPr>
        <w:t>精神的</w:t>
      </w:r>
      <w:r w:rsidR="00014768" w:rsidRPr="00204C48">
        <w:rPr>
          <w:rFonts w:ascii="Times New Roman" w:eastAsia="標楷體" w:hAnsi="Times New Roman" w:cs="Times New Roman"/>
          <w:szCs w:val="24"/>
        </w:rPr>
        <w:t>施術者（</w:t>
      </w:r>
      <w:r w:rsidR="00014768" w:rsidRPr="00204C48">
        <w:rPr>
          <w:rFonts w:ascii="Times New Roman" w:eastAsia="標楷體" w:hAnsi="Times New Roman" w:cs="Times New Roman"/>
          <w:szCs w:val="24"/>
        </w:rPr>
        <w:t>Tori</w:t>
      </w:r>
      <w:r w:rsidR="00014768" w:rsidRPr="00204C48">
        <w:rPr>
          <w:rFonts w:ascii="Times New Roman" w:eastAsia="標楷體" w:hAnsi="Times New Roman" w:cs="Times New Roman"/>
          <w:szCs w:val="24"/>
        </w:rPr>
        <w:t>）</w:t>
      </w:r>
      <w:r w:rsidRPr="00204C48">
        <w:rPr>
          <w:rFonts w:ascii="Times New Roman" w:eastAsia="標楷體" w:hAnsi="Times New Roman" w:cs="Times New Roman"/>
          <w:szCs w:val="24"/>
        </w:rPr>
        <w:t>或</w:t>
      </w:r>
      <w:r w:rsidR="00014768" w:rsidRPr="00204C48">
        <w:rPr>
          <w:rFonts w:ascii="Times New Roman" w:eastAsia="標楷體" w:hAnsi="Times New Roman" w:cs="Times New Roman"/>
          <w:szCs w:val="24"/>
        </w:rPr>
        <w:t>被施術者（</w:t>
      </w:r>
      <w:r w:rsidR="00014768" w:rsidRPr="00204C48">
        <w:rPr>
          <w:rFonts w:ascii="Times New Roman" w:eastAsia="標楷體" w:hAnsi="Times New Roman" w:cs="Times New Roman"/>
          <w:szCs w:val="24"/>
        </w:rPr>
        <w:t>uke</w:t>
      </w:r>
      <w:r w:rsidR="00014768" w:rsidRPr="00204C48">
        <w:rPr>
          <w:rFonts w:ascii="Times New Roman" w:eastAsia="標楷體" w:hAnsi="Times New Roman" w:cs="Times New Roman"/>
          <w:szCs w:val="24"/>
        </w:rPr>
        <w:t>）</w:t>
      </w:r>
      <w:r w:rsidRPr="00204C48">
        <w:rPr>
          <w:rFonts w:ascii="Times New Roman" w:eastAsia="標楷體" w:hAnsi="Times New Roman" w:cs="Times New Roman"/>
          <w:szCs w:val="24"/>
        </w:rPr>
        <w:t>行為都會扣分。</w:t>
      </w:r>
    </w:p>
    <w:p w:rsidR="00AD47C8" w:rsidRPr="00204C48" w:rsidRDefault="00AD47C8" w:rsidP="00CB5002">
      <w:pPr>
        <w:jc w:val="both"/>
        <w:rPr>
          <w:rFonts w:ascii="Times New Roman" w:eastAsia="標楷體" w:hAnsi="Times New Roman" w:cs="Times New Roman"/>
          <w:szCs w:val="24"/>
        </w:rPr>
      </w:pPr>
    </w:p>
    <w:p w:rsidR="00CF4701" w:rsidRPr="00204C48" w:rsidRDefault="00EC19C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參賽對分數相同時，</w:t>
      </w:r>
      <w:r w:rsidR="001B217C" w:rsidRPr="00204C48">
        <w:rPr>
          <w:rFonts w:ascii="Times New Roman" w:eastAsia="標楷體" w:hAnsi="Times New Roman" w:cs="Times New Roman"/>
          <w:szCs w:val="24"/>
        </w:rPr>
        <w:t>將</w:t>
      </w:r>
      <w:r w:rsidRPr="00204C48">
        <w:rPr>
          <w:rFonts w:ascii="Times New Roman" w:eastAsia="標楷體" w:hAnsi="Times New Roman" w:cs="Times New Roman"/>
          <w:szCs w:val="24"/>
        </w:rPr>
        <w:t>根據</w:t>
      </w:r>
      <w:r w:rsidRPr="00204C48">
        <w:rPr>
          <w:rFonts w:ascii="Times New Roman" w:eastAsia="標楷體" w:hAnsi="Times New Roman" w:cs="Times New Roman"/>
          <w:szCs w:val="24"/>
        </w:rPr>
        <w:t>5</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評審的評分表按下列規則處理：</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C19C4" w:rsidRPr="00204C48">
        <w:rPr>
          <w:rFonts w:ascii="Times New Roman" w:eastAsia="標楷體" w:hAnsi="Times New Roman" w:cs="Times New Roman"/>
          <w:szCs w:val="24"/>
        </w:rPr>
        <w:t>嚴重錯誤失分：錯誤較少者勝</w:t>
      </w:r>
    </w:p>
    <w:p w:rsidR="00EC19C4"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C19C4" w:rsidRPr="00204C48">
        <w:rPr>
          <w:rFonts w:ascii="Times New Roman" w:eastAsia="標楷體" w:hAnsi="Times New Roman" w:cs="Times New Roman"/>
          <w:szCs w:val="24"/>
        </w:rPr>
        <w:t>上項失分相同時，計算普通錯誤失分：錯誤較少者勝</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C19C4" w:rsidRPr="00204C48">
        <w:rPr>
          <w:rFonts w:ascii="Times New Roman" w:eastAsia="標楷體" w:hAnsi="Times New Roman" w:cs="Times New Roman"/>
          <w:szCs w:val="24"/>
        </w:rPr>
        <w:t>上項失分又相同時，計算輕微錯誤失分：錯誤較少者勝</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EC19C4" w:rsidRPr="00204C48">
        <w:rPr>
          <w:rFonts w:ascii="Times New Roman" w:eastAsia="標楷體" w:hAnsi="Times New Roman" w:cs="Times New Roman"/>
          <w:szCs w:val="24"/>
        </w:rPr>
        <w:t>上項失分又相同時，計算流暢度得分：得分較多者勝</w:t>
      </w:r>
    </w:p>
    <w:p w:rsidR="00AD47C8" w:rsidRPr="00204C48" w:rsidRDefault="00AD47C8" w:rsidP="00CB5002">
      <w:pPr>
        <w:jc w:val="both"/>
        <w:rPr>
          <w:rFonts w:ascii="Times New Roman" w:eastAsia="標楷體" w:hAnsi="Times New Roman" w:cs="Times New Roman"/>
          <w:szCs w:val="24"/>
        </w:rPr>
      </w:pPr>
    </w:p>
    <w:p w:rsidR="00CF4701" w:rsidRPr="00204C48" w:rsidRDefault="001B217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若</w:t>
      </w:r>
      <w:r w:rsidR="00EC19C4" w:rsidRPr="00204C48">
        <w:rPr>
          <w:rFonts w:ascii="Times New Roman" w:eastAsia="標楷體" w:hAnsi="Times New Roman" w:cs="Times New Roman"/>
          <w:szCs w:val="24"/>
        </w:rPr>
        <w:t>兩對參賽者上述分數都相同且預賽同為第三（只有</w:t>
      </w:r>
      <w:r w:rsidR="00EC19C4" w:rsidRPr="00204C48">
        <w:rPr>
          <w:rFonts w:ascii="Times New Roman" w:eastAsia="標楷體" w:hAnsi="Times New Roman" w:cs="Times New Roman"/>
          <w:szCs w:val="24"/>
        </w:rPr>
        <w:t>1</w:t>
      </w:r>
      <w:r w:rsidR="00EC19C4" w:rsidRPr="00204C48">
        <w:rPr>
          <w:rFonts w:ascii="Times New Roman" w:eastAsia="標楷體" w:hAnsi="Times New Roman" w:cs="Times New Roman"/>
          <w:szCs w:val="24"/>
        </w:rPr>
        <w:t>組時第六），兩對都進入決賽。決算前</w:t>
      </w:r>
      <w:r w:rsidR="00EC19C4" w:rsidRPr="00204C48">
        <w:rPr>
          <w:rFonts w:ascii="Times New Roman" w:eastAsia="標楷體" w:hAnsi="Times New Roman" w:cs="Times New Roman"/>
          <w:szCs w:val="24"/>
        </w:rPr>
        <w:t>3</w:t>
      </w:r>
      <w:r w:rsidR="00EC19C4" w:rsidRPr="00204C48">
        <w:rPr>
          <w:rFonts w:ascii="Times New Roman" w:eastAsia="標楷體" w:hAnsi="Times New Roman" w:cs="Times New Roman"/>
          <w:szCs w:val="24"/>
        </w:rPr>
        <w:t>名</w:t>
      </w:r>
      <w:r w:rsidR="00B15C5E" w:rsidRPr="00204C48">
        <w:rPr>
          <w:rFonts w:ascii="Times New Roman" w:eastAsia="標楷體" w:hAnsi="Times New Roman" w:cs="Times New Roman"/>
          <w:szCs w:val="24"/>
        </w:rPr>
        <w:t>上述分數都相同時，再進行</w:t>
      </w:r>
      <w:r w:rsidR="00B15C5E" w:rsidRPr="00204C48">
        <w:rPr>
          <w:rFonts w:ascii="Times New Roman" w:eastAsia="標楷體" w:hAnsi="Times New Roman" w:cs="Times New Roman"/>
          <w:szCs w:val="24"/>
        </w:rPr>
        <w:t>Kata</w:t>
      </w:r>
      <w:r w:rsidR="00B15C5E" w:rsidRPr="00204C48">
        <w:rPr>
          <w:rFonts w:ascii="Times New Roman" w:eastAsia="標楷體" w:hAnsi="Times New Roman" w:cs="Times New Roman"/>
          <w:szCs w:val="24"/>
        </w:rPr>
        <w:t>一次決定獎牌得主。</w:t>
      </w:r>
    </w:p>
    <w:p w:rsidR="00AD47C8" w:rsidRPr="00204C48" w:rsidRDefault="00AD47C8" w:rsidP="00CB5002">
      <w:pPr>
        <w:jc w:val="both"/>
        <w:rPr>
          <w:rFonts w:ascii="Times New Roman" w:eastAsia="標楷體" w:hAnsi="Times New Roman" w:cs="Times New Roman"/>
          <w:szCs w:val="24"/>
        </w:rPr>
      </w:pPr>
    </w:p>
    <w:p w:rsidR="00CF4701" w:rsidRPr="00204C48" w:rsidRDefault="00CF4701" w:rsidP="00DC5E22">
      <w:pPr>
        <w:pStyle w:val="2"/>
        <w:ind w:left="851" w:hanging="851"/>
      </w:pPr>
      <w:bookmarkStart w:id="107" w:name="_Toc458693419"/>
      <w:r w:rsidRPr="00204C48">
        <w:t>B</w:t>
      </w:r>
      <w:r w:rsidR="00DC5E22" w:rsidRPr="00204C48">
        <w:t>1</w:t>
      </w:r>
      <w:r w:rsidRPr="00204C48">
        <w:t>.6</w:t>
      </w:r>
      <w:r w:rsidR="00AD47C8" w:rsidRPr="00204C48">
        <w:tab/>
      </w:r>
      <w:r w:rsidR="00B15C5E" w:rsidRPr="00204C48">
        <w:t>比賽範圍</w:t>
      </w:r>
      <w:bookmarkEnd w:id="107"/>
    </w:p>
    <w:p w:rsidR="00AD47C8" w:rsidRPr="00204C48" w:rsidRDefault="00AD47C8" w:rsidP="00CB5002">
      <w:pPr>
        <w:jc w:val="both"/>
        <w:rPr>
          <w:rFonts w:ascii="Times New Roman" w:eastAsia="標楷體" w:hAnsi="Times New Roman" w:cs="Times New Roman"/>
          <w:szCs w:val="24"/>
        </w:rPr>
      </w:pPr>
    </w:p>
    <w:p w:rsidR="00B15C5E" w:rsidRPr="00204C48" w:rsidRDefault="00B15C5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比賽範圍應以明顯彩色</w:t>
      </w:r>
      <w:r w:rsidRPr="00204C48">
        <w:rPr>
          <w:rFonts w:ascii="Times New Roman" w:eastAsia="標楷體" w:hAnsi="Times New Roman" w:cs="Times New Roman"/>
          <w:szCs w:val="24"/>
        </w:rPr>
        <w:t>10cm</w:t>
      </w:r>
      <w:r w:rsidRPr="00204C48">
        <w:rPr>
          <w:rFonts w:ascii="Times New Roman" w:eastAsia="標楷體" w:hAnsi="Times New Roman" w:cs="Times New Roman"/>
          <w:szCs w:val="24"/>
        </w:rPr>
        <w:t>寬、</w:t>
      </w:r>
      <w:r w:rsidRPr="00204C48">
        <w:rPr>
          <w:rFonts w:ascii="Times New Roman" w:eastAsia="標楷體" w:hAnsi="Times New Roman" w:cs="Times New Roman"/>
          <w:szCs w:val="24"/>
        </w:rPr>
        <w:t>50cm</w:t>
      </w:r>
      <w:r w:rsidRPr="00204C48">
        <w:rPr>
          <w:rFonts w:ascii="Times New Roman" w:eastAsia="標楷體" w:hAnsi="Times New Roman" w:cs="Times New Roman"/>
          <w:szCs w:val="24"/>
        </w:rPr>
        <w:t>長的膠帶，相隔</w:t>
      </w:r>
      <w:r w:rsidRPr="00204C48">
        <w:rPr>
          <w:rFonts w:ascii="Times New Roman" w:eastAsia="標楷體" w:hAnsi="Times New Roman" w:cs="Times New Roman"/>
          <w:szCs w:val="24"/>
        </w:rPr>
        <w:t>6m</w:t>
      </w:r>
      <w:r w:rsidRPr="00204C48">
        <w:rPr>
          <w:rFonts w:ascii="Times New Roman" w:eastAsia="標楷體" w:hAnsi="Times New Roman" w:cs="Times New Roman"/>
          <w:szCs w:val="24"/>
        </w:rPr>
        <w:t>貼在範圍中間，標示</w:t>
      </w:r>
      <w:r w:rsidR="00014768" w:rsidRPr="00204C48">
        <w:rPr>
          <w:rFonts w:ascii="Times New Roman" w:eastAsia="標楷體" w:hAnsi="Times New Roman" w:cs="Times New Roman"/>
          <w:szCs w:val="24"/>
        </w:rPr>
        <w:t>施術者（</w:t>
      </w:r>
      <w:r w:rsidR="00014768" w:rsidRPr="00204C48">
        <w:rPr>
          <w:rFonts w:ascii="Times New Roman" w:eastAsia="標楷體" w:hAnsi="Times New Roman" w:cs="Times New Roman"/>
          <w:szCs w:val="24"/>
        </w:rPr>
        <w:t>Tori</w:t>
      </w:r>
      <w:r w:rsidR="00014768" w:rsidRPr="00204C48">
        <w:rPr>
          <w:rFonts w:ascii="Times New Roman" w:eastAsia="標楷體" w:hAnsi="Times New Roman" w:cs="Times New Roman"/>
          <w:szCs w:val="24"/>
        </w:rPr>
        <w:t>）</w:t>
      </w:r>
      <w:r w:rsidRPr="00204C48">
        <w:rPr>
          <w:rFonts w:ascii="Times New Roman" w:eastAsia="標楷體" w:hAnsi="Times New Roman" w:cs="Times New Roman"/>
          <w:szCs w:val="24"/>
        </w:rPr>
        <w:t>及</w:t>
      </w:r>
      <w:r w:rsidR="00014768" w:rsidRPr="00204C48">
        <w:rPr>
          <w:rFonts w:ascii="Times New Roman" w:eastAsia="標楷體" w:hAnsi="Times New Roman" w:cs="Times New Roman"/>
          <w:szCs w:val="24"/>
        </w:rPr>
        <w:t>被施術者（</w:t>
      </w:r>
      <w:r w:rsidR="00014768" w:rsidRPr="00204C48">
        <w:rPr>
          <w:rFonts w:ascii="Times New Roman" w:eastAsia="標楷體" w:hAnsi="Times New Roman" w:cs="Times New Roman"/>
          <w:szCs w:val="24"/>
        </w:rPr>
        <w:t>uke</w:t>
      </w:r>
      <w:r w:rsidR="00014768" w:rsidRPr="00204C48">
        <w:rPr>
          <w:rFonts w:ascii="Times New Roman" w:eastAsia="標楷體" w:hAnsi="Times New Roman" w:cs="Times New Roman"/>
          <w:szCs w:val="24"/>
        </w:rPr>
        <w:t>）</w:t>
      </w:r>
      <w:r w:rsidRPr="00204C48">
        <w:rPr>
          <w:rFonts w:ascii="Times New Roman" w:eastAsia="標楷體" w:hAnsi="Times New Roman" w:cs="Times New Roman"/>
          <w:szCs w:val="24"/>
        </w:rPr>
        <w:t>的開始位置。比賽範圍中線應以同色膠帶</w:t>
      </w:r>
      <w:r w:rsidR="001B217C" w:rsidRPr="00204C48">
        <w:rPr>
          <w:rFonts w:ascii="Times New Roman" w:eastAsia="標楷體" w:hAnsi="Times New Roman" w:cs="Times New Roman"/>
          <w:szCs w:val="24"/>
        </w:rPr>
        <w:t>黏</w:t>
      </w:r>
      <w:r w:rsidRPr="00204C48">
        <w:rPr>
          <w:rFonts w:ascii="Times New Roman" w:eastAsia="標楷體" w:hAnsi="Times New Roman" w:cs="Times New Roman"/>
          <w:szCs w:val="24"/>
        </w:rPr>
        <w:t>貼顯示。</w:t>
      </w:r>
    </w:p>
    <w:p w:rsidR="00B15C5E" w:rsidRPr="00204C48" w:rsidRDefault="00B15C5E" w:rsidP="00CB5002">
      <w:pPr>
        <w:jc w:val="both"/>
        <w:rPr>
          <w:rFonts w:ascii="Times New Roman" w:eastAsia="標楷體" w:hAnsi="Times New Roman" w:cs="Times New Roman"/>
          <w:szCs w:val="24"/>
        </w:rPr>
      </w:pPr>
    </w:p>
    <w:p w:rsidR="00BE10A7" w:rsidRPr="00204C48" w:rsidRDefault="00BE10A7" w:rsidP="00CB5002">
      <w:pPr>
        <w:widowControl/>
        <w:jc w:val="both"/>
        <w:rPr>
          <w:rFonts w:ascii="Times New Roman" w:eastAsia="標楷體" w:hAnsi="Times New Roman" w:cs="Times New Roman"/>
          <w:szCs w:val="24"/>
        </w:rPr>
        <w:sectPr w:rsidR="00BE10A7" w:rsidRPr="00204C48" w:rsidSect="0029117A">
          <w:pgSz w:w="11906" w:h="16838" w:code="9"/>
          <w:pgMar w:top="1134" w:right="1134" w:bottom="1134" w:left="1134" w:header="851" w:footer="992" w:gutter="0"/>
          <w:cols w:space="425"/>
          <w:titlePg/>
          <w:docGrid w:linePitch="360"/>
        </w:sectPr>
      </w:pPr>
    </w:p>
    <w:p w:rsidR="00B15C5E" w:rsidRPr="00204C48" w:rsidRDefault="00B15C5E" w:rsidP="00CB5002">
      <w:pPr>
        <w:widowControl/>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B15C5E" w:rsidRPr="00204C48" w:rsidRDefault="000D59D3" w:rsidP="00AD47C8">
      <w:pPr>
        <w:pStyle w:val="1"/>
      </w:pPr>
      <w:bookmarkStart w:id="108" w:name="_Toc458693420"/>
      <w:r w:rsidRPr="00204C48">
        <w:t>附錄</w:t>
      </w:r>
      <w:r w:rsidR="00B15C5E" w:rsidRPr="00204C48">
        <w:t>C</w:t>
      </w:r>
      <w:bookmarkEnd w:id="108"/>
    </w:p>
    <w:p w:rsidR="00BE10A7" w:rsidRPr="00204C48" w:rsidRDefault="00BE10A7">
      <w:pPr>
        <w:widowControl/>
        <w:rPr>
          <w:rFonts w:ascii="Times New Roman" w:eastAsia="標楷體" w:hAnsi="Times New Roman" w:cs="Times New Roman"/>
          <w:szCs w:val="24"/>
        </w:rPr>
        <w:sectPr w:rsidR="00BE10A7" w:rsidRPr="00204C48" w:rsidSect="0029117A">
          <w:pgSz w:w="11906" w:h="16838" w:code="9"/>
          <w:pgMar w:top="1134" w:right="1134" w:bottom="1134" w:left="1134" w:header="851" w:footer="992" w:gutter="0"/>
          <w:cols w:space="425"/>
          <w:titlePg/>
          <w:docGrid w:linePitch="360"/>
        </w:sectPr>
      </w:pPr>
    </w:p>
    <w:p w:rsidR="00AD47C8" w:rsidRPr="00204C48" w:rsidRDefault="00AD47C8">
      <w:pPr>
        <w:widowControl/>
        <w:rPr>
          <w:rFonts w:ascii="Times New Roman" w:eastAsia="標楷體" w:hAnsi="Times New Roman" w:cs="Times New Roman"/>
          <w:szCs w:val="24"/>
        </w:rPr>
      </w:pPr>
    </w:p>
    <w:p w:rsidR="00AD47C8" w:rsidRPr="00204C48" w:rsidRDefault="00AD47C8"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B15C5E" w:rsidRPr="00204C48" w:rsidRDefault="00B15C5E" w:rsidP="00CB5002">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t>IJF</w:t>
      </w:r>
      <w:r w:rsidR="00C16ED2" w:rsidRPr="00204C48">
        <w:rPr>
          <w:rFonts w:ascii="Times New Roman" w:eastAsia="標楷體" w:hAnsi="Times New Roman" w:cs="Times New Roman"/>
          <w:b/>
          <w:sz w:val="40"/>
          <w:szCs w:val="40"/>
        </w:rPr>
        <w:t>柔道服</w:t>
      </w:r>
      <w:r w:rsidRPr="00204C48">
        <w:rPr>
          <w:rFonts w:ascii="Times New Roman" w:eastAsia="標楷體" w:hAnsi="Times New Roman" w:cs="Times New Roman"/>
          <w:b/>
          <w:sz w:val="40"/>
          <w:szCs w:val="40"/>
        </w:rPr>
        <w:t>規定</w:t>
      </w:r>
    </w:p>
    <w:p w:rsidR="00040BFA" w:rsidRPr="00204C48" w:rsidRDefault="00040BFA" w:rsidP="00CB5002">
      <w:pPr>
        <w:jc w:val="both"/>
        <w:rPr>
          <w:rFonts w:ascii="Times New Roman" w:eastAsia="標楷體" w:hAnsi="Times New Roman" w:cs="Times New Roman"/>
          <w:szCs w:val="24"/>
        </w:rPr>
      </w:pPr>
    </w:p>
    <w:p w:rsidR="00CF4701" w:rsidRPr="00204C48" w:rsidRDefault="00DA506A" w:rsidP="00CB5002">
      <w:pPr>
        <w:jc w:val="both"/>
        <w:rPr>
          <w:rFonts w:ascii="Times New Roman" w:eastAsia="標楷體" w:hAnsi="Times New Roman" w:cs="Times New Roman"/>
          <w:sz w:val="28"/>
          <w:szCs w:val="28"/>
          <w:lang w:eastAsia="zh-CN"/>
        </w:rPr>
      </w:pPr>
      <w:r w:rsidRPr="00204C48">
        <w:rPr>
          <w:rFonts w:ascii="Times New Roman" w:eastAsia="標楷體" w:hAnsi="Times New Roman" w:cs="Times New Roman"/>
          <w:sz w:val="28"/>
          <w:szCs w:val="28"/>
          <w:lang w:eastAsia="zh-CN"/>
        </w:rPr>
        <w:t>IJF</w:t>
      </w:r>
      <w:r w:rsidRPr="00204C48">
        <w:rPr>
          <w:rFonts w:ascii="Times New Roman" w:eastAsia="標楷體" w:hAnsi="Times New Roman" w:cs="Times New Roman"/>
          <w:sz w:val="28"/>
          <w:szCs w:val="28"/>
          <w:lang w:eastAsia="zh-CN"/>
        </w:rPr>
        <w:t>教育及教練委員會</w:t>
      </w:r>
      <w:r w:rsidR="00B15C5E" w:rsidRPr="00204C48">
        <w:rPr>
          <w:rFonts w:ascii="Times New Roman" w:eastAsia="標楷體" w:hAnsi="Times New Roman" w:cs="Times New Roman"/>
          <w:sz w:val="28"/>
          <w:szCs w:val="28"/>
          <w:lang w:eastAsia="zh-CN"/>
        </w:rPr>
        <w:t>負責</w:t>
      </w:r>
      <w:r w:rsidR="00B15C5E" w:rsidRPr="00204C48">
        <w:rPr>
          <w:rFonts w:ascii="Times New Roman" w:eastAsia="標楷體" w:hAnsi="Times New Roman" w:cs="Times New Roman"/>
          <w:sz w:val="28"/>
          <w:szCs w:val="28"/>
          <w:lang w:eastAsia="zh-CN"/>
        </w:rPr>
        <w:t>IJF</w:t>
      </w:r>
      <w:r w:rsidR="00B15C5E" w:rsidRPr="00204C48">
        <w:rPr>
          <w:rFonts w:ascii="Times New Roman" w:eastAsia="標楷體" w:hAnsi="Times New Roman" w:cs="Times New Roman"/>
          <w:sz w:val="28"/>
          <w:szCs w:val="28"/>
          <w:lang w:eastAsia="zh-CN"/>
        </w:rPr>
        <w:t>賽事的</w:t>
      </w:r>
      <w:r w:rsidR="00C16ED2" w:rsidRPr="00204C48">
        <w:rPr>
          <w:rFonts w:ascii="Times New Roman" w:eastAsia="標楷體" w:hAnsi="Times New Roman" w:cs="Times New Roman"/>
          <w:sz w:val="28"/>
          <w:szCs w:val="28"/>
          <w:lang w:eastAsia="zh-CN"/>
        </w:rPr>
        <w:t>柔道服</w:t>
      </w:r>
      <w:r w:rsidR="007F59F7" w:rsidRPr="00204C48">
        <w:rPr>
          <w:rFonts w:ascii="Times New Roman" w:eastAsia="標楷體" w:hAnsi="Times New Roman" w:cs="Times New Roman"/>
          <w:sz w:val="28"/>
          <w:szCs w:val="28"/>
          <w:lang w:eastAsia="zh-CN"/>
        </w:rPr>
        <w:t>管制</w:t>
      </w:r>
    </w:p>
    <w:p w:rsidR="00040BFA" w:rsidRPr="00204C48" w:rsidRDefault="00040BFA">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CF4701" w:rsidRPr="00204C48" w:rsidRDefault="00CF4701" w:rsidP="00CB5002">
      <w:pPr>
        <w:jc w:val="both"/>
        <w:rPr>
          <w:rFonts w:ascii="Times New Roman" w:eastAsia="標楷體" w:hAnsi="Times New Roman" w:cs="Times New Roman"/>
          <w:szCs w:val="24"/>
          <w:lang w:eastAsia="zh-CN"/>
        </w:rPr>
      </w:pPr>
    </w:p>
    <w:p w:rsidR="00CF4701" w:rsidRPr="00204C48" w:rsidRDefault="00CF4701" w:rsidP="00040BFA">
      <w:pPr>
        <w:pStyle w:val="2"/>
        <w:rPr>
          <w:lang w:eastAsia="zh-CN"/>
        </w:rPr>
      </w:pPr>
      <w:bookmarkStart w:id="109" w:name="_Toc458693421"/>
      <w:r w:rsidRPr="00204C48">
        <w:rPr>
          <w:lang w:eastAsia="zh-CN"/>
        </w:rPr>
        <w:t>C.1</w:t>
      </w:r>
      <w:r w:rsidR="00040BFA" w:rsidRPr="00204C48">
        <w:tab/>
      </w:r>
      <w:r w:rsidR="00DA506A" w:rsidRPr="00204C48">
        <w:rPr>
          <w:lang w:eastAsia="zh-CN"/>
        </w:rPr>
        <w:t>IJF</w:t>
      </w:r>
      <w:r w:rsidR="00B15C5E" w:rsidRPr="00204C48">
        <w:rPr>
          <w:lang w:eastAsia="zh-CN"/>
        </w:rPr>
        <w:t>核可的</w:t>
      </w:r>
      <w:r w:rsidR="00C16ED2" w:rsidRPr="00204C48">
        <w:rPr>
          <w:lang w:eastAsia="zh-CN"/>
        </w:rPr>
        <w:t>柔道服</w:t>
      </w:r>
      <w:bookmarkEnd w:id="109"/>
    </w:p>
    <w:p w:rsidR="00040BFA" w:rsidRPr="00204C48" w:rsidRDefault="00040BFA" w:rsidP="00CB5002">
      <w:pPr>
        <w:jc w:val="both"/>
        <w:rPr>
          <w:rFonts w:ascii="Times New Roman" w:eastAsia="標楷體" w:hAnsi="Times New Roman" w:cs="Times New Roman"/>
          <w:szCs w:val="24"/>
        </w:rPr>
      </w:pPr>
    </w:p>
    <w:p w:rsidR="00CF4701" w:rsidRPr="00204C48" w:rsidRDefault="00B15C5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參加</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正式賽事的運動員應符合</w:t>
      </w:r>
      <w:r w:rsidRPr="00204C48">
        <w:rPr>
          <w:rFonts w:ascii="Times New Roman" w:eastAsia="標楷體" w:hAnsi="Times New Roman" w:cs="Times New Roman"/>
          <w:szCs w:val="24"/>
          <w:lang w:eastAsia="zh-CN"/>
        </w:rPr>
        <w:t>IJF</w:t>
      </w:r>
      <w:r w:rsidR="00C16ED2" w:rsidRPr="00204C48">
        <w:rPr>
          <w:rFonts w:ascii="Times New Roman" w:eastAsia="標楷體" w:hAnsi="Times New Roman" w:cs="Times New Roman"/>
          <w:szCs w:val="24"/>
          <w:lang w:eastAsia="zh-CN"/>
        </w:rPr>
        <w:t>柔道服</w:t>
      </w:r>
      <w:r w:rsidRPr="00204C48">
        <w:rPr>
          <w:rFonts w:ascii="Times New Roman" w:eastAsia="標楷體" w:hAnsi="Times New Roman" w:cs="Times New Roman"/>
          <w:szCs w:val="24"/>
          <w:lang w:eastAsia="zh-CN"/>
        </w:rPr>
        <w:t>規定及管制規範。運動員所屬的</w:t>
      </w:r>
      <w:r w:rsidR="00DA506A" w:rsidRPr="00204C48">
        <w:rPr>
          <w:rFonts w:ascii="Times New Roman" w:eastAsia="標楷體" w:hAnsi="Times New Roman" w:cs="Times New Roman"/>
          <w:szCs w:val="24"/>
          <w:lang w:eastAsia="zh-CN"/>
        </w:rPr>
        <w:t>國家柔道總會</w:t>
      </w:r>
      <w:r w:rsidRPr="00204C48">
        <w:rPr>
          <w:rFonts w:ascii="Times New Roman" w:eastAsia="標楷體" w:hAnsi="Times New Roman" w:cs="Times New Roman"/>
          <w:szCs w:val="24"/>
          <w:lang w:eastAsia="zh-CN"/>
        </w:rPr>
        <w:t>需負責運動員穿著符合</w:t>
      </w:r>
      <w:r w:rsidRPr="00204C48">
        <w:rPr>
          <w:rFonts w:ascii="Times New Roman" w:eastAsia="標楷體" w:hAnsi="Times New Roman" w:cs="Times New Roman"/>
          <w:szCs w:val="24"/>
          <w:lang w:eastAsia="zh-CN"/>
        </w:rPr>
        <w:t>IJF</w:t>
      </w:r>
      <w:r w:rsidR="00C16ED2" w:rsidRPr="00204C48">
        <w:rPr>
          <w:rFonts w:ascii="Times New Roman" w:eastAsia="標楷體" w:hAnsi="Times New Roman" w:cs="Times New Roman"/>
          <w:szCs w:val="24"/>
          <w:lang w:eastAsia="zh-CN"/>
        </w:rPr>
        <w:t>柔道服</w:t>
      </w:r>
      <w:r w:rsidRPr="00204C48">
        <w:rPr>
          <w:rFonts w:ascii="Times New Roman" w:eastAsia="標楷體" w:hAnsi="Times New Roman" w:cs="Times New Roman"/>
          <w:szCs w:val="24"/>
          <w:lang w:eastAsia="zh-CN"/>
        </w:rPr>
        <w:t>規則的</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核可</w:t>
      </w:r>
      <w:r w:rsidR="00C16ED2" w:rsidRPr="00204C48">
        <w:rPr>
          <w:rFonts w:ascii="Times New Roman" w:eastAsia="標楷體" w:hAnsi="Times New Roman" w:cs="Times New Roman"/>
          <w:szCs w:val="24"/>
          <w:lang w:eastAsia="zh-CN"/>
        </w:rPr>
        <w:t>柔道服</w:t>
      </w: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核可</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供應商名單請參見</w:t>
      </w:r>
      <w:hyperlink r:id="rId23" w:history="1">
        <w:r w:rsidRPr="00204C48">
          <w:rPr>
            <w:rStyle w:val="a4"/>
            <w:rFonts w:ascii="Times New Roman" w:eastAsia="標楷體" w:hAnsi="Times New Roman" w:cs="Times New Roman"/>
            <w:szCs w:val="24"/>
          </w:rPr>
          <w:t>www.ijf.org</w:t>
        </w:r>
      </w:hyperlink>
      <w:r w:rsidRPr="00204C48">
        <w:rPr>
          <w:rFonts w:ascii="Times New Roman" w:eastAsia="標楷體" w:hAnsi="Times New Roman" w:cs="Times New Roman"/>
          <w:szCs w:val="24"/>
        </w:rPr>
        <w:t xml:space="preserve"> </w:t>
      </w:r>
      <w:r w:rsidRPr="00204C48">
        <w:rPr>
          <w:rFonts w:ascii="Times New Roman" w:eastAsia="標楷體" w:hAnsi="Times New Roman" w:cs="Times New Roman"/>
          <w:szCs w:val="24"/>
        </w:rPr>
        <w:t>網站。</w:t>
      </w:r>
    </w:p>
    <w:p w:rsidR="00040BFA" w:rsidRPr="00204C48" w:rsidRDefault="00040BFA" w:rsidP="00CB5002">
      <w:pPr>
        <w:jc w:val="both"/>
        <w:rPr>
          <w:rFonts w:ascii="Times New Roman" w:eastAsia="標楷體" w:hAnsi="Times New Roman" w:cs="Times New Roman"/>
          <w:szCs w:val="24"/>
        </w:rPr>
      </w:pPr>
    </w:p>
    <w:p w:rsidR="00040BFA" w:rsidRPr="00204C48" w:rsidRDefault="00040BFA" w:rsidP="00CB5002">
      <w:pPr>
        <w:jc w:val="both"/>
        <w:rPr>
          <w:rFonts w:ascii="Times New Roman" w:eastAsia="標楷體" w:hAnsi="Times New Roman" w:cs="Times New Roman"/>
          <w:szCs w:val="24"/>
        </w:rPr>
      </w:pPr>
    </w:p>
    <w:p w:rsidR="00CF4701" w:rsidRPr="00204C48" w:rsidRDefault="00C16ED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柔道服</w:t>
      </w:r>
      <w:r w:rsidR="00B15C5E" w:rsidRPr="00204C48">
        <w:rPr>
          <w:rFonts w:ascii="Times New Roman" w:eastAsia="標楷體" w:hAnsi="Times New Roman" w:cs="Times New Roman"/>
          <w:szCs w:val="24"/>
        </w:rPr>
        <w:t>含上衣、</w:t>
      </w:r>
      <w:r w:rsidR="00C16C32" w:rsidRPr="00204C48">
        <w:rPr>
          <w:rFonts w:ascii="Times New Roman" w:eastAsia="標楷體" w:hAnsi="Times New Roman" w:cs="Times New Roman"/>
          <w:szCs w:val="24"/>
        </w:rPr>
        <w:t>長褲</w:t>
      </w:r>
      <w:r w:rsidR="00B15C5E" w:rsidRPr="00204C48">
        <w:rPr>
          <w:rFonts w:ascii="Times New Roman" w:eastAsia="標楷體" w:hAnsi="Times New Roman" w:cs="Times New Roman"/>
          <w:szCs w:val="24"/>
        </w:rPr>
        <w:t>及腰帶。</w:t>
      </w:r>
    </w:p>
    <w:p w:rsidR="00040BFA" w:rsidRPr="00204C48" w:rsidRDefault="00892F4F" w:rsidP="00CB5002">
      <w:pPr>
        <w:jc w:val="both"/>
        <w:rPr>
          <w:rFonts w:ascii="Times New Roman" w:eastAsia="標楷體" w:hAnsi="Times New Roman" w:cs="Times New Roman"/>
          <w:szCs w:val="24"/>
        </w:rPr>
      </w:pPr>
      <w:r>
        <w:rPr>
          <w:rFonts w:ascii="標楷體" w:eastAsia="標楷體" w:hAnsi="標楷體" w:hint="eastAsia"/>
        </w:rPr>
        <w:t>衣褲廠牌必須相同。女性運動員應加穿白色圓領短袖套頭衫。男性運動員上身不得穿著內衣。柔道服應清潔、乾爽、無汙漬、</w:t>
      </w:r>
      <w:r w:rsidRPr="00892F4F">
        <w:rPr>
          <w:rFonts w:ascii="標楷體" w:eastAsia="標楷體" w:hAnsi="標楷體" w:hint="eastAsia"/>
        </w:rPr>
        <w:t>衣領及衣襟部分特別不得磨破。</w:t>
      </w:r>
      <w:r>
        <w:rPr>
          <w:rFonts w:ascii="標楷體" w:eastAsia="標楷體" w:hAnsi="標楷體" w:hint="eastAsia"/>
        </w:rPr>
        <w:t>柔道服經確定不良時，運動員應改穿備用柔道服。</w:t>
      </w:r>
    </w:p>
    <w:p w:rsidR="00040BFA" w:rsidRPr="00204C48" w:rsidRDefault="00040BFA" w:rsidP="00CB5002">
      <w:pPr>
        <w:jc w:val="both"/>
        <w:rPr>
          <w:rFonts w:ascii="Times New Roman" w:eastAsia="標楷體" w:hAnsi="Times New Roman" w:cs="Times New Roman"/>
          <w:szCs w:val="24"/>
        </w:rPr>
      </w:pPr>
    </w:p>
    <w:p w:rsidR="00B15C5E" w:rsidRPr="00204C48" w:rsidRDefault="00B15C5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運動員應將兩件</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攜至賽場以便進行非正式檢查：</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正式標籤（強制性）、</w:t>
      </w:r>
      <w:r w:rsidR="00C16ED2" w:rsidRPr="00204C48">
        <w:rPr>
          <w:rFonts w:ascii="Times New Roman" w:eastAsia="標楷體" w:hAnsi="Times New Roman" w:cs="Times New Roman"/>
          <w:szCs w:val="24"/>
        </w:rPr>
        <w:t>柔道服</w:t>
      </w:r>
      <w:r w:rsidR="00B93336" w:rsidRPr="00204C48">
        <w:rPr>
          <w:rFonts w:ascii="Times New Roman" w:eastAsia="標楷體" w:hAnsi="Times New Roman" w:cs="Times New Roman"/>
          <w:szCs w:val="24"/>
        </w:rPr>
        <w:t>廠牌</w:t>
      </w:r>
      <w:r w:rsidRPr="00204C48">
        <w:rPr>
          <w:rFonts w:ascii="Times New Roman" w:eastAsia="標楷體" w:hAnsi="Times New Roman" w:cs="Times New Roman"/>
          <w:szCs w:val="24"/>
        </w:rPr>
        <w:t>（強制性）、國徽、廣告及背號。此一服務應於非正式過磅</w:t>
      </w:r>
      <w:r w:rsidRPr="00204C48">
        <w:rPr>
          <w:rFonts w:ascii="Times New Roman" w:eastAsia="標楷體" w:hAnsi="Times New Roman" w:cs="Times New Roman"/>
          <w:szCs w:val="24"/>
        </w:rPr>
        <w:t>30</w:t>
      </w:r>
      <w:r w:rsidRPr="00204C48">
        <w:rPr>
          <w:rFonts w:ascii="Times New Roman" w:eastAsia="標楷體" w:hAnsi="Times New Roman" w:cs="Times New Roman"/>
          <w:szCs w:val="24"/>
        </w:rPr>
        <w:t>分鐘前開始。</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符合</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規定始發給贊助者標籤。比賽每</w:t>
      </w:r>
      <w:r w:rsidR="008324F6" w:rsidRPr="00204C48">
        <w:rPr>
          <w:rFonts w:ascii="Times New Roman" w:eastAsia="標楷體" w:hAnsi="Times New Roman" w:cs="Times New Roman"/>
          <w:szCs w:val="24"/>
        </w:rPr>
        <w:t>日的</w:t>
      </w:r>
      <w:r w:rsidRPr="00204C48">
        <w:rPr>
          <w:rFonts w:ascii="Times New Roman" w:eastAsia="標楷體" w:hAnsi="Times New Roman" w:cs="Times New Roman"/>
          <w:szCs w:val="24"/>
        </w:rPr>
        <w:t>正式</w:t>
      </w:r>
      <w:r w:rsidR="00C16ED2" w:rsidRPr="00204C48">
        <w:rPr>
          <w:rFonts w:ascii="Times New Roman" w:eastAsia="標楷體" w:hAnsi="Times New Roman" w:cs="Times New Roman"/>
          <w:szCs w:val="24"/>
        </w:rPr>
        <w:t>柔道服</w:t>
      </w:r>
      <w:r w:rsidR="007F59F7" w:rsidRPr="00204C48">
        <w:rPr>
          <w:rFonts w:ascii="Times New Roman" w:eastAsia="標楷體" w:hAnsi="Times New Roman" w:cs="Times New Roman"/>
          <w:szCs w:val="24"/>
        </w:rPr>
        <w:t>管制</w:t>
      </w:r>
      <w:r w:rsidRPr="00204C48">
        <w:rPr>
          <w:rFonts w:ascii="Times New Roman" w:eastAsia="標楷體" w:hAnsi="Times New Roman" w:cs="Times New Roman"/>
          <w:szCs w:val="24"/>
        </w:rPr>
        <w:t>將針對每一場比賽進行。</w:t>
      </w:r>
    </w:p>
    <w:p w:rsidR="00040BFA" w:rsidRPr="00204C48" w:rsidRDefault="00040BFA" w:rsidP="00CB5002">
      <w:pPr>
        <w:jc w:val="both"/>
        <w:rPr>
          <w:rFonts w:ascii="Times New Roman" w:eastAsia="標楷體" w:hAnsi="Times New Roman" w:cs="Times New Roman"/>
          <w:szCs w:val="24"/>
        </w:rPr>
      </w:pPr>
    </w:p>
    <w:p w:rsidR="00CF4701" w:rsidRPr="00204C48" w:rsidRDefault="00B15C5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標章、國徽、廣告等標示應以無礙良好柔道動作的材質製作。</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及腰帶不得以膠帶等物質遮蓋、縫補。</w:t>
      </w:r>
    </w:p>
    <w:p w:rsidR="00040BFA" w:rsidRPr="00204C48" w:rsidRDefault="00040BFA" w:rsidP="00CB5002">
      <w:pPr>
        <w:jc w:val="both"/>
        <w:rPr>
          <w:rFonts w:ascii="Times New Roman" w:eastAsia="標楷體" w:hAnsi="Times New Roman" w:cs="Times New Roman"/>
          <w:szCs w:val="24"/>
        </w:rPr>
      </w:pPr>
    </w:p>
    <w:p w:rsidR="00CF4701" w:rsidRPr="00204C48" w:rsidRDefault="00B15C5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注意：運動員如穿著有色腰帶（棕、綠或藍），必須以軟性材質製作，且不得有</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正式標籤。</w:t>
      </w:r>
    </w:p>
    <w:p w:rsidR="00040BFA" w:rsidRPr="00204C48" w:rsidRDefault="00040BFA" w:rsidP="00CB5002">
      <w:pPr>
        <w:jc w:val="both"/>
        <w:rPr>
          <w:rFonts w:ascii="Times New Roman" w:eastAsia="標楷體" w:hAnsi="Times New Roman" w:cs="Times New Roman"/>
          <w:szCs w:val="24"/>
        </w:rPr>
      </w:pPr>
    </w:p>
    <w:p w:rsidR="00CF4701" w:rsidRPr="00204C48" w:rsidRDefault="00CF4701" w:rsidP="00204C48">
      <w:pPr>
        <w:pStyle w:val="3"/>
        <w:ind w:left="851" w:hanging="851"/>
      </w:pPr>
      <w:bookmarkStart w:id="110" w:name="_Toc458693422"/>
      <w:r w:rsidRPr="00204C48">
        <w:t>C1.1</w:t>
      </w:r>
      <w:r w:rsidR="00204C48" w:rsidRPr="00204C48">
        <w:tab/>
      </w:r>
      <w:r w:rsidR="00B15C5E" w:rsidRPr="00204C48">
        <w:t>正式標籤</w:t>
      </w:r>
      <w:r w:rsidR="00E6292F" w:rsidRPr="00204C48">
        <w:t>（</w:t>
      </w:r>
      <w:r w:rsidR="00B15C5E" w:rsidRPr="00204C48">
        <w:t>強制性</w:t>
      </w:r>
      <w:r w:rsidR="00836215" w:rsidRPr="00204C48">
        <w:t>）</w:t>
      </w:r>
      <w:bookmarkEnd w:id="110"/>
    </w:p>
    <w:p w:rsidR="00CF4701" w:rsidRPr="00204C48" w:rsidRDefault="00C16ED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柔道服</w:t>
      </w:r>
      <w:r w:rsidR="00B15C5E" w:rsidRPr="00204C48">
        <w:rPr>
          <w:rFonts w:ascii="Times New Roman" w:eastAsia="標楷體" w:hAnsi="Times New Roman" w:cs="Times New Roman"/>
          <w:szCs w:val="24"/>
        </w:rPr>
        <w:t>必須附有</w:t>
      </w:r>
      <w:r w:rsidR="00B15C5E" w:rsidRPr="00204C48">
        <w:rPr>
          <w:rFonts w:ascii="Times New Roman" w:eastAsia="標楷體" w:hAnsi="Times New Roman" w:cs="Times New Roman"/>
          <w:szCs w:val="24"/>
        </w:rPr>
        <w:t>IJF</w:t>
      </w:r>
      <w:r w:rsidR="00B15C5E" w:rsidRPr="00204C48">
        <w:rPr>
          <w:rFonts w:ascii="Times New Roman" w:eastAsia="標楷體" w:hAnsi="Times New Roman" w:cs="Times New Roman"/>
          <w:szCs w:val="24"/>
        </w:rPr>
        <w:t>正式的標籤</w:t>
      </w:r>
      <w:r w:rsidR="008324F6" w:rsidRPr="00204C48">
        <w:rPr>
          <w:rFonts w:ascii="Times New Roman" w:eastAsia="標楷體" w:hAnsi="Times New Roman" w:cs="Times New Roman"/>
          <w:szCs w:val="24"/>
        </w:rPr>
        <w:t>「</w:t>
      </w:r>
      <w:r w:rsidR="00CF4701" w:rsidRPr="00204C48">
        <w:rPr>
          <w:rFonts w:ascii="Times New Roman" w:eastAsia="標楷體" w:hAnsi="Times New Roman" w:cs="Times New Roman"/>
          <w:szCs w:val="24"/>
        </w:rPr>
        <w:t>APPROVED</w:t>
      </w:r>
      <w:r w:rsidR="00B15C5E" w:rsidRPr="00204C48">
        <w:rPr>
          <w:rFonts w:ascii="Times New Roman" w:eastAsia="標楷體" w:hAnsi="Times New Roman" w:cs="Times New Roman"/>
          <w:szCs w:val="24"/>
        </w:rPr>
        <w:t xml:space="preserve"> </w:t>
      </w:r>
      <w:r w:rsidR="00CF4701" w:rsidRPr="00204C48">
        <w:rPr>
          <w:rFonts w:ascii="Times New Roman" w:eastAsia="標楷體" w:hAnsi="Times New Roman" w:cs="Times New Roman"/>
          <w:szCs w:val="24"/>
        </w:rPr>
        <w:t>JUDOGI</w:t>
      </w:r>
      <w:r w:rsidR="008324F6" w:rsidRPr="00204C48">
        <w:rPr>
          <w:rFonts w:ascii="Times New Roman" w:eastAsia="標楷體" w:hAnsi="Times New Roman" w:cs="Times New Roman"/>
          <w:szCs w:val="24"/>
        </w:rPr>
        <w:t>」</w:t>
      </w:r>
      <w:r w:rsidR="00B15C5E" w:rsidRPr="00204C48">
        <w:rPr>
          <w:rFonts w:ascii="Times New Roman" w:eastAsia="標楷體" w:hAnsi="Times New Roman" w:cs="Times New Roman"/>
          <w:szCs w:val="24"/>
        </w:rPr>
        <w:t>。標籤帶有無法偽造的光學碼。上衣、</w:t>
      </w:r>
      <w:r w:rsidR="00C16C32" w:rsidRPr="00204C48">
        <w:rPr>
          <w:rFonts w:ascii="Times New Roman" w:eastAsia="標楷體" w:hAnsi="Times New Roman" w:cs="Times New Roman"/>
          <w:szCs w:val="24"/>
        </w:rPr>
        <w:t>長褲</w:t>
      </w:r>
      <w:r w:rsidR="00B15C5E" w:rsidRPr="00204C48">
        <w:rPr>
          <w:rFonts w:ascii="Times New Roman" w:eastAsia="標楷體" w:hAnsi="Times New Roman" w:cs="Times New Roman"/>
          <w:szCs w:val="24"/>
        </w:rPr>
        <w:t>、腰帶各有其標籤。嚴禁以任何方式修改</w:t>
      </w:r>
      <w:r w:rsidRPr="00204C48">
        <w:rPr>
          <w:rFonts w:ascii="Times New Roman" w:eastAsia="標楷體" w:hAnsi="Times New Roman" w:cs="Times New Roman"/>
          <w:szCs w:val="24"/>
        </w:rPr>
        <w:t>柔道服</w:t>
      </w:r>
      <w:r w:rsidR="00B15C5E" w:rsidRPr="00204C48">
        <w:rPr>
          <w:rFonts w:ascii="Times New Roman" w:eastAsia="標楷體" w:hAnsi="Times New Roman" w:cs="Times New Roman"/>
          <w:szCs w:val="24"/>
        </w:rPr>
        <w:t>或腰帶（只能以供應商提供</w:t>
      </w:r>
      <w:r w:rsidR="008324F6" w:rsidRPr="00204C48">
        <w:rPr>
          <w:rFonts w:ascii="Times New Roman" w:eastAsia="標楷體" w:hAnsi="Times New Roman" w:cs="Times New Roman"/>
          <w:szCs w:val="24"/>
        </w:rPr>
        <w:t>之</w:t>
      </w:r>
      <w:r w:rsidR="00B15C5E" w:rsidRPr="00204C48">
        <w:rPr>
          <w:rFonts w:ascii="Times New Roman" w:eastAsia="標楷體" w:hAnsi="Times New Roman" w:cs="Times New Roman"/>
          <w:szCs w:val="24"/>
        </w:rPr>
        <w:t>原樣使用）。</w:t>
      </w:r>
      <w:r w:rsidR="00B15C5E" w:rsidRPr="00204C48">
        <w:rPr>
          <w:rFonts w:ascii="Times New Roman" w:eastAsia="標楷體" w:hAnsi="Times New Roman" w:cs="Times New Roman"/>
          <w:szCs w:val="24"/>
          <w:lang w:eastAsia="zh-CN"/>
        </w:rPr>
        <w:t>標籤有紅、藍兩只。</w:t>
      </w:r>
    </w:p>
    <w:p w:rsidR="00040BFA" w:rsidRPr="00204C48" w:rsidRDefault="00040BFA"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1450"/>
        <w:gridCol w:w="2315"/>
        <w:gridCol w:w="2974"/>
        <w:gridCol w:w="3013"/>
      </w:tblGrid>
      <w:tr w:rsidR="00B15C5E" w:rsidRPr="00204C48" w:rsidTr="00040BFA">
        <w:tc>
          <w:tcPr>
            <w:tcW w:w="743" w:type="pct"/>
            <w:shd w:val="clear" w:color="auto" w:fill="BFBFBF" w:themeFill="background1" w:themeFillShade="BF"/>
          </w:tcPr>
          <w:p w:rsidR="00B15C5E"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組</w:t>
            </w:r>
          </w:p>
        </w:tc>
        <w:tc>
          <w:tcPr>
            <w:tcW w:w="1187" w:type="pct"/>
            <w:shd w:val="clear" w:color="auto" w:fill="BFBFBF" w:themeFill="background1" w:themeFillShade="BF"/>
          </w:tcPr>
          <w:p w:rsidR="00B15C5E" w:rsidRPr="00204C48" w:rsidRDefault="00B15C5E"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 xml:space="preserve">2014 </w:t>
            </w:r>
            <w:r w:rsidR="00300C67" w:rsidRPr="00204C48">
              <w:rPr>
                <w:rFonts w:ascii="Times New Roman" w:eastAsia="標楷體" w:hAnsi="Times New Roman" w:cs="Times New Roman"/>
                <w:szCs w:val="24"/>
                <w:lang w:eastAsia="zh-CN"/>
              </w:rPr>
              <w:t>標籤</w:t>
            </w:r>
          </w:p>
        </w:tc>
        <w:tc>
          <w:tcPr>
            <w:tcW w:w="1525" w:type="pct"/>
            <w:shd w:val="clear" w:color="auto" w:fill="BFBFBF" w:themeFill="background1" w:themeFillShade="BF"/>
          </w:tcPr>
          <w:p w:rsidR="00B15C5E" w:rsidRPr="00204C48" w:rsidRDefault="00B15C5E"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 xml:space="preserve">2015 </w:t>
            </w:r>
            <w:r w:rsidR="00300C67" w:rsidRPr="00204C48">
              <w:rPr>
                <w:rFonts w:ascii="Times New Roman" w:eastAsia="標楷體" w:hAnsi="Times New Roman" w:cs="Times New Roman"/>
                <w:szCs w:val="24"/>
                <w:lang w:eastAsia="zh-CN"/>
              </w:rPr>
              <w:t>標籤</w:t>
            </w:r>
          </w:p>
        </w:tc>
        <w:tc>
          <w:tcPr>
            <w:tcW w:w="1545" w:type="pct"/>
            <w:shd w:val="clear" w:color="auto" w:fill="BFBFBF" w:themeFill="background1" w:themeFillShade="BF"/>
          </w:tcPr>
          <w:p w:rsidR="00B15C5E" w:rsidRPr="00204C48" w:rsidRDefault="00B15C5E"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 xml:space="preserve">2016 </w:t>
            </w:r>
            <w:r w:rsidR="00300C67" w:rsidRPr="00204C48">
              <w:rPr>
                <w:rFonts w:ascii="Times New Roman" w:eastAsia="標楷體" w:hAnsi="Times New Roman" w:cs="Times New Roman"/>
                <w:szCs w:val="24"/>
                <w:lang w:eastAsia="zh-CN"/>
              </w:rPr>
              <w:t>標籤</w:t>
            </w:r>
          </w:p>
        </w:tc>
      </w:tr>
      <w:tr w:rsidR="00B15C5E" w:rsidRPr="00204C48" w:rsidTr="00040BFA">
        <w:tc>
          <w:tcPr>
            <w:tcW w:w="743" w:type="pct"/>
            <w:shd w:val="clear" w:color="auto" w:fill="BFBFBF" w:themeFill="background1" w:themeFillShade="BF"/>
          </w:tcPr>
          <w:p w:rsidR="00B15C5E" w:rsidRPr="00204C48" w:rsidRDefault="002E3242"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青少年</w:t>
            </w:r>
          </w:p>
        </w:tc>
        <w:tc>
          <w:tcPr>
            <w:tcW w:w="1187" w:type="pct"/>
          </w:tcPr>
          <w:p w:rsidR="00B15C5E"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藍</w:t>
            </w:r>
          </w:p>
        </w:tc>
        <w:tc>
          <w:tcPr>
            <w:tcW w:w="1525" w:type="pct"/>
          </w:tcPr>
          <w:p w:rsidR="00B15C5E"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藍</w:t>
            </w:r>
          </w:p>
        </w:tc>
        <w:tc>
          <w:tcPr>
            <w:tcW w:w="1545" w:type="pct"/>
          </w:tcPr>
          <w:p w:rsidR="00B15C5E"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紅，自</w:t>
            </w:r>
            <w:r w:rsidRPr="00204C48">
              <w:rPr>
                <w:rFonts w:ascii="Times New Roman" w:eastAsia="標楷體" w:hAnsi="Times New Roman" w:cs="Times New Roman"/>
                <w:szCs w:val="24"/>
                <w:lang w:eastAsia="zh-CN"/>
              </w:rPr>
              <w:t>2016.09.01</w:t>
            </w:r>
            <w:r w:rsidR="008324F6" w:rsidRPr="00204C48">
              <w:rPr>
                <w:rFonts w:ascii="Times New Roman" w:eastAsia="標楷體" w:hAnsi="Times New Roman" w:cs="Times New Roman"/>
                <w:szCs w:val="24"/>
              </w:rPr>
              <w:t>起</w:t>
            </w:r>
          </w:p>
        </w:tc>
      </w:tr>
      <w:tr w:rsidR="00B15C5E" w:rsidRPr="00204C48" w:rsidTr="00040BFA">
        <w:tc>
          <w:tcPr>
            <w:tcW w:w="743" w:type="pct"/>
            <w:shd w:val="clear" w:color="auto" w:fill="BFBFBF" w:themeFill="background1" w:themeFillShade="BF"/>
          </w:tcPr>
          <w:p w:rsidR="00B15C5E"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青年</w:t>
            </w:r>
          </w:p>
        </w:tc>
        <w:tc>
          <w:tcPr>
            <w:tcW w:w="1187" w:type="pct"/>
          </w:tcPr>
          <w:p w:rsidR="00B15C5E"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藍</w:t>
            </w:r>
          </w:p>
        </w:tc>
        <w:tc>
          <w:tcPr>
            <w:tcW w:w="1525" w:type="pct"/>
          </w:tcPr>
          <w:p w:rsidR="00B15C5E"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紅，自</w:t>
            </w:r>
            <w:r w:rsidRPr="00204C48">
              <w:rPr>
                <w:rFonts w:ascii="Times New Roman" w:eastAsia="標楷體" w:hAnsi="Times New Roman" w:cs="Times New Roman"/>
                <w:szCs w:val="24"/>
                <w:lang w:eastAsia="zh-CN"/>
              </w:rPr>
              <w:t>2015.04.01</w:t>
            </w:r>
            <w:r w:rsidR="008324F6" w:rsidRPr="00204C48">
              <w:rPr>
                <w:rFonts w:ascii="Times New Roman" w:eastAsia="標楷體" w:hAnsi="Times New Roman" w:cs="Times New Roman"/>
                <w:szCs w:val="24"/>
              </w:rPr>
              <w:t>起</w:t>
            </w:r>
          </w:p>
        </w:tc>
        <w:tc>
          <w:tcPr>
            <w:tcW w:w="1545" w:type="pct"/>
          </w:tcPr>
          <w:p w:rsidR="00B15C5E"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紅</w:t>
            </w:r>
          </w:p>
        </w:tc>
      </w:tr>
      <w:tr w:rsidR="00300C67" w:rsidRPr="00204C48" w:rsidTr="00040BFA">
        <w:tc>
          <w:tcPr>
            <w:tcW w:w="743" w:type="pct"/>
            <w:shd w:val="clear" w:color="auto" w:fill="BFBFBF" w:themeFill="background1" w:themeFillShade="BF"/>
          </w:tcPr>
          <w:p w:rsidR="00300C67"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成年</w:t>
            </w:r>
          </w:p>
        </w:tc>
        <w:tc>
          <w:tcPr>
            <w:tcW w:w="1187" w:type="pct"/>
          </w:tcPr>
          <w:p w:rsidR="00300C67" w:rsidRPr="00204C48" w:rsidRDefault="00300C67" w:rsidP="00040BFA">
            <w:pPr>
              <w:jc w:val="center"/>
              <w:rPr>
                <w:rFonts w:ascii="Times New Roman" w:eastAsia="標楷體" w:hAnsi="Times New Roman" w:cs="Times New Roman"/>
                <w:szCs w:val="24"/>
                <w:lang w:eastAsia="zh-CN"/>
              </w:rPr>
            </w:pPr>
            <w:bookmarkStart w:id="111" w:name="OLE_LINK12"/>
            <w:r w:rsidRPr="00204C48">
              <w:rPr>
                <w:rFonts w:ascii="Times New Roman" w:eastAsia="標楷體" w:hAnsi="Times New Roman" w:cs="Times New Roman"/>
                <w:szCs w:val="24"/>
                <w:lang w:eastAsia="zh-CN"/>
              </w:rPr>
              <w:t>藍</w:t>
            </w:r>
            <w:bookmarkEnd w:id="111"/>
          </w:p>
        </w:tc>
        <w:tc>
          <w:tcPr>
            <w:tcW w:w="1525" w:type="pct"/>
          </w:tcPr>
          <w:p w:rsidR="00300C67"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紅，自</w:t>
            </w:r>
            <w:r w:rsidRPr="00204C48">
              <w:rPr>
                <w:rFonts w:ascii="Times New Roman" w:eastAsia="標楷體" w:hAnsi="Times New Roman" w:cs="Times New Roman"/>
                <w:szCs w:val="24"/>
                <w:lang w:eastAsia="zh-CN"/>
              </w:rPr>
              <w:t>2015.04.01</w:t>
            </w:r>
            <w:r w:rsidR="008324F6" w:rsidRPr="00204C48">
              <w:rPr>
                <w:rFonts w:ascii="Times New Roman" w:eastAsia="標楷體" w:hAnsi="Times New Roman" w:cs="Times New Roman"/>
                <w:szCs w:val="24"/>
              </w:rPr>
              <w:t>起</w:t>
            </w:r>
          </w:p>
        </w:tc>
        <w:tc>
          <w:tcPr>
            <w:tcW w:w="1545" w:type="pct"/>
          </w:tcPr>
          <w:p w:rsidR="00300C67"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紅</w:t>
            </w:r>
          </w:p>
        </w:tc>
      </w:tr>
      <w:tr w:rsidR="00626F24" w:rsidRPr="00204C48" w:rsidTr="00626F24">
        <w:tc>
          <w:tcPr>
            <w:tcW w:w="743" w:type="pct"/>
            <w:shd w:val="clear" w:color="auto" w:fill="BFBFBF" w:themeFill="background1" w:themeFillShade="BF"/>
          </w:tcPr>
          <w:p w:rsidR="00626F24" w:rsidRPr="00204C48" w:rsidRDefault="00626F24"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退休選手</w:t>
            </w:r>
          </w:p>
        </w:tc>
        <w:tc>
          <w:tcPr>
            <w:tcW w:w="1" w:type="pct"/>
            <w:gridSpan w:val="3"/>
            <w:vAlign w:val="center"/>
          </w:tcPr>
          <w:p w:rsidR="00626F24" w:rsidRPr="00204C48" w:rsidRDefault="00626F24" w:rsidP="00626F24">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免標籤</w:t>
            </w:r>
          </w:p>
        </w:tc>
      </w:tr>
      <w:tr w:rsidR="00B15C5E" w:rsidRPr="00204C48" w:rsidTr="00040BFA">
        <w:tc>
          <w:tcPr>
            <w:tcW w:w="743" w:type="pct"/>
            <w:shd w:val="clear" w:color="auto" w:fill="BFBFBF" w:themeFill="background1" w:themeFillShade="BF"/>
          </w:tcPr>
          <w:p w:rsidR="00B15C5E" w:rsidRPr="00204C48" w:rsidRDefault="00B15C5E"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 xml:space="preserve">Kata </w:t>
            </w:r>
            <w:r w:rsidR="00300C67" w:rsidRPr="00204C48">
              <w:rPr>
                <w:rFonts w:ascii="Times New Roman" w:eastAsia="標楷體" w:hAnsi="Times New Roman" w:cs="Times New Roman"/>
                <w:szCs w:val="24"/>
                <w:lang w:eastAsia="zh-CN"/>
              </w:rPr>
              <w:t>藍</w:t>
            </w:r>
          </w:p>
        </w:tc>
        <w:tc>
          <w:tcPr>
            <w:tcW w:w="1187" w:type="pct"/>
          </w:tcPr>
          <w:p w:rsidR="00B15C5E" w:rsidRPr="00204C48" w:rsidRDefault="00626F24"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藍</w:t>
            </w:r>
          </w:p>
        </w:tc>
        <w:tc>
          <w:tcPr>
            <w:tcW w:w="1525" w:type="pct"/>
          </w:tcPr>
          <w:p w:rsidR="00B15C5E" w:rsidRPr="00204C48" w:rsidRDefault="00300C67"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藍及紅</w:t>
            </w:r>
          </w:p>
        </w:tc>
        <w:tc>
          <w:tcPr>
            <w:tcW w:w="1545" w:type="pct"/>
          </w:tcPr>
          <w:p w:rsidR="00B15C5E" w:rsidRPr="00204C48" w:rsidRDefault="00626F24" w:rsidP="00040BFA">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藍及紅</w:t>
            </w:r>
          </w:p>
        </w:tc>
      </w:tr>
    </w:tbl>
    <w:p w:rsidR="008E2C4D" w:rsidRPr="00204C48" w:rsidRDefault="008E2C4D" w:rsidP="00CB5002">
      <w:pPr>
        <w:jc w:val="both"/>
        <w:rPr>
          <w:rFonts w:ascii="Times New Roman" w:eastAsia="標楷體" w:hAnsi="Times New Roman" w:cs="Times New Roman"/>
          <w:szCs w:val="24"/>
          <w:lang w:eastAsia="zh-CN"/>
        </w:rPr>
      </w:pPr>
    </w:p>
    <w:p w:rsidR="008E2C4D" w:rsidRPr="00204C48" w:rsidRDefault="008E2C4D">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CF4701" w:rsidRPr="00204C48" w:rsidRDefault="00CF4701" w:rsidP="00CB5002">
      <w:pPr>
        <w:jc w:val="both"/>
        <w:rPr>
          <w:rFonts w:ascii="Times New Roman" w:eastAsia="標楷體" w:hAnsi="Times New Roman" w:cs="Times New Roman"/>
          <w:szCs w:val="24"/>
          <w:lang w:eastAsia="zh-CN"/>
        </w:rPr>
      </w:pPr>
    </w:p>
    <w:p w:rsidR="00CF4701" w:rsidRPr="00204C48" w:rsidRDefault="00B15C5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正式標籤應按圖</w:t>
      </w:r>
      <w:r w:rsidRPr="00204C48">
        <w:rPr>
          <w:rFonts w:ascii="Times New Roman" w:eastAsia="標楷體" w:hAnsi="Times New Roman" w:cs="Times New Roman"/>
          <w:szCs w:val="24"/>
        </w:rPr>
        <w:t>1</w:t>
      </w:r>
      <w:r w:rsidRPr="00204C48">
        <w:rPr>
          <w:rFonts w:ascii="Times New Roman" w:eastAsia="標楷體" w:hAnsi="Times New Roman" w:cs="Times New Roman"/>
          <w:szCs w:val="24"/>
        </w:rPr>
        <w:t>固定：</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15C5E" w:rsidRPr="00204C48">
        <w:rPr>
          <w:rFonts w:ascii="Times New Roman" w:eastAsia="標楷體" w:hAnsi="Times New Roman" w:cs="Times New Roman"/>
          <w:szCs w:val="24"/>
        </w:rPr>
        <w:t>上衣左襟前方下端（上衣右掩穿著），補強區內或附近</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16C32" w:rsidRPr="00204C48">
        <w:rPr>
          <w:rFonts w:ascii="Times New Roman" w:eastAsia="標楷體" w:hAnsi="Times New Roman" w:cs="Times New Roman"/>
          <w:szCs w:val="24"/>
        </w:rPr>
        <w:t>長褲</w:t>
      </w:r>
      <w:r w:rsidR="00B15C5E" w:rsidRPr="00204C48">
        <w:rPr>
          <w:rFonts w:ascii="Times New Roman" w:eastAsia="標楷體" w:hAnsi="Times New Roman" w:cs="Times New Roman"/>
          <w:szCs w:val="24"/>
        </w:rPr>
        <w:t>前方</w:t>
      </w:r>
      <w:r w:rsidR="00B3184E" w:rsidRPr="00204C48">
        <w:rPr>
          <w:rFonts w:ascii="Times New Roman" w:eastAsia="標楷體" w:hAnsi="Times New Roman" w:cs="Times New Roman"/>
          <w:szCs w:val="24"/>
        </w:rPr>
        <w:t>腰際中間附近</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B3184E" w:rsidRPr="00204C48">
        <w:rPr>
          <w:rFonts w:ascii="Times New Roman" w:eastAsia="標楷體" w:hAnsi="Times New Roman" w:cs="Times New Roman"/>
          <w:szCs w:val="24"/>
          <w:lang w:eastAsia="zh-CN"/>
        </w:rPr>
        <w:t>腰帶兩端之一</w:t>
      </w:r>
    </w:p>
    <w:p w:rsidR="00B3184E" w:rsidRPr="00204C48" w:rsidRDefault="00B3184E"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B3184E" w:rsidRPr="00204C48" w:rsidTr="008E2C4D">
        <w:tc>
          <w:tcPr>
            <w:tcW w:w="2500" w:type="pct"/>
            <w:tcBorders>
              <w:top w:val="single" w:sz="4" w:space="0" w:color="auto"/>
              <w:left w:val="single" w:sz="4" w:space="0" w:color="auto"/>
            </w:tcBorders>
          </w:tcPr>
          <w:p w:rsidR="00B3184E" w:rsidRPr="00204C48" w:rsidRDefault="00B3184E" w:rsidP="00CB5002">
            <w:pPr>
              <w:jc w:val="both"/>
              <w:rPr>
                <w:rFonts w:ascii="Times New Roman" w:eastAsia="標楷體" w:hAnsi="Times New Roman" w:cs="Times New Roman"/>
                <w:szCs w:val="24"/>
                <w:lang w:eastAsia="zh-CN"/>
              </w:rPr>
            </w:pPr>
          </w:p>
        </w:tc>
        <w:tc>
          <w:tcPr>
            <w:tcW w:w="2500" w:type="pct"/>
            <w:tcBorders>
              <w:top w:val="single" w:sz="4" w:space="0" w:color="auto"/>
              <w:right w:val="single" w:sz="4" w:space="0" w:color="auto"/>
            </w:tcBorders>
          </w:tcPr>
          <w:p w:rsidR="00B3184E" w:rsidRPr="00204C48" w:rsidRDefault="00B3184E"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兩個位置</w:t>
            </w:r>
          </w:p>
          <w:p w:rsidR="00B3184E" w:rsidRPr="00204C48" w:rsidRDefault="00B3184E"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擇一貼標籤</w:t>
            </w:r>
          </w:p>
        </w:tc>
      </w:tr>
      <w:tr w:rsidR="00B3184E" w:rsidRPr="00204C48" w:rsidTr="008E2C4D">
        <w:tc>
          <w:tcPr>
            <w:tcW w:w="2500" w:type="pct"/>
            <w:tcBorders>
              <w:left w:val="single" w:sz="4" w:space="0" w:color="auto"/>
            </w:tcBorders>
          </w:tcPr>
          <w:p w:rsidR="00B3184E" w:rsidRPr="00204C48" w:rsidRDefault="00B3184E"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一個位置</w:t>
            </w:r>
          </w:p>
          <w:p w:rsidR="00B3184E" w:rsidRPr="00204C48" w:rsidRDefault="00B3184E"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貼一個標籤</w:t>
            </w:r>
          </w:p>
        </w:tc>
        <w:tc>
          <w:tcPr>
            <w:tcW w:w="2500" w:type="pct"/>
            <w:tcBorders>
              <w:right w:val="single" w:sz="4" w:space="0" w:color="auto"/>
            </w:tcBorders>
          </w:tcPr>
          <w:p w:rsidR="00B3184E" w:rsidRPr="00204C48" w:rsidRDefault="00B3184E" w:rsidP="00CB5002">
            <w:pPr>
              <w:jc w:val="both"/>
              <w:rPr>
                <w:rFonts w:ascii="Times New Roman" w:eastAsia="標楷體" w:hAnsi="Times New Roman" w:cs="Times New Roman"/>
                <w:szCs w:val="24"/>
                <w:lang w:eastAsia="zh-CN"/>
              </w:rPr>
            </w:pPr>
          </w:p>
        </w:tc>
      </w:tr>
      <w:tr w:rsidR="00B3184E" w:rsidRPr="00204C48" w:rsidTr="008E2C4D">
        <w:tc>
          <w:tcPr>
            <w:tcW w:w="2500" w:type="pct"/>
            <w:tcBorders>
              <w:left w:val="single" w:sz="4" w:space="0" w:color="auto"/>
              <w:bottom w:val="single" w:sz="4" w:space="0" w:color="auto"/>
            </w:tcBorders>
          </w:tcPr>
          <w:p w:rsidR="00B3184E" w:rsidRPr="00204C48" w:rsidRDefault="00B3184E" w:rsidP="00CB5002">
            <w:pPr>
              <w:jc w:val="both"/>
              <w:rPr>
                <w:rFonts w:ascii="Times New Roman" w:eastAsia="標楷體" w:hAnsi="Times New Roman" w:cs="Times New Roman"/>
                <w:szCs w:val="24"/>
                <w:lang w:eastAsia="zh-CN"/>
              </w:rPr>
            </w:pPr>
          </w:p>
        </w:tc>
        <w:tc>
          <w:tcPr>
            <w:tcW w:w="2500" w:type="pct"/>
            <w:tcBorders>
              <w:bottom w:val="single" w:sz="4" w:space="0" w:color="auto"/>
              <w:right w:val="single" w:sz="4" w:space="0" w:color="auto"/>
            </w:tcBorders>
          </w:tcPr>
          <w:p w:rsidR="00B3184E" w:rsidRPr="00204C48" w:rsidRDefault="00B3184E"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兩個位置</w:t>
            </w:r>
          </w:p>
          <w:p w:rsidR="00B3184E" w:rsidRPr="00204C48" w:rsidRDefault="00B3184E"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擇一貼標籤</w:t>
            </w:r>
          </w:p>
        </w:tc>
      </w:tr>
      <w:tr w:rsidR="008E2C4D" w:rsidRPr="00204C48" w:rsidTr="008E2C4D">
        <w:tc>
          <w:tcPr>
            <w:tcW w:w="5000" w:type="pct"/>
            <w:gridSpan w:val="2"/>
            <w:tcBorders>
              <w:top w:val="single" w:sz="4" w:space="0" w:color="auto"/>
            </w:tcBorders>
            <w:vAlign w:val="center"/>
          </w:tcPr>
          <w:p w:rsidR="008E2C4D" w:rsidRPr="00204C48" w:rsidRDefault="008E2C4D" w:rsidP="008E2C4D">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圖</w:t>
            </w:r>
            <w:r w:rsidRPr="00204C48">
              <w:rPr>
                <w:rFonts w:ascii="Times New Roman" w:eastAsia="標楷體" w:hAnsi="Times New Roman" w:cs="Times New Roman"/>
                <w:szCs w:val="24"/>
                <w:lang w:eastAsia="zh-CN"/>
              </w:rPr>
              <w:t>1</w:t>
            </w:r>
          </w:p>
          <w:p w:rsidR="008E2C4D" w:rsidRPr="00204C48" w:rsidRDefault="008E2C4D" w:rsidP="008E2C4D">
            <w:pPr>
              <w:jc w:val="center"/>
              <w:rPr>
                <w:rFonts w:ascii="Times New Roman" w:eastAsia="標楷體" w:hAnsi="Times New Roman" w:cs="Times New Roman"/>
                <w:szCs w:val="24"/>
                <w:lang w:eastAsia="zh-CN"/>
              </w:rPr>
            </w:pPr>
          </w:p>
        </w:tc>
      </w:tr>
    </w:tbl>
    <w:p w:rsidR="00B3184E" w:rsidRPr="00204C48" w:rsidRDefault="00B3184E" w:rsidP="00CB5002">
      <w:pPr>
        <w:jc w:val="both"/>
        <w:rPr>
          <w:rFonts w:ascii="Times New Roman" w:eastAsia="標楷體" w:hAnsi="Times New Roman" w:cs="Times New Roman"/>
          <w:szCs w:val="24"/>
          <w:lang w:eastAsia="zh-CN"/>
        </w:rPr>
      </w:pPr>
    </w:p>
    <w:p w:rsidR="00CF4701" w:rsidRPr="00204C48" w:rsidRDefault="00CF4701" w:rsidP="008E2C4D">
      <w:pPr>
        <w:pStyle w:val="2"/>
      </w:pPr>
      <w:bookmarkStart w:id="112" w:name="_Toc458693423"/>
      <w:r w:rsidRPr="00204C48">
        <w:t>C.2</w:t>
      </w:r>
      <w:r w:rsidR="008E2C4D" w:rsidRPr="00204C48">
        <w:tab/>
      </w:r>
      <w:r w:rsidR="00C16ED2" w:rsidRPr="00204C48">
        <w:t>柔道服</w:t>
      </w:r>
      <w:r w:rsidR="00B93336" w:rsidRPr="00204C48">
        <w:t>廠牌</w:t>
      </w:r>
      <w:r w:rsidR="00B3184E" w:rsidRPr="00204C48">
        <w:t>及製造商標章位置</w:t>
      </w:r>
      <w:r w:rsidR="00C321E1" w:rsidRPr="00204C48">
        <w:t>（</w:t>
      </w:r>
      <w:r w:rsidR="00B15C5E" w:rsidRPr="00204C48">
        <w:t>強制性</w:t>
      </w:r>
      <w:r w:rsidR="00836215" w:rsidRPr="00204C48">
        <w:t>）</w:t>
      </w:r>
      <w:bookmarkEnd w:id="112"/>
    </w:p>
    <w:p w:rsidR="008E2C4D" w:rsidRPr="00204C48" w:rsidRDefault="008E2C4D" w:rsidP="00CB5002">
      <w:pPr>
        <w:jc w:val="both"/>
        <w:rPr>
          <w:rFonts w:ascii="Times New Roman" w:eastAsia="標楷體" w:hAnsi="Times New Roman" w:cs="Times New Roman"/>
          <w:szCs w:val="24"/>
        </w:rPr>
      </w:pPr>
    </w:p>
    <w:p w:rsidR="00CF4701" w:rsidRPr="00204C48" w:rsidRDefault="00B3184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上衣、</w:t>
      </w:r>
      <w:r w:rsidR="00C16C32" w:rsidRPr="00204C48">
        <w:rPr>
          <w:rFonts w:ascii="Times New Roman" w:eastAsia="標楷體" w:hAnsi="Times New Roman" w:cs="Times New Roman"/>
          <w:szCs w:val="24"/>
        </w:rPr>
        <w:t>長褲</w:t>
      </w:r>
      <w:r w:rsidRPr="00204C48">
        <w:rPr>
          <w:rFonts w:ascii="Times New Roman" w:eastAsia="標楷體" w:hAnsi="Times New Roman" w:cs="Times New Roman"/>
          <w:szCs w:val="24"/>
        </w:rPr>
        <w:t>、腰帶只能各有</w:t>
      </w:r>
      <w:r w:rsidRPr="00204C48">
        <w:rPr>
          <w:rFonts w:ascii="Times New Roman" w:eastAsia="標楷體" w:hAnsi="Times New Roman" w:cs="Times New Roman"/>
          <w:szCs w:val="24"/>
        </w:rPr>
        <w:t>1</w:t>
      </w:r>
      <w:r w:rsidRPr="00204C48">
        <w:rPr>
          <w:rFonts w:ascii="Times New Roman" w:eastAsia="標楷體" w:hAnsi="Times New Roman" w:cs="Times New Roman"/>
          <w:szCs w:val="24"/>
        </w:rPr>
        <w:t>個製造商標籤。</w:t>
      </w:r>
    </w:p>
    <w:p w:rsidR="00CF4701" w:rsidRPr="00204C48" w:rsidRDefault="00B3184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上衣標籤最大不得超過</w:t>
      </w:r>
      <w:r w:rsidRPr="00204C48">
        <w:rPr>
          <w:rFonts w:ascii="Times New Roman" w:eastAsia="標楷體" w:hAnsi="Times New Roman" w:cs="Times New Roman"/>
          <w:szCs w:val="24"/>
        </w:rPr>
        <w:t>20cm</w:t>
      </w:r>
      <w:r w:rsidRPr="00204C48">
        <w:rPr>
          <w:rFonts w:ascii="Times New Roman" w:eastAsia="標楷體" w:hAnsi="Times New Roman" w:cs="Times New Roman"/>
          <w:szCs w:val="24"/>
          <w:vertAlign w:val="superscript"/>
        </w:rPr>
        <w:t>2</w:t>
      </w:r>
      <w:r w:rsidRPr="00204C48">
        <w:rPr>
          <w:rFonts w:ascii="Times New Roman" w:eastAsia="標楷體" w:hAnsi="Times New Roman" w:cs="Times New Roman"/>
          <w:szCs w:val="24"/>
        </w:rPr>
        <w:t>，固定於上衣明顯處（如圖</w:t>
      </w:r>
      <w:r w:rsidRPr="00204C48">
        <w:rPr>
          <w:rFonts w:ascii="Times New Roman" w:eastAsia="標楷體" w:hAnsi="Times New Roman" w:cs="Times New Roman"/>
          <w:szCs w:val="24"/>
        </w:rPr>
        <w:t>2</w:t>
      </w:r>
      <w:r w:rsidRPr="00204C48">
        <w:rPr>
          <w:rFonts w:ascii="Times New Roman" w:eastAsia="標楷體" w:hAnsi="Times New Roman" w:cs="Times New Roman"/>
          <w:szCs w:val="24"/>
        </w:rPr>
        <w:t>）：</w:t>
      </w:r>
    </w:p>
    <w:p w:rsidR="008E2C4D" w:rsidRPr="00204C48" w:rsidRDefault="008E2C4D" w:rsidP="00CB5002">
      <w:pPr>
        <w:jc w:val="both"/>
        <w:rPr>
          <w:rFonts w:ascii="Times New Roman" w:eastAsia="標楷體" w:hAnsi="Times New Roman" w:cs="Times New Roman"/>
          <w:szCs w:val="24"/>
        </w:rPr>
      </w:pP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3184E" w:rsidRPr="00204C48">
        <w:rPr>
          <w:rFonts w:ascii="Times New Roman" w:eastAsia="標楷體" w:hAnsi="Times New Roman" w:cs="Times New Roman"/>
          <w:szCs w:val="24"/>
        </w:rPr>
        <w:t>上衣下端、左襟（</w:t>
      </w:r>
      <w:r w:rsidR="00C16ED2" w:rsidRPr="00204C48">
        <w:rPr>
          <w:rFonts w:ascii="Times New Roman" w:eastAsia="標楷體" w:hAnsi="Times New Roman" w:cs="Times New Roman"/>
          <w:szCs w:val="24"/>
        </w:rPr>
        <w:t>柔道服</w:t>
      </w:r>
      <w:r w:rsidR="00B3184E" w:rsidRPr="00204C48">
        <w:rPr>
          <w:rFonts w:ascii="Times New Roman" w:eastAsia="標楷體" w:hAnsi="Times New Roman" w:cs="Times New Roman"/>
          <w:szCs w:val="24"/>
        </w:rPr>
        <w:t>右掩）</w:t>
      </w:r>
      <w:r w:rsidR="008324F6" w:rsidRPr="00204C48">
        <w:rPr>
          <w:rFonts w:ascii="Times New Roman" w:eastAsia="標楷體" w:hAnsi="Times New Roman" w:cs="Times New Roman"/>
          <w:szCs w:val="24"/>
        </w:rPr>
        <w:t>，</w:t>
      </w:r>
      <w:r w:rsidR="00B3184E" w:rsidRPr="00204C48">
        <w:rPr>
          <w:rFonts w:ascii="Times New Roman" w:eastAsia="標楷體" w:hAnsi="Times New Roman" w:cs="Times New Roman"/>
          <w:szCs w:val="24"/>
        </w:rPr>
        <w:t>補強區內或附近</w:t>
      </w:r>
    </w:p>
    <w:p w:rsidR="00CF4701" w:rsidRPr="00204C48" w:rsidRDefault="00CF4701" w:rsidP="008E2C4D">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8E2C4D"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或</w:t>
      </w:r>
      <w:r w:rsidR="00B3184E" w:rsidRPr="00204C48">
        <w:rPr>
          <w:rFonts w:ascii="Times New Roman" w:eastAsia="標楷體" w:hAnsi="Times New Roman" w:cs="Times New Roman"/>
          <w:szCs w:val="24"/>
        </w:rPr>
        <w:t>肩緣及肩部許可宣傳區內</w:t>
      </w:r>
      <w:r w:rsidR="00E6292F" w:rsidRPr="00204C48">
        <w:rPr>
          <w:rFonts w:ascii="Times New Roman" w:eastAsia="標楷體" w:hAnsi="Times New Roman" w:cs="Times New Roman"/>
          <w:szCs w:val="24"/>
        </w:rPr>
        <w:t>（</w:t>
      </w:r>
      <w:r w:rsidRPr="00204C48">
        <w:rPr>
          <w:rFonts w:ascii="Times New Roman" w:eastAsia="標楷體" w:hAnsi="Times New Roman" w:cs="Times New Roman"/>
          <w:szCs w:val="24"/>
        </w:rPr>
        <w:t>25cm x 5cm</w:t>
      </w:r>
      <w:r w:rsidR="00836215" w:rsidRPr="00204C48">
        <w:rPr>
          <w:rFonts w:ascii="Times New Roman" w:eastAsia="標楷體" w:hAnsi="Times New Roman" w:cs="Times New Roman"/>
          <w:szCs w:val="24"/>
        </w:rPr>
        <w:t>）。</w:t>
      </w:r>
    </w:p>
    <w:p w:rsidR="008E2C4D" w:rsidRPr="00204C48" w:rsidRDefault="008E2C4D">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B3184E" w:rsidRPr="00204C48" w:rsidRDefault="00B3184E"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B3184E" w:rsidRPr="00204C48" w:rsidTr="008E2C4D">
        <w:tc>
          <w:tcPr>
            <w:tcW w:w="2500" w:type="pct"/>
          </w:tcPr>
          <w:p w:rsidR="00B3184E" w:rsidRPr="00204C48" w:rsidRDefault="00B3184E" w:rsidP="00CB5002">
            <w:pPr>
              <w:jc w:val="both"/>
              <w:rPr>
                <w:rFonts w:ascii="Times New Roman" w:eastAsia="標楷體" w:hAnsi="Times New Roman" w:cs="Times New Roman"/>
                <w:szCs w:val="24"/>
              </w:rPr>
            </w:pPr>
            <w:bookmarkStart w:id="113" w:name="OLE_LINK1"/>
            <w:bookmarkStart w:id="114" w:name="OLE_LINK2"/>
          </w:p>
        </w:tc>
        <w:tc>
          <w:tcPr>
            <w:tcW w:w="2500" w:type="pct"/>
          </w:tcPr>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B3184E" w:rsidRPr="00204C48" w:rsidRDefault="00B3184E" w:rsidP="008E2C4D">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三個位置</w:t>
            </w:r>
          </w:p>
          <w:p w:rsidR="00B3184E" w:rsidRPr="00204C48" w:rsidRDefault="00B3184E" w:rsidP="008E2C4D">
            <w:pPr>
              <w:jc w:val="right"/>
              <w:rPr>
                <w:rFonts w:ascii="Times New Roman" w:eastAsia="標楷體" w:hAnsi="Times New Roman" w:cs="Times New Roman"/>
                <w:szCs w:val="24"/>
              </w:rPr>
            </w:pPr>
            <w:r w:rsidRPr="00204C48">
              <w:rPr>
                <w:rFonts w:ascii="Times New Roman" w:eastAsia="標楷體" w:hAnsi="Times New Roman" w:cs="Times New Roman"/>
                <w:szCs w:val="24"/>
                <w:lang w:eastAsia="zh-CN"/>
              </w:rPr>
              <w:t>擇一貼標籤</w:t>
            </w: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tc>
      </w:tr>
      <w:tr w:rsidR="008E2C4D" w:rsidRPr="00204C48" w:rsidTr="008E2C4D">
        <w:tc>
          <w:tcPr>
            <w:tcW w:w="5000" w:type="pct"/>
            <w:gridSpan w:val="2"/>
            <w:vAlign w:val="center"/>
          </w:tcPr>
          <w:p w:rsidR="008E2C4D" w:rsidRPr="00204C48" w:rsidRDefault="008E2C4D" w:rsidP="008E2C4D">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圖</w:t>
            </w:r>
            <w:r w:rsidRPr="00204C48">
              <w:rPr>
                <w:rFonts w:ascii="Times New Roman" w:eastAsia="標楷體" w:hAnsi="Times New Roman" w:cs="Times New Roman"/>
                <w:szCs w:val="24"/>
                <w:lang w:eastAsia="zh-CN"/>
              </w:rPr>
              <w:t>2</w:t>
            </w:r>
          </w:p>
        </w:tc>
      </w:tr>
      <w:bookmarkEnd w:id="113"/>
      <w:bookmarkEnd w:id="114"/>
    </w:tbl>
    <w:p w:rsidR="00B3184E" w:rsidRPr="00204C48" w:rsidRDefault="00B3184E" w:rsidP="00CB5002">
      <w:pPr>
        <w:jc w:val="both"/>
        <w:rPr>
          <w:rFonts w:ascii="Times New Roman" w:eastAsia="標楷體" w:hAnsi="Times New Roman" w:cs="Times New Roman"/>
          <w:szCs w:val="24"/>
          <w:lang w:eastAsia="zh-CN"/>
        </w:rPr>
      </w:pPr>
    </w:p>
    <w:p w:rsidR="00B3184E" w:rsidRPr="00204C48" w:rsidRDefault="00C16C3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長褲</w:t>
      </w:r>
      <w:r w:rsidR="00B3184E" w:rsidRPr="00204C48">
        <w:rPr>
          <w:rFonts w:ascii="Times New Roman" w:eastAsia="標楷體" w:hAnsi="Times New Roman" w:cs="Times New Roman"/>
          <w:szCs w:val="24"/>
        </w:rPr>
        <w:t>明顯處（如圖</w:t>
      </w:r>
      <w:r w:rsidR="00B3184E" w:rsidRPr="00204C48">
        <w:rPr>
          <w:rFonts w:ascii="Times New Roman" w:eastAsia="標楷體" w:hAnsi="Times New Roman" w:cs="Times New Roman"/>
          <w:szCs w:val="24"/>
        </w:rPr>
        <w:t>3</w:t>
      </w:r>
      <w:r w:rsidR="00B3184E" w:rsidRPr="00204C48">
        <w:rPr>
          <w:rFonts w:ascii="Times New Roman" w:eastAsia="標楷體" w:hAnsi="Times New Roman" w:cs="Times New Roman"/>
          <w:szCs w:val="24"/>
        </w:rPr>
        <w:t>）：</w:t>
      </w:r>
    </w:p>
    <w:p w:rsidR="00B3184E"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3184E" w:rsidRPr="00204C48">
        <w:rPr>
          <w:rFonts w:ascii="Times New Roman" w:eastAsia="標楷體" w:hAnsi="Times New Roman" w:cs="Times New Roman"/>
          <w:szCs w:val="24"/>
        </w:rPr>
        <w:t>前方上端或外側（離腰線最多</w:t>
      </w:r>
      <w:r w:rsidR="00B3184E" w:rsidRPr="00204C48">
        <w:rPr>
          <w:rFonts w:ascii="Times New Roman" w:eastAsia="標楷體" w:hAnsi="Times New Roman" w:cs="Times New Roman"/>
          <w:szCs w:val="24"/>
        </w:rPr>
        <w:t>20cm</w:t>
      </w:r>
      <w:r w:rsidR="00B3184E" w:rsidRPr="00204C48">
        <w:rPr>
          <w:rFonts w:ascii="Times New Roman" w:eastAsia="標楷體" w:hAnsi="Times New Roman" w:cs="Times New Roman"/>
          <w:szCs w:val="24"/>
        </w:rPr>
        <w:t>）</w:t>
      </w:r>
    </w:p>
    <w:p w:rsidR="00CF4701" w:rsidRPr="00204C48" w:rsidRDefault="00CF4701" w:rsidP="008E2C4D">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8E2C4D" w:rsidRPr="00204C48">
        <w:rPr>
          <w:rFonts w:ascii="Times New Roman" w:eastAsia="標楷體" w:hAnsi="Times New Roman" w:cs="Times New Roman"/>
          <w:szCs w:val="24"/>
        </w:rPr>
        <w:tab/>
      </w:r>
      <w:r w:rsidR="00D103C9" w:rsidRPr="00204C48">
        <w:rPr>
          <w:rFonts w:ascii="Times New Roman" w:eastAsia="標楷體" w:hAnsi="Times New Roman" w:cs="Times New Roman"/>
          <w:szCs w:val="24"/>
        </w:rPr>
        <w:t>或</w:t>
      </w:r>
      <w:r w:rsidR="00B3184E" w:rsidRPr="00204C48">
        <w:rPr>
          <w:rFonts w:ascii="Times New Roman" w:eastAsia="標楷體" w:hAnsi="Times New Roman" w:cs="Times New Roman"/>
          <w:szCs w:val="24"/>
        </w:rPr>
        <w:t>褲腳下端、前方或外側（離褲腳下緣最多</w:t>
      </w:r>
      <w:r w:rsidR="00B3184E" w:rsidRPr="00204C48">
        <w:rPr>
          <w:rFonts w:ascii="Times New Roman" w:eastAsia="標楷體" w:hAnsi="Times New Roman" w:cs="Times New Roman"/>
          <w:szCs w:val="24"/>
        </w:rPr>
        <w:t>20cm</w:t>
      </w:r>
      <w:r w:rsidR="00B3184E" w:rsidRPr="00204C48">
        <w:rPr>
          <w:rFonts w:ascii="Times New Roman" w:eastAsia="標楷體" w:hAnsi="Times New Roman" w:cs="Times New Roman"/>
          <w:szCs w:val="24"/>
        </w:rPr>
        <w:t>）</w:t>
      </w:r>
    </w:p>
    <w:p w:rsidR="008E2C4D" w:rsidRPr="00204C48" w:rsidRDefault="008E2C4D"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8E2C4D" w:rsidRPr="00204C48" w:rsidTr="008E2C4D">
        <w:tc>
          <w:tcPr>
            <w:tcW w:w="2500" w:type="pct"/>
          </w:tcPr>
          <w:p w:rsidR="008E2C4D" w:rsidRPr="00204C48" w:rsidRDefault="008E2C4D" w:rsidP="008E2C4D">
            <w:pPr>
              <w:jc w:val="both"/>
              <w:rPr>
                <w:rFonts w:ascii="Times New Roman" w:eastAsia="標楷體" w:hAnsi="Times New Roman" w:cs="Times New Roman"/>
                <w:szCs w:val="24"/>
              </w:rPr>
            </w:pPr>
          </w:p>
        </w:tc>
        <w:tc>
          <w:tcPr>
            <w:tcW w:w="2500" w:type="pct"/>
          </w:tcPr>
          <w:p w:rsidR="008E2C4D" w:rsidRPr="00204C48" w:rsidRDefault="008E2C4D" w:rsidP="008E2C4D">
            <w:pPr>
              <w:jc w:val="both"/>
              <w:rPr>
                <w:rFonts w:ascii="Times New Roman" w:eastAsia="標楷體" w:hAnsi="Times New Roman" w:cs="Times New Roman"/>
                <w:szCs w:val="24"/>
              </w:rPr>
            </w:pPr>
          </w:p>
          <w:p w:rsidR="008E2C4D" w:rsidRPr="00204C48" w:rsidRDefault="008E2C4D" w:rsidP="008E2C4D">
            <w:pPr>
              <w:jc w:val="both"/>
              <w:rPr>
                <w:rFonts w:ascii="Times New Roman" w:eastAsia="標楷體" w:hAnsi="Times New Roman" w:cs="Times New Roman"/>
                <w:szCs w:val="24"/>
              </w:rPr>
            </w:pPr>
          </w:p>
          <w:p w:rsidR="008E2C4D" w:rsidRPr="00204C48" w:rsidRDefault="008E2C4D" w:rsidP="008E2C4D">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六個位置</w:t>
            </w:r>
          </w:p>
          <w:p w:rsidR="008E2C4D" w:rsidRPr="00204C48" w:rsidRDefault="008E2C4D" w:rsidP="008E2C4D">
            <w:pPr>
              <w:jc w:val="right"/>
              <w:rPr>
                <w:rFonts w:ascii="Times New Roman" w:eastAsia="標楷體" w:hAnsi="Times New Roman" w:cs="Times New Roman"/>
                <w:szCs w:val="24"/>
              </w:rPr>
            </w:pPr>
            <w:r w:rsidRPr="00204C48">
              <w:rPr>
                <w:rFonts w:ascii="Times New Roman" w:eastAsia="標楷體" w:hAnsi="Times New Roman" w:cs="Times New Roman"/>
                <w:szCs w:val="24"/>
                <w:lang w:eastAsia="zh-CN"/>
              </w:rPr>
              <w:t>擇一貼標籤</w:t>
            </w:r>
          </w:p>
          <w:p w:rsidR="008E2C4D" w:rsidRPr="00204C48" w:rsidRDefault="00386A18" w:rsidP="008E2C4D">
            <w:pPr>
              <w:jc w:val="both"/>
              <w:rPr>
                <w:rFonts w:ascii="Times New Roman" w:eastAsia="標楷體" w:hAnsi="Times New Roman" w:cs="Times New Roman"/>
                <w:szCs w:val="24"/>
              </w:rPr>
            </w:pPr>
            <w:r>
              <w:rPr>
                <w:rFonts w:ascii="Times New Roman" w:eastAsia="標楷體" w:hAnsi="Times New Roman" w:cs="Times New Roman" w:hint="eastAsia"/>
                <w:szCs w:val="24"/>
              </w:rPr>
              <w:t>20</w:t>
            </w:r>
            <w:r w:rsidR="007B21CB">
              <w:rPr>
                <w:rFonts w:ascii="Times New Roman" w:eastAsia="標楷體" w:hAnsi="Times New Roman" w:cs="Times New Roman" w:hint="eastAsia"/>
                <w:szCs w:val="24"/>
              </w:rPr>
              <w:t>cm</w:t>
            </w:r>
          </w:p>
          <w:p w:rsidR="008E2C4D" w:rsidRPr="00204C48" w:rsidRDefault="008E2C4D" w:rsidP="008E2C4D">
            <w:pPr>
              <w:jc w:val="both"/>
              <w:rPr>
                <w:rFonts w:ascii="Times New Roman" w:eastAsia="標楷體" w:hAnsi="Times New Roman" w:cs="Times New Roman"/>
                <w:szCs w:val="24"/>
              </w:rPr>
            </w:pPr>
          </w:p>
          <w:p w:rsidR="008E2C4D" w:rsidRPr="00204C48" w:rsidRDefault="008E2C4D" w:rsidP="008E2C4D">
            <w:pPr>
              <w:jc w:val="both"/>
              <w:rPr>
                <w:rFonts w:ascii="Times New Roman" w:eastAsia="標楷體" w:hAnsi="Times New Roman" w:cs="Times New Roman"/>
                <w:szCs w:val="24"/>
              </w:rPr>
            </w:pPr>
          </w:p>
          <w:p w:rsidR="008E2C4D" w:rsidRPr="00204C48" w:rsidRDefault="008E2C4D" w:rsidP="008E2C4D">
            <w:pPr>
              <w:jc w:val="both"/>
              <w:rPr>
                <w:rFonts w:ascii="Times New Roman" w:eastAsia="標楷體" w:hAnsi="Times New Roman" w:cs="Times New Roman"/>
                <w:szCs w:val="24"/>
              </w:rPr>
            </w:pPr>
          </w:p>
          <w:p w:rsidR="008E2C4D" w:rsidRPr="00204C48" w:rsidRDefault="00386A18" w:rsidP="008E2C4D">
            <w:pPr>
              <w:jc w:val="both"/>
              <w:rPr>
                <w:rFonts w:ascii="Times New Roman" w:eastAsia="標楷體" w:hAnsi="Times New Roman" w:cs="Times New Roman"/>
                <w:szCs w:val="24"/>
              </w:rPr>
            </w:pPr>
            <w:r>
              <w:rPr>
                <w:rFonts w:ascii="Times New Roman" w:eastAsia="標楷體" w:hAnsi="Times New Roman" w:cs="Times New Roman" w:hint="eastAsia"/>
                <w:szCs w:val="24"/>
              </w:rPr>
              <w:t>20</w:t>
            </w:r>
            <w:r w:rsidR="007B21CB">
              <w:rPr>
                <w:rFonts w:ascii="Times New Roman" w:eastAsia="標楷體" w:hAnsi="Times New Roman" w:cs="Times New Roman" w:hint="eastAsia"/>
                <w:szCs w:val="24"/>
              </w:rPr>
              <w:t>cm</w:t>
            </w:r>
          </w:p>
          <w:p w:rsidR="008E2C4D" w:rsidRPr="00204C48" w:rsidRDefault="008E2C4D" w:rsidP="008E2C4D">
            <w:pPr>
              <w:jc w:val="both"/>
              <w:rPr>
                <w:rFonts w:ascii="Times New Roman" w:eastAsia="標楷體" w:hAnsi="Times New Roman" w:cs="Times New Roman"/>
                <w:szCs w:val="24"/>
              </w:rPr>
            </w:pPr>
          </w:p>
        </w:tc>
      </w:tr>
      <w:tr w:rsidR="008E2C4D" w:rsidRPr="00204C48" w:rsidTr="008E2C4D">
        <w:tc>
          <w:tcPr>
            <w:tcW w:w="5000" w:type="pct"/>
            <w:gridSpan w:val="2"/>
            <w:vAlign w:val="center"/>
          </w:tcPr>
          <w:p w:rsidR="008E2C4D" w:rsidRPr="00204C48" w:rsidRDefault="008E2C4D" w:rsidP="008E2C4D">
            <w:pPr>
              <w:jc w:val="center"/>
              <w:rPr>
                <w:rFonts w:ascii="Times New Roman" w:eastAsia="標楷體" w:hAnsi="Times New Roman" w:cs="Times New Roman"/>
                <w:szCs w:val="24"/>
              </w:rPr>
            </w:pPr>
            <w:r w:rsidRPr="00204C48">
              <w:rPr>
                <w:rFonts w:ascii="Times New Roman" w:eastAsia="標楷體" w:hAnsi="Times New Roman" w:cs="Times New Roman"/>
                <w:szCs w:val="24"/>
                <w:lang w:eastAsia="zh-CN"/>
              </w:rPr>
              <w:t>圖</w:t>
            </w:r>
            <w:r w:rsidRPr="00204C48">
              <w:rPr>
                <w:rFonts w:ascii="Times New Roman" w:eastAsia="標楷體" w:hAnsi="Times New Roman" w:cs="Times New Roman"/>
                <w:szCs w:val="24"/>
              </w:rPr>
              <w:t>3</w:t>
            </w:r>
          </w:p>
        </w:tc>
      </w:tr>
    </w:tbl>
    <w:p w:rsidR="008E2C4D" w:rsidRPr="00204C48" w:rsidRDefault="008E2C4D" w:rsidP="00CB5002">
      <w:pPr>
        <w:jc w:val="both"/>
        <w:rPr>
          <w:rFonts w:ascii="Times New Roman" w:eastAsia="標楷體" w:hAnsi="Times New Roman" w:cs="Times New Roman"/>
          <w:szCs w:val="24"/>
        </w:rPr>
      </w:pPr>
    </w:p>
    <w:p w:rsidR="008E2C4D" w:rsidRPr="00204C48" w:rsidRDefault="008E2C4D">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B3184E" w:rsidRPr="00204C48" w:rsidRDefault="00B3184E" w:rsidP="00CB5002">
      <w:pPr>
        <w:jc w:val="both"/>
        <w:rPr>
          <w:rFonts w:ascii="Times New Roman" w:eastAsia="標楷體" w:hAnsi="Times New Roman" w:cs="Times New Roman"/>
          <w:szCs w:val="24"/>
          <w:lang w:eastAsia="zh-CN"/>
        </w:rPr>
      </w:pPr>
    </w:p>
    <w:p w:rsidR="00B3184E" w:rsidRPr="00204C48" w:rsidRDefault="00B3184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腰帶明顯處（如圖</w:t>
      </w:r>
      <w:r w:rsidRPr="00204C48">
        <w:rPr>
          <w:rFonts w:ascii="Times New Roman" w:eastAsia="標楷體" w:hAnsi="Times New Roman" w:cs="Times New Roman"/>
          <w:szCs w:val="24"/>
        </w:rPr>
        <w:t>4</w:t>
      </w:r>
      <w:r w:rsidRPr="00204C48">
        <w:rPr>
          <w:rFonts w:ascii="Times New Roman" w:eastAsia="標楷體" w:hAnsi="Times New Roman" w:cs="Times New Roman"/>
          <w:szCs w:val="24"/>
        </w:rPr>
        <w:t>）：兩端</w:t>
      </w: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B3184E" w:rsidRPr="00204C48" w:rsidTr="008E2C4D">
        <w:tc>
          <w:tcPr>
            <w:tcW w:w="2500" w:type="pct"/>
          </w:tcPr>
          <w:p w:rsidR="00B3184E" w:rsidRPr="00204C48" w:rsidRDefault="00B3184E" w:rsidP="00CB5002">
            <w:pPr>
              <w:jc w:val="both"/>
              <w:rPr>
                <w:rFonts w:ascii="Times New Roman" w:eastAsia="標楷體" w:hAnsi="Times New Roman" w:cs="Times New Roman"/>
                <w:szCs w:val="24"/>
              </w:rPr>
            </w:pPr>
          </w:p>
        </w:tc>
        <w:tc>
          <w:tcPr>
            <w:tcW w:w="2500" w:type="pct"/>
          </w:tcPr>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B3184E" w:rsidRPr="00204C48" w:rsidRDefault="00B3184E"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兩個位置</w:t>
            </w:r>
          </w:p>
          <w:p w:rsidR="00B3184E" w:rsidRPr="00204C48" w:rsidRDefault="00B3184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擇一貼標籤</w:t>
            </w: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tc>
      </w:tr>
      <w:tr w:rsidR="008E2C4D" w:rsidRPr="00204C48" w:rsidTr="008E2C4D">
        <w:tc>
          <w:tcPr>
            <w:tcW w:w="5000" w:type="pct"/>
            <w:gridSpan w:val="2"/>
            <w:vAlign w:val="center"/>
          </w:tcPr>
          <w:p w:rsidR="008E2C4D" w:rsidRPr="00204C48" w:rsidRDefault="008E2C4D" w:rsidP="008E2C4D">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圖</w:t>
            </w:r>
            <w:r w:rsidRPr="00204C48">
              <w:rPr>
                <w:rFonts w:ascii="Times New Roman" w:eastAsia="標楷體" w:hAnsi="Times New Roman" w:cs="Times New Roman"/>
                <w:szCs w:val="24"/>
                <w:lang w:eastAsia="zh-CN"/>
              </w:rPr>
              <w:t>4</w:t>
            </w:r>
          </w:p>
        </w:tc>
      </w:tr>
    </w:tbl>
    <w:p w:rsidR="00B3184E" w:rsidRPr="00204C48" w:rsidRDefault="00B3184E" w:rsidP="00CB5002">
      <w:pPr>
        <w:jc w:val="both"/>
        <w:rPr>
          <w:rFonts w:ascii="Times New Roman" w:eastAsia="標楷體" w:hAnsi="Times New Roman" w:cs="Times New Roman"/>
          <w:szCs w:val="24"/>
          <w:lang w:eastAsia="zh-CN"/>
        </w:rPr>
      </w:pPr>
    </w:p>
    <w:p w:rsidR="00CF4701" w:rsidRPr="00204C48" w:rsidRDefault="00CF4701" w:rsidP="008E2C4D">
      <w:pPr>
        <w:pStyle w:val="2"/>
        <w:rPr>
          <w:lang w:eastAsia="zh-CN"/>
        </w:rPr>
      </w:pPr>
      <w:bookmarkStart w:id="115" w:name="_Toc458693424"/>
      <w:r w:rsidRPr="00204C48">
        <w:rPr>
          <w:lang w:eastAsia="zh-CN"/>
        </w:rPr>
        <w:t>C.3</w:t>
      </w:r>
      <w:r w:rsidR="008E2C4D" w:rsidRPr="00204C48">
        <w:tab/>
      </w:r>
      <w:r w:rsidR="00B3184E" w:rsidRPr="00204C48">
        <w:rPr>
          <w:lang w:eastAsia="zh-CN"/>
        </w:rPr>
        <w:t>國徽</w:t>
      </w:r>
      <w:bookmarkEnd w:id="115"/>
    </w:p>
    <w:p w:rsidR="008E2C4D" w:rsidRPr="00204C48" w:rsidRDefault="008E2C4D" w:rsidP="00CB5002">
      <w:pPr>
        <w:jc w:val="both"/>
        <w:rPr>
          <w:rFonts w:ascii="Times New Roman" w:eastAsia="標楷體" w:hAnsi="Times New Roman" w:cs="Times New Roman"/>
          <w:szCs w:val="24"/>
        </w:rPr>
      </w:pPr>
    </w:p>
    <w:p w:rsidR="00CF4701" w:rsidRPr="00204C48" w:rsidRDefault="008324F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位於</w:t>
      </w:r>
      <w:r w:rsidR="00C16ED2" w:rsidRPr="00204C48">
        <w:rPr>
          <w:rFonts w:ascii="Times New Roman" w:eastAsia="標楷體" w:hAnsi="Times New Roman" w:cs="Times New Roman"/>
          <w:szCs w:val="24"/>
        </w:rPr>
        <w:t>柔道服</w:t>
      </w:r>
      <w:r w:rsidR="00B3184E" w:rsidRPr="00204C48">
        <w:rPr>
          <w:rFonts w:ascii="Times New Roman" w:eastAsia="標楷體" w:hAnsi="Times New Roman" w:cs="Times New Roman"/>
          <w:szCs w:val="24"/>
        </w:rPr>
        <w:t>上衣左側、胸際</w:t>
      </w:r>
      <w:r w:rsidRPr="00204C48">
        <w:rPr>
          <w:rFonts w:ascii="Times New Roman" w:eastAsia="標楷體" w:hAnsi="Times New Roman" w:cs="Times New Roman"/>
          <w:szCs w:val="24"/>
        </w:rPr>
        <w:t>，</w:t>
      </w:r>
      <w:r w:rsidR="00F25F55" w:rsidRPr="00204C48">
        <w:rPr>
          <w:rFonts w:ascii="Times New Roman" w:eastAsia="標楷體" w:hAnsi="Times New Roman" w:cs="Times New Roman"/>
          <w:szCs w:val="24"/>
        </w:rPr>
        <w:t>最大</w:t>
      </w:r>
      <w:r w:rsidR="00F25F55" w:rsidRPr="00204C48">
        <w:rPr>
          <w:rFonts w:ascii="Times New Roman" w:eastAsia="標楷體" w:hAnsi="Times New Roman" w:cs="Times New Roman"/>
          <w:szCs w:val="24"/>
        </w:rPr>
        <w:t>100</w:t>
      </w:r>
      <w:r w:rsidR="00CF4701" w:rsidRPr="00204C48">
        <w:rPr>
          <w:rFonts w:ascii="Times New Roman" w:eastAsia="標楷體" w:hAnsi="Times New Roman" w:cs="Times New Roman"/>
          <w:szCs w:val="24"/>
        </w:rPr>
        <w:t>cm</w:t>
      </w:r>
      <w:r w:rsidR="00CF4701" w:rsidRPr="00204C48">
        <w:rPr>
          <w:rFonts w:ascii="Times New Roman" w:eastAsia="標楷體" w:hAnsi="Times New Roman" w:cs="Times New Roman"/>
          <w:szCs w:val="24"/>
          <w:vertAlign w:val="superscript"/>
        </w:rPr>
        <w:t>2</w:t>
      </w:r>
      <w:r w:rsidR="00F25F55" w:rsidRPr="00204C48">
        <w:rPr>
          <w:rFonts w:ascii="Times New Roman" w:eastAsia="標楷體" w:hAnsi="Times New Roman" w:cs="Times New Roman"/>
          <w:szCs w:val="24"/>
        </w:rPr>
        <w:t>（如圖</w:t>
      </w:r>
      <w:r w:rsidR="00F25F55" w:rsidRPr="00204C48">
        <w:rPr>
          <w:rFonts w:ascii="Times New Roman" w:eastAsia="標楷體" w:hAnsi="Times New Roman" w:cs="Times New Roman"/>
          <w:szCs w:val="24"/>
        </w:rPr>
        <w:t>5</w:t>
      </w:r>
      <w:r w:rsidR="00F25F55" w:rsidRPr="00204C48">
        <w:rPr>
          <w:rFonts w:ascii="Times New Roman" w:eastAsia="標楷體" w:hAnsi="Times New Roman" w:cs="Times New Roman"/>
          <w:szCs w:val="24"/>
        </w:rPr>
        <w:t>），可貼代表參賽單位的正式標誌（例如洲、</w:t>
      </w:r>
      <w:r w:rsidR="00626F24" w:rsidRPr="00204C48">
        <w:rPr>
          <w:rFonts w:ascii="Times New Roman" w:eastAsia="標楷體" w:hAnsi="Times New Roman" w:cs="Times New Roman"/>
          <w:szCs w:val="24"/>
        </w:rPr>
        <w:t>民</w:t>
      </w:r>
      <w:r w:rsidR="00F25F55" w:rsidRPr="00204C48">
        <w:rPr>
          <w:rFonts w:ascii="Times New Roman" w:eastAsia="標楷體" w:hAnsi="Times New Roman" w:cs="Times New Roman"/>
          <w:szCs w:val="24"/>
        </w:rPr>
        <w:t>族、國家、協會、俱樂部或其他組織）。</w:t>
      </w:r>
    </w:p>
    <w:p w:rsidR="008E2C4D" w:rsidRPr="00204C48" w:rsidRDefault="008E2C4D" w:rsidP="00CB5002">
      <w:pPr>
        <w:jc w:val="both"/>
        <w:rPr>
          <w:rFonts w:ascii="Times New Roman" w:eastAsia="標楷體" w:hAnsi="Times New Roman" w:cs="Times New Roman"/>
          <w:szCs w:val="24"/>
        </w:rPr>
      </w:pPr>
    </w:p>
    <w:p w:rsidR="00CF4701" w:rsidRPr="00204C48" w:rsidRDefault="00F25F5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標籤如為正式承認的國家標示（國徽），則必須為國家、奧委會或</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所屬</w:t>
      </w:r>
      <w:r w:rsidR="00DA506A" w:rsidRPr="00204C48">
        <w:rPr>
          <w:rFonts w:ascii="Times New Roman" w:eastAsia="標楷體" w:hAnsi="Times New Roman" w:cs="Times New Roman"/>
          <w:szCs w:val="24"/>
        </w:rPr>
        <w:t>國家柔道總會</w:t>
      </w:r>
      <w:r w:rsidRPr="00204C48">
        <w:rPr>
          <w:rFonts w:ascii="Times New Roman" w:eastAsia="標楷體" w:hAnsi="Times New Roman" w:cs="Times New Roman"/>
          <w:szCs w:val="24"/>
        </w:rPr>
        <w:t>、俱樂部及正式組織認可的標誌，不得帶有商標。</w:t>
      </w:r>
      <w:r w:rsidRPr="00204C48">
        <w:rPr>
          <w:rFonts w:ascii="Times New Roman" w:eastAsia="標楷體" w:hAnsi="Times New Roman" w:cs="Times New Roman"/>
          <w:szCs w:val="24"/>
          <w:lang w:eastAsia="zh-CN"/>
        </w:rPr>
        <w:t>國徽可固定於宣傳區內（如圖</w:t>
      </w:r>
      <w:r w:rsidRPr="00204C48">
        <w:rPr>
          <w:rFonts w:ascii="Times New Roman" w:eastAsia="標楷體" w:hAnsi="Times New Roman" w:cs="Times New Roman"/>
          <w:szCs w:val="24"/>
          <w:lang w:eastAsia="zh-CN"/>
        </w:rPr>
        <w:t>6</w:t>
      </w:r>
      <w:r w:rsidRPr="00204C48">
        <w:rPr>
          <w:rFonts w:ascii="Times New Roman" w:eastAsia="標楷體" w:hAnsi="Times New Roman" w:cs="Times New Roman"/>
          <w:szCs w:val="24"/>
          <w:lang w:eastAsia="zh-CN"/>
        </w:rPr>
        <w:t>）</w:t>
      </w:r>
      <w:r w:rsidR="008324F6" w:rsidRPr="00204C48">
        <w:rPr>
          <w:rFonts w:ascii="Times New Roman" w:eastAsia="標楷體" w:hAnsi="Times New Roman" w:cs="Times New Roman"/>
          <w:szCs w:val="24"/>
        </w:rPr>
        <w:t>。</w:t>
      </w:r>
    </w:p>
    <w:p w:rsidR="008E2C4D" w:rsidRPr="00204C48" w:rsidRDefault="008E2C4D"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B3184E" w:rsidRPr="00204C48" w:rsidTr="008E2C4D">
        <w:tc>
          <w:tcPr>
            <w:tcW w:w="2500" w:type="pct"/>
          </w:tcPr>
          <w:p w:rsidR="00B3184E" w:rsidRPr="00204C48" w:rsidRDefault="00B3184E"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tc>
        <w:tc>
          <w:tcPr>
            <w:tcW w:w="2500" w:type="pct"/>
          </w:tcPr>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8E2C4D" w:rsidRPr="00204C48" w:rsidRDefault="008E2C4D" w:rsidP="00CB5002">
            <w:pPr>
              <w:jc w:val="both"/>
              <w:rPr>
                <w:rFonts w:ascii="Times New Roman" w:eastAsia="標楷體" w:hAnsi="Times New Roman" w:cs="Times New Roman"/>
                <w:szCs w:val="24"/>
              </w:rPr>
            </w:pPr>
          </w:p>
          <w:p w:rsidR="00B3184E" w:rsidRPr="00204C48" w:rsidRDefault="00B3184E"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一個位置</w:t>
            </w:r>
          </w:p>
          <w:p w:rsidR="00B3184E" w:rsidRPr="00204C48" w:rsidRDefault="00B3184E"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貼一個標籤</w:t>
            </w:r>
          </w:p>
        </w:tc>
      </w:tr>
      <w:tr w:rsidR="008E2C4D" w:rsidRPr="00204C48" w:rsidTr="008E2C4D">
        <w:tc>
          <w:tcPr>
            <w:tcW w:w="5000" w:type="pct"/>
            <w:gridSpan w:val="2"/>
            <w:vAlign w:val="center"/>
          </w:tcPr>
          <w:p w:rsidR="008E2C4D" w:rsidRPr="00204C48" w:rsidRDefault="008E2C4D" w:rsidP="008E2C4D">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圖</w:t>
            </w:r>
            <w:r w:rsidRPr="00204C48">
              <w:rPr>
                <w:rFonts w:ascii="Times New Roman" w:eastAsia="標楷體" w:hAnsi="Times New Roman" w:cs="Times New Roman"/>
                <w:szCs w:val="24"/>
                <w:lang w:eastAsia="zh-CN"/>
              </w:rPr>
              <w:t>5</w:t>
            </w:r>
          </w:p>
        </w:tc>
      </w:tr>
    </w:tbl>
    <w:p w:rsidR="008E2C4D" w:rsidRPr="00204C48" w:rsidRDefault="008E2C4D" w:rsidP="00CB5002">
      <w:pPr>
        <w:jc w:val="both"/>
        <w:rPr>
          <w:rFonts w:ascii="Times New Roman" w:eastAsia="標楷體" w:hAnsi="Times New Roman" w:cs="Times New Roman"/>
          <w:szCs w:val="24"/>
          <w:lang w:eastAsia="zh-CN"/>
        </w:rPr>
      </w:pPr>
    </w:p>
    <w:p w:rsidR="008E2C4D" w:rsidRPr="00204C48" w:rsidRDefault="008E2C4D">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CF4701" w:rsidRPr="00204C48" w:rsidRDefault="00CF4701" w:rsidP="00CB5002">
      <w:pPr>
        <w:jc w:val="both"/>
        <w:rPr>
          <w:rFonts w:ascii="Times New Roman" w:eastAsia="標楷體" w:hAnsi="Times New Roman" w:cs="Times New Roman"/>
          <w:szCs w:val="24"/>
          <w:lang w:eastAsia="zh-CN"/>
        </w:rPr>
      </w:pPr>
    </w:p>
    <w:p w:rsidR="00CF4701" w:rsidRPr="00204C48" w:rsidRDefault="00CF4701" w:rsidP="008E2C4D">
      <w:pPr>
        <w:pStyle w:val="2"/>
        <w:rPr>
          <w:lang w:eastAsia="zh-CN"/>
        </w:rPr>
      </w:pPr>
      <w:bookmarkStart w:id="116" w:name="_Toc458693425"/>
      <w:r w:rsidRPr="00204C48">
        <w:rPr>
          <w:lang w:eastAsia="zh-CN"/>
        </w:rPr>
        <w:t>C.4</w:t>
      </w:r>
      <w:r w:rsidR="001F7B95" w:rsidRPr="00204C48">
        <w:tab/>
      </w:r>
      <w:r w:rsidR="00F25F55" w:rsidRPr="00204C48">
        <w:rPr>
          <w:lang w:eastAsia="zh-CN"/>
        </w:rPr>
        <w:t>廣告</w:t>
      </w:r>
      <w:bookmarkEnd w:id="116"/>
    </w:p>
    <w:p w:rsidR="008E2C4D" w:rsidRPr="00204C48" w:rsidRDefault="008E2C4D" w:rsidP="00CB5002">
      <w:pPr>
        <w:jc w:val="both"/>
        <w:rPr>
          <w:rFonts w:ascii="Times New Roman" w:eastAsia="標楷體" w:hAnsi="Times New Roman" w:cs="Times New Roman"/>
          <w:szCs w:val="24"/>
        </w:rPr>
      </w:pPr>
    </w:p>
    <w:p w:rsidR="001F7B95" w:rsidRPr="00204C48" w:rsidRDefault="00F25F5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廣告僅限上衣，且必須符合</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的相關規定。廣告不得涉及政治、宗教或</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w:t>
      </w:r>
      <w:r w:rsidR="00DA506A" w:rsidRPr="00204C48">
        <w:rPr>
          <w:rFonts w:ascii="Times New Roman" w:eastAsia="標楷體" w:hAnsi="Times New Roman" w:cs="Times New Roman"/>
          <w:szCs w:val="24"/>
        </w:rPr>
        <w:t>洲際總會</w:t>
      </w:r>
      <w:r w:rsidRPr="00204C48">
        <w:rPr>
          <w:rFonts w:ascii="Times New Roman" w:eastAsia="標楷體" w:hAnsi="Times New Roman" w:cs="Times New Roman"/>
          <w:szCs w:val="24"/>
        </w:rPr>
        <w:t>、</w:t>
      </w:r>
      <w:r w:rsidR="00DA506A" w:rsidRPr="00204C48">
        <w:rPr>
          <w:rFonts w:ascii="Times New Roman" w:eastAsia="標楷體" w:hAnsi="Times New Roman" w:cs="Times New Roman"/>
          <w:szCs w:val="24"/>
        </w:rPr>
        <w:t>IJF</w:t>
      </w:r>
      <w:r w:rsidRPr="00204C48">
        <w:rPr>
          <w:rFonts w:ascii="Times New Roman" w:eastAsia="標楷體" w:hAnsi="Times New Roman" w:cs="Times New Roman"/>
          <w:szCs w:val="24"/>
        </w:rPr>
        <w:t>會員國、其組織及所屬俱樂部以外的組織。不得廣告</w:t>
      </w:r>
      <w:r w:rsidR="00CA7FAC" w:rsidRPr="00204C48">
        <w:rPr>
          <w:rFonts w:ascii="Times New Roman" w:eastAsia="標楷體" w:hAnsi="Times New Roman" w:cs="Times New Roman"/>
          <w:szCs w:val="24"/>
        </w:rPr>
        <w:t>菸</w:t>
      </w:r>
      <w:r w:rsidRPr="00204C48">
        <w:rPr>
          <w:rFonts w:ascii="Times New Roman" w:eastAsia="標楷體" w:hAnsi="Times New Roman" w:cs="Times New Roman"/>
          <w:szCs w:val="24"/>
        </w:rPr>
        <w:t>、酒、禁藥規範所列禁止物質、任何善良風俗倫理的產品、資材或服務</w:t>
      </w:r>
      <w:r w:rsidR="00111557" w:rsidRPr="00204C48">
        <w:rPr>
          <w:rFonts w:ascii="Times New Roman" w:eastAsia="標楷體" w:hAnsi="Times New Roman" w:cs="Times New Roman"/>
          <w:szCs w:val="24"/>
        </w:rPr>
        <w:t>。</w:t>
      </w:r>
    </w:p>
    <w:p w:rsidR="001F7B95" w:rsidRPr="00204C48" w:rsidRDefault="001F7B95" w:rsidP="00CB5002">
      <w:pPr>
        <w:jc w:val="both"/>
        <w:rPr>
          <w:rFonts w:ascii="Times New Roman" w:eastAsia="標楷體" w:hAnsi="Times New Roman" w:cs="Times New Roman"/>
          <w:szCs w:val="24"/>
        </w:rPr>
      </w:pPr>
    </w:p>
    <w:p w:rsidR="00CF4701" w:rsidRPr="00204C48" w:rsidRDefault="00F25F5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廣告可出現於上衣四個明顯的廣告位置（如圖</w:t>
      </w:r>
      <w:r w:rsidRPr="00204C48">
        <w:rPr>
          <w:rFonts w:ascii="Times New Roman" w:eastAsia="標楷體" w:hAnsi="Times New Roman" w:cs="Times New Roman"/>
          <w:szCs w:val="24"/>
        </w:rPr>
        <w:t>6-A</w:t>
      </w:r>
      <w:r w:rsidRPr="00204C48">
        <w:rPr>
          <w:rFonts w:ascii="Times New Roman" w:eastAsia="標楷體" w:hAnsi="Times New Roman" w:cs="Times New Roman"/>
          <w:szCs w:val="24"/>
        </w:rPr>
        <w:t>點）：</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25F55" w:rsidRPr="00204C48">
        <w:rPr>
          <w:rFonts w:ascii="Times New Roman" w:eastAsia="標楷體" w:hAnsi="Times New Roman" w:cs="Times New Roman"/>
          <w:szCs w:val="24"/>
        </w:rPr>
        <w:t>衣袖內側、衣領下緣以下</w:t>
      </w:r>
      <w:r w:rsidR="00F25F55" w:rsidRPr="00204C48">
        <w:rPr>
          <w:rFonts w:ascii="Times New Roman" w:eastAsia="標楷體" w:hAnsi="Times New Roman" w:cs="Times New Roman"/>
          <w:szCs w:val="24"/>
        </w:rPr>
        <w:t>25cm</w:t>
      </w:r>
      <w:r w:rsidR="00F25F55" w:rsidRPr="00204C48">
        <w:rPr>
          <w:rFonts w:ascii="Times New Roman" w:eastAsia="標楷體" w:hAnsi="Times New Roman" w:cs="Times New Roman"/>
          <w:szCs w:val="24"/>
        </w:rPr>
        <w:t>處，最大</w:t>
      </w:r>
      <w:r w:rsidR="00CF4701" w:rsidRPr="00204C48">
        <w:rPr>
          <w:rFonts w:ascii="Times New Roman" w:eastAsia="標楷體" w:hAnsi="Times New Roman" w:cs="Times New Roman"/>
          <w:szCs w:val="24"/>
        </w:rPr>
        <w:t>10 cm x 10 cm</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F25F55" w:rsidRPr="00204C48">
        <w:rPr>
          <w:rFonts w:ascii="Times New Roman" w:eastAsia="標楷體" w:hAnsi="Times New Roman" w:cs="Times New Roman"/>
          <w:szCs w:val="24"/>
        </w:rPr>
        <w:t>肩部</w:t>
      </w:r>
      <w:r w:rsidR="00CF4701" w:rsidRPr="00204C48">
        <w:rPr>
          <w:rFonts w:ascii="Times New Roman" w:eastAsia="標楷體" w:hAnsi="Times New Roman" w:cs="Times New Roman"/>
          <w:szCs w:val="24"/>
        </w:rPr>
        <w:t>25 cm x 5 cm</w:t>
      </w:r>
      <w:r w:rsidR="00F25F55" w:rsidRPr="00204C48">
        <w:rPr>
          <w:rFonts w:ascii="Times New Roman" w:eastAsia="標楷體" w:hAnsi="Times New Roman" w:cs="Times New Roman"/>
          <w:szCs w:val="24"/>
        </w:rPr>
        <w:t>長條、衣領下緣朝衣袖方向</w:t>
      </w:r>
    </w:p>
    <w:p w:rsidR="001F7B95" w:rsidRPr="00204C48" w:rsidRDefault="001F7B95" w:rsidP="00CB5002">
      <w:pPr>
        <w:jc w:val="both"/>
        <w:rPr>
          <w:rFonts w:ascii="Times New Roman" w:eastAsia="標楷體" w:hAnsi="Times New Roman" w:cs="Times New Roman"/>
          <w:szCs w:val="24"/>
        </w:rPr>
      </w:pPr>
    </w:p>
    <w:p w:rsidR="00CF4701" w:rsidRPr="00204C48" w:rsidRDefault="00F25F5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最多四個位置可貼標籤，每一位置只能貼一個標籤。</w:t>
      </w:r>
    </w:p>
    <w:p w:rsidR="001F7B95" w:rsidRPr="00204C48" w:rsidRDefault="001F7B95" w:rsidP="00CB5002">
      <w:pPr>
        <w:jc w:val="both"/>
        <w:rPr>
          <w:rFonts w:ascii="Times New Roman" w:eastAsia="標楷體" w:hAnsi="Times New Roman" w:cs="Times New Roman"/>
          <w:szCs w:val="24"/>
        </w:rPr>
      </w:pPr>
    </w:p>
    <w:p w:rsidR="001F7B95" w:rsidRPr="00204C48" w:rsidRDefault="001F7B95" w:rsidP="00CB5002">
      <w:pPr>
        <w:jc w:val="both"/>
        <w:rPr>
          <w:rFonts w:ascii="Times New Roman" w:eastAsia="標楷體" w:hAnsi="Times New Roman" w:cs="Times New Roman"/>
          <w:szCs w:val="24"/>
        </w:rPr>
      </w:pPr>
    </w:p>
    <w:p w:rsidR="002722A9" w:rsidRPr="00204C48" w:rsidRDefault="002722A9" w:rsidP="001F7B95">
      <w:pPr>
        <w:pStyle w:val="2"/>
        <w:rPr>
          <w:lang w:eastAsia="zh-CN"/>
        </w:rPr>
      </w:pPr>
      <w:bookmarkStart w:id="117" w:name="OLE_LINK13"/>
      <w:bookmarkStart w:id="118" w:name="OLE_LINK14"/>
      <w:bookmarkStart w:id="119" w:name="_Toc458693426"/>
      <w:r w:rsidRPr="00204C48">
        <w:rPr>
          <w:lang w:eastAsia="zh-CN"/>
        </w:rPr>
        <w:t>C.</w:t>
      </w:r>
      <w:r w:rsidR="001F7B95" w:rsidRPr="00204C48">
        <w:t>5</w:t>
      </w:r>
      <w:r w:rsidR="001F7B95" w:rsidRPr="00204C48">
        <w:tab/>
      </w:r>
      <w:bookmarkEnd w:id="117"/>
      <w:bookmarkEnd w:id="118"/>
      <w:r w:rsidR="00D85E1E" w:rsidRPr="00204C48">
        <w:t>為運動員保留的額外廣告位置</w:t>
      </w:r>
      <w:bookmarkEnd w:id="119"/>
    </w:p>
    <w:p w:rsidR="001F7B95" w:rsidRPr="00204C48" w:rsidRDefault="001F7B95" w:rsidP="00CB5002">
      <w:pPr>
        <w:jc w:val="both"/>
        <w:rPr>
          <w:rFonts w:ascii="Times New Roman" w:eastAsia="標楷體" w:hAnsi="Times New Roman" w:cs="Times New Roman"/>
          <w:szCs w:val="24"/>
        </w:rPr>
      </w:pPr>
    </w:p>
    <w:p w:rsidR="005534F8" w:rsidRPr="00204C48" w:rsidRDefault="00F25F5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了解運動員需</w:t>
      </w:r>
      <w:r w:rsidR="00E97B23" w:rsidRPr="00204C48">
        <w:rPr>
          <w:rFonts w:ascii="Times New Roman" w:eastAsia="標楷體" w:hAnsi="Times New Roman" w:cs="Times New Roman"/>
          <w:szCs w:val="24"/>
        </w:rPr>
        <w:t>有</w:t>
      </w:r>
      <w:r w:rsidRPr="00204C48">
        <w:rPr>
          <w:rFonts w:ascii="Times New Roman" w:eastAsia="標楷體" w:hAnsi="Times New Roman" w:cs="Times New Roman"/>
          <w:szCs w:val="24"/>
        </w:rPr>
        <w:t>提供贊助者進行廣告促銷的位置（如圖</w:t>
      </w:r>
      <w:r w:rsidRPr="00204C48">
        <w:rPr>
          <w:rFonts w:ascii="Times New Roman" w:eastAsia="標楷體" w:hAnsi="Times New Roman" w:cs="Times New Roman"/>
          <w:szCs w:val="24"/>
        </w:rPr>
        <w:t>6-B</w:t>
      </w:r>
      <w:r w:rsidRPr="00204C48">
        <w:rPr>
          <w:rFonts w:ascii="Times New Roman" w:eastAsia="標楷體" w:hAnsi="Times New Roman" w:cs="Times New Roman"/>
          <w:szCs w:val="24"/>
        </w:rPr>
        <w:t>點）</w:t>
      </w:r>
      <w:r w:rsidR="005534F8" w:rsidRPr="00204C48">
        <w:rPr>
          <w:rFonts w:ascii="Times New Roman" w:eastAsia="標楷體" w:hAnsi="Times New Roman" w:cs="Times New Roman"/>
          <w:szCs w:val="24"/>
        </w:rPr>
        <w:t>。</w:t>
      </w:r>
      <w:r w:rsidR="005534F8" w:rsidRPr="00204C48">
        <w:rPr>
          <w:rFonts w:ascii="Times New Roman" w:eastAsia="標楷體" w:hAnsi="Times New Roman" w:cs="Times New Roman"/>
          <w:szCs w:val="24"/>
        </w:rPr>
        <w:t>IJF</w:t>
      </w:r>
      <w:r w:rsidR="005534F8" w:rsidRPr="00204C48">
        <w:rPr>
          <w:rFonts w:ascii="Times New Roman" w:eastAsia="標楷體" w:hAnsi="Times New Roman" w:cs="Times New Roman"/>
          <w:szCs w:val="24"/>
        </w:rPr>
        <w:t>提供上衣右側</w:t>
      </w:r>
      <w:r w:rsidR="005534F8" w:rsidRPr="00204C48">
        <w:rPr>
          <w:rFonts w:ascii="Times New Roman" w:eastAsia="標楷體" w:hAnsi="Times New Roman" w:cs="Times New Roman"/>
          <w:szCs w:val="24"/>
        </w:rPr>
        <w:t xml:space="preserve">10 </w:t>
      </w:r>
      <w:r w:rsidR="00CF4701" w:rsidRPr="00204C48">
        <w:rPr>
          <w:rFonts w:ascii="Times New Roman" w:eastAsia="標楷體" w:hAnsi="Times New Roman" w:cs="Times New Roman"/>
          <w:szCs w:val="24"/>
        </w:rPr>
        <w:t>cm x</w:t>
      </w:r>
      <w:r w:rsidR="005534F8" w:rsidRPr="00204C48">
        <w:rPr>
          <w:rFonts w:ascii="Times New Roman" w:eastAsia="標楷體" w:hAnsi="Times New Roman" w:cs="Times New Roman"/>
          <w:szCs w:val="24"/>
        </w:rPr>
        <w:t xml:space="preserve"> </w:t>
      </w:r>
      <w:r w:rsidR="00CF4701" w:rsidRPr="00204C48">
        <w:rPr>
          <w:rFonts w:ascii="Times New Roman" w:eastAsia="標楷體" w:hAnsi="Times New Roman" w:cs="Times New Roman"/>
          <w:szCs w:val="24"/>
        </w:rPr>
        <w:t>5 cm</w:t>
      </w:r>
      <w:r w:rsidR="005534F8" w:rsidRPr="00204C48">
        <w:rPr>
          <w:rFonts w:ascii="Times New Roman" w:eastAsia="標楷體" w:hAnsi="Times New Roman" w:cs="Times New Roman"/>
          <w:szCs w:val="24"/>
        </w:rPr>
        <w:t xml:space="preserve"> </w:t>
      </w:r>
      <w:r w:rsidR="005534F8" w:rsidRPr="00204C48">
        <w:rPr>
          <w:rFonts w:ascii="Times New Roman" w:eastAsia="標楷體" w:hAnsi="Times New Roman" w:cs="Times New Roman"/>
          <w:szCs w:val="24"/>
        </w:rPr>
        <w:t>的長方形區域供此用途。此一廣告不得與</w:t>
      </w:r>
      <w:r w:rsidR="00C16ED2" w:rsidRPr="00204C48">
        <w:rPr>
          <w:rFonts w:ascii="Times New Roman" w:eastAsia="標楷體" w:hAnsi="Times New Roman" w:cs="Times New Roman"/>
          <w:szCs w:val="24"/>
        </w:rPr>
        <w:t>柔道服</w:t>
      </w:r>
      <w:r w:rsidR="00B93336" w:rsidRPr="00204C48">
        <w:rPr>
          <w:rFonts w:ascii="Times New Roman" w:eastAsia="標楷體" w:hAnsi="Times New Roman" w:cs="Times New Roman"/>
          <w:szCs w:val="24"/>
        </w:rPr>
        <w:t>廠牌</w:t>
      </w:r>
      <w:r w:rsidR="005534F8" w:rsidRPr="00204C48">
        <w:rPr>
          <w:rFonts w:ascii="Times New Roman" w:eastAsia="標楷體" w:hAnsi="Times New Roman" w:cs="Times New Roman"/>
          <w:szCs w:val="24"/>
        </w:rPr>
        <w:t>及</w:t>
      </w:r>
      <w:r w:rsidR="00DA506A" w:rsidRPr="00204C48">
        <w:rPr>
          <w:rFonts w:ascii="Times New Roman" w:eastAsia="標楷體" w:hAnsi="Times New Roman" w:cs="Times New Roman"/>
          <w:szCs w:val="24"/>
        </w:rPr>
        <w:t>國家柔道總會</w:t>
      </w:r>
      <w:r w:rsidR="005534F8" w:rsidRPr="00204C48">
        <w:rPr>
          <w:rFonts w:ascii="Times New Roman" w:eastAsia="標楷體" w:hAnsi="Times New Roman" w:cs="Times New Roman"/>
          <w:szCs w:val="24"/>
        </w:rPr>
        <w:t>的標籤位置衝突</w:t>
      </w:r>
      <w:r w:rsidR="00626F24" w:rsidRPr="00204C48">
        <w:rPr>
          <w:rFonts w:ascii="Times New Roman" w:eastAsia="標楷體" w:hAnsi="Times New Roman" w:cs="Times New Roman"/>
          <w:szCs w:val="24"/>
        </w:rPr>
        <w:t>（</w:t>
      </w:r>
      <w:r w:rsidR="00DA506A" w:rsidRPr="00204C48">
        <w:rPr>
          <w:rFonts w:ascii="Times New Roman" w:eastAsia="標楷體" w:hAnsi="Times New Roman" w:cs="Times New Roman"/>
          <w:szCs w:val="24"/>
        </w:rPr>
        <w:t>國家柔道總會</w:t>
      </w:r>
      <w:r w:rsidR="005534F8" w:rsidRPr="00204C48">
        <w:rPr>
          <w:rFonts w:ascii="Times New Roman" w:eastAsia="標楷體" w:hAnsi="Times New Roman" w:cs="Times New Roman"/>
          <w:szCs w:val="24"/>
        </w:rPr>
        <w:t>同意時例外</w:t>
      </w:r>
      <w:r w:rsidR="00626F24" w:rsidRPr="00204C48">
        <w:rPr>
          <w:rFonts w:ascii="Times New Roman" w:eastAsia="標楷體" w:hAnsi="Times New Roman" w:cs="Times New Roman"/>
          <w:szCs w:val="24"/>
        </w:rPr>
        <w:t>）</w:t>
      </w:r>
      <w:r w:rsidR="005534F8" w:rsidRPr="00204C48">
        <w:rPr>
          <w:rFonts w:ascii="Times New Roman" w:eastAsia="標楷體" w:hAnsi="Times New Roman" w:cs="Times New Roman"/>
          <w:szCs w:val="24"/>
        </w:rPr>
        <w:t>。不得廣告</w:t>
      </w:r>
      <w:r w:rsidR="00CA7FAC" w:rsidRPr="00204C48">
        <w:rPr>
          <w:rFonts w:ascii="Times New Roman" w:eastAsia="標楷體" w:hAnsi="Times New Roman" w:cs="Times New Roman"/>
          <w:szCs w:val="24"/>
        </w:rPr>
        <w:t>菸</w:t>
      </w:r>
      <w:r w:rsidR="005534F8" w:rsidRPr="00204C48">
        <w:rPr>
          <w:rFonts w:ascii="Times New Roman" w:eastAsia="標楷體" w:hAnsi="Times New Roman" w:cs="Times New Roman"/>
          <w:szCs w:val="24"/>
        </w:rPr>
        <w:t>、酒、禁藥規範所列禁止物質、任何善良風俗倫理的產品、資材或服務。</w:t>
      </w:r>
    </w:p>
    <w:p w:rsidR="001F7B95" w:rsidRPr="00204C48" w:rsidRDefault="001F7B95" w:rsidP="00CB5002">
      <w:pPr>
        <w:jc w:val="both"/>
        <w:rPr>
          <w:rFonts w:ascii="Times New Roman" w:eastAsia="標楷體" w:hAnsi="Times New Roman" w:cs="Times New Roman"/>
          <w:szCs w:val="24"/>
        </w:rPr>
      </w:pPr>
    </w:p>
    <w:p w:rsidR="001F7B95" w:rsidRPr="00204C48" w:rsidRDefault="001F7B95" w:rsidP="00CB5002">
      <w:pPr>
        <w:jc w:val="both"/>
        <w:rPr>
          <w:rFonts w:ascii="Times New Roman" w:eastAsia="標楷體" w:hAnsi="Times New Roman" w:cs="Times New Roman"/>
          <w:szCs w:val="24"/>
        </w:rPr>
      </w:pPr>
    </w:p>
    <w:p w:rsidR="001F7B95" w:rsidRPr="00204C48" w:rsidRDefault="001F7B95" w:rsidP="00CB5002">
      <w:pPr>
        <w:jc w:val="both"/>
        <w:rPr>
          <w:rFonts w:ascii="Times New Roman" w:eastAsia="標楷體" w:hAnsi="Times New Roman" w:cs="Times New Roman"/>
          <w:szCs w:val="24"/>
        </w:rPr>
      </w:pPr>
    </w:p>
    <w:p w:rsidR="00CF4701" w:rsidRPr="00204C48" w:rsidRDefault="005534F8" w:rsidP="001F7B95">
      <w:pPr>
        <w:ind w:left="993"/>
        <w:rPr>
          <w:rFonts w:ascii="Times New Roman" w:eastAsia="標楷體" w:hAnsi="Times New Roman" w:cs="Times New Roman"/>
          <w:szCs w:val="24"/>
        </w:rPr>
      </w:pPr>
      <w:r w:rsidRPr="00204C48">
        <w:rPr>
          <w:rFonts w:ascii="Times New Roman" w:eastAsia="標楷體" w:hAnsi="Times New Roman" w:cs="Times New Roman"/>
          <w:szCs w:val="24"/>
        </w:rPr>
        <w:t>圖</w:t>
      </w:r>
      <w:r w:rsidRPr="00204C48">
        <w:rPr>
          <w:rFonts w:ascii="Times New Roman" w:eastAsia="標楷體" w:hAnsi="Times New Roman" w:cs="Times New Roman"/>
          <w:szCs w:val="24"/>
        </w:rPr>
        <w:t>6</w:t>
      </w:r>
    </w:p>
    <w:p w:rsidR="00CF4701" w:rsidRPr="00204C48" w:rsidRDefault="00CF4701"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rPr>
        <w:t xml:space="preserve">A = </w:t>
      </w:r>
      <w:r w:rsidR="005534F8" w:rsidRPr="00204C48">
        <w:rPr>
          <w:rFonts w:ascii="Times New Roman" w:eastAsia="標楷體" w:hAnsi="Times New Roman" w:cs="Times New Roman"/>
          <w:b/>
          <w:szCs w:val="24"/>
        </w:rPr>
        <w:t>四個位置</w:t>
      </w:r>
    </w:p>
    <w:p w:rsidR="00CF4701" w:rsidRPr="00204C48" w:rsidRDefault="00CF4701"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rPr>
        <w:t xml:space="preserve">B = </w:t>
      </w:r>
      <w:r w:rsidR="005534F8" w:rsidRPr="00204C48">
        <w:rPr>
          <w:rFonts w:ascii="Times New Roman" w:eastAsia="標楷體" w:hAnsi="Times New Roman" w:cs="Times New Roman"/>
          <w:b/>
          <w:szCs w:val="24"/>
        </w:rPr>
        <w:t>一個位置</w:t>
      </w:r>
    </w:p>
    <w:p w:rsidR="001F7B95" w:rsidRPr="00204C48" w:rsidRDefault="001F7B95">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F4701" w:rsidRPr="00204C48" w:rsidRDefault="00CF4701" w:rsidP="00CB5002">
      <w:pPr>
        <w:jc w:val="both"/>
        <w:rPr>
          <w:rFonts w:ascii="Times New Roman" w:eastAsia="標楷體" w:hAnsi="Times New Roman" w:cs="Times New Roman"/>
          <w:szCs w:val="24"/>
        </w:rPr>
      </w:pPr>
    </w:p>
    <w:p w:rsidR="001F7B95" w:rsidRPr="00204C48" w:rsidRDefault="001F7B95" w:rsidP="00CB5002">
      <w:pPr>
        <w:jc w:val="both"/>
        <w:rPr>
          <w:rFonts w:ascii="Times New Roman" w:eastAsia="標楷體" w:hAnsi="Times New Roman" w:cs="Times New Roman"/>
          <w:szCs w:val="24"/>
        </w:rPr>
      </w:pPr>
    </w:p>
    <w:p w:rsidR="00CF4701" w:rsidRPr="00204C48" w:rsidRDefault="00CF4701" w:rsidP="001F7B95">
      <w:pPr>
        <w:pStyle w:val="2"/>
      </w:pPr>
      <w:bookmarkStart w:id="120" w:name="_Toc458693427"/>
      <w:r w:rsidRPr="00204C48">
        <w:t>C.6</w:t>
      </w:r>
      <w:r w:rsidR="001F7B95" w:rsidRPr="00204C48">
        <w:tab/>
      </w:r>
      <w:r w:rsidR="005534F8" w:rsidRPr="00204C48">
        <w:t>標示及背號</w:t>
      </w:r>
      <w:bookmarkEnd w:id="120"/>
    </w:p>
    <w:p w:rsidR="001F7B95" w:rsidRPr="00204C48" w:rsidRDefault="001F7B95" w:rsidP="00CB5002">
      <w:pPr>
        <w:jc w:val="both"/>
        <w:rPr>
          <w:rFonts w:ascii="Times New Roman" w:eastAsia="標楷體" w:hAnsi="Times New Roman" w:cs="Times New Roman"/>
          <w:szCs w:val="24"/>
        </w:rPr>
      </w:pPr>
    </w:p>
    <w:p w:rsidR="00CF4701" w:rsidRPr="00204C48" w:rsidRDefault="005534F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運動員姓名可顯示在下列位置：</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534F8" w:rsidRPr="00204C48">
        <w:rPr>
          <w:rFonts w:ascii="Times New Roman" w:eastAsia="標楷體" w:hAnsi="Times New Roman" w:cs="Times New Roman"/>
          <w:szCs w:val="24"/>
        </w:rPr>
        <w:t>上衣下端</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16C32" w:rsidRPr="00204C48">
        <w:rPr>
          <w:rFonts w:ascii="Times New Roman" w:eastAsia="標楷體" w:hAnsi="Times New Roman" w:cs="Times New Roman"/>
          <w:szCs w:val="24"/>
        </w:rPr>
        <w:t>長褲</w:t>
      </w:r>
      <w:r w:rsidR="005534F8" w:rsidRPr="00204C48">
        <w:rPr>
          <w:rFonts w:ascii="Times New Roman" w:eastAsia="標楷體" w:hAnsi="Times New Roman" w:cs="Times New Roman"/>
          <w:szCs w:val="24"/>
        </w:rPr>
        <w:t>上端</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534F8" w:rsidRPr="00204C48">
        <w:rPr>
          <w:rFonts w:ascii="Times New Roman" w:eastAsia="標楷體" w:hAnsi="Times New Roman" w:cs="Times New Roman"/>
          <w:szCs w:val="24"/>
        </w:rPr>
        <w:t>腰帶兩端之一</w:t>
      </w:r>
    </w:p>
    <w:p w:rsidR="00CF4701" w:rsidRPr="00204C48" w:rsidRDefault="005534F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姓名字體高度不得超過</w:t>
      </w:r>
      <w:r w:rsidRPr="00204C48">
        <w:rPr>
          <w:rFonts w:ascii="Times New Roman" w:eastAsia="標楷體" w:hAnsi="Times New Roman" w:cs="Times New Roman"/>
          <w:szCs w:val="24"/>
        </w:rPr>
        <w:t>4cm</w:t>
      </w:r>
      <w:r w:rsidR="00E97B23" w:rsidRPr="00204C48">
        <w:rPr>
          <w:rFonts w:ascii="Times New Roman" w:eastAsia="標楷體" w:hAnsi="Times New Roman" w:cs="Times New Roman"/>
          <w:szCs w:val="24"/>
        </w:rPr>
        <w:t>，</w:t>
      </w:r>
      <w:r w:rsidRPr="00204C48">
        <w:rPr>
          <w:rFonts w:ascii="Times New Roman" w:eastAsia="標楷體" w:hAnsi="Times New Roman" w:cs="Times New Roman"/>
          <w:szCs w:val="24"/>
        </w:rPr>
        <w:t>長度不得超過</w:t>
      </w:r>
      <w:r w:rsidRPr="00204C48">
        <w:rPr>
          <w:rFonts w:ascii="Times New Roman" w:eastAsia="標楷體" w:hAnsi="Times New Roman" w:cs="Times New Roman"/>
          <w:szCs w:val="24"/>
        </w:rPr>
        <w:t>20cm</w:t>
      </w:r>
      <w:r w:rsidR="00E97B23" w:rsidRPr="00204C48">
        <w:rPr>
          <w:rFonts w:ascii="Times New Roman" w:eastAsia="標楷體" w:hAnsi="Times New Roman" w:cs="Times New Roman"/>
          <w:szCs w:val="24"/>
        </w:rPr>
        <w:t>，且</w:t>
      </w:r>
      <w:r w:rsidRPr="00204C48">
        <w:rPr>
          <w:rFonts w:ascii="Times New Roman" w:eastAsia="標楷體" w:hAnsi="Times New Roman" w:cs="Times New Roman"/>
          <w:szCs w:val="24"/>
        </w:rPr>
        <w:t>不得有其他文字。</w:t>
      </w:r>
    </w:p>
    <w:p w:rsidR="001F7B95" w:rsidRPr="00204C48" w:rsidRDefault="001F7B95" w:rsidP="00CB5002">
      <w:pPr>
        <w:jc w:val="both"/>
        <w:rPr>
          <w:rFonts w:ascii="Times New Roman" w:eastAsia="標楷體" w:hAnsi="Times New Roman" w:cs="Times New Roman"/>
          <w:szCs w:val="24"/>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5534F8" w:rsidRPr="00204C48" w:rsidTr="001F7B95">
        <w:tc>
          <w:tcPr>
            <w:tcW w:w="2500" w:type="pct"/>
          </w:tcPr>
          <w:p w:rsidR="005534F8" w:rsidRPr="00204C48" w:rsidRDefault="005534F8" w:rsidP="00CB5002">
            <w:pPr>
              <w:jc w:val="both"/>
              <w:rPr>
                <w:rFonts w:ascii="Times New Roman" w:eastAsia="標楷體" w:hAnsi="Times New Roman" w:cs="Times New Roman"/>
                <w:szCs w:val="24"/>
              </w:rPr>
            </w:pPr>
          </w:p>
        </w:tc>
        <w:tc>
          <w:tcPr>
            <w:tcW w:w="2500" w:type="pct"/>
          </w:tcPr>
          <w:p w:rsidR="005534F8" w:rsidRPr="00204C48" w:rsidRDefault="005534F8"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四個位置</w:t>
            </w:r>
          </w:p>
          <w:p w:rsidR="005534F8" w:rsidRPr="00204C48" w:rsidRDefault="005534F8"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貼一組文字</w:t>
            </w:r>
          </w:p>
        </w:tc>
      </w:tr>
      <w:tr w:rsidR="005534F8" w:rsidRPr="00204C48" w:rsidTr="001F7B95">
        <w:tc>
          <w:tcPr>
            <w:tcW w:w="2500" w:type="pct"/>
          </w:tcPr>
          <w:p w:rsidR="005534F8" w:rsidRPr="00204C48" w:rsidRDefault="005534F8"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兩個位置</w:t>
            </w:r>
          </w:p>
          <w:p w:rsidR="005534F8" w:rsidRPr="00204C48" w:rsidRDefault="005534F8"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貼一組文字</w:t>
            </w:r>
          </w:p>
        </w:tc>
        <w:tc>
          <w:tcPr>
            <w:tcW w:w="2500" w:type="pct"/>
          </w:tcPr>
          <w:p w:rsidR="005534F8" w:rsidRPr="00204C48" w:rsidRDefault="005534F8" w:rsidP="00CB5002">
            <w:pPr>
              <w:jc w:val="both"/>
              <w:rPr>
                <w:rFonts w:ascii="Times New Roman" w:eastAsia="標楷體" w:hAnsi="Times New Roman" w:cs="Times New Roman"/>
                <w:szCs w:val="24"/>
                <w:lang w:eastAsia="zh-CN"/>
              </w:rPr>
            </w:pPr>
          </w:p>
        </w:tc>
      </w:tr>
      <w:tr w:rsidR="005534F8" w:rsidRPr="00204C48" w:rsidTr="001F7B95">
        <w:tc>
          <w:tcPr>
            <w:tcW w:w="2500" w:type="pct"/>
          </w:tcPr>
          <w:p w:rsidR="005534F8" w:rsidRPr="00204C48" w:rsidRDefault="005534F8" w:rsidP="00CB5002">
            <w:pPr>
              <w:jc w:val="both"/>
              <w:rPr>
                <w:rFonts w:ascii="Times New Roman" w:eastAsia="標楷體" w:hAnsi="Times New Roman" w:cs="Times New Roman"/>
                <w:szCs w:val="24"/>
                <w:lang w:eastAsia="zh-CN"/>
              </w:rPr>
            </w:pPr>
          </w:p>
        </w:tc>
        <w:tc>
          <w:tcPr>
            <w:tcW w:w="2500" w:type="pct"/>
          </w:tcPr>
          <w:p w:rsidR="005534F8" w:rsidRPr="00204C48" w:rsidRDefault="005534F8"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兩個位置</w:t>
            </w:r>
          </w:p>
          <w:p w:rsidR="005534F8" w:rsidRPr="00204C48" w:rsidRDefault="005534F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貼一組文字</w:t>
            </w:r>
          </w:p>
          <w:p w:rsidR="001F7B95" w:rsidRPr="00204C48" w:rsidRDefault="001F7B95" w:rsidP="00CB5002">
            <w:pPr>
              <w:jc w:val="both"/>
              <w:rPr>
                <w:rFonts w:ascii="Times New Roman" w:eastAsia="標楷體" w:hAnsi="Times New Roman" w:cs="Times New Roman"/>
                <w:szCs w:val="24"/>
              </w:rPr>
            </w:pPr>
          </w:p>
        </w:tc>
      </w:tr>
      <w:tr w:rsidR="001F7B95" w:rsidRPr="00204C48" w:rsidTr="001F7B95">
        <w:tc>
          <w:tcPr>
            <w:tcW w:w="5000" w:type="pct"/>
            <w:gridSpan w:val="2"/>
            <w:vAlign w:val="center"/>
          </w:tcPr>
          <w:p w:rsidR="001F7B95" w:rsidRPr="00204C48" w:rsidRDefault="001F7B95" w:rsidP="001F7B9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圖</w:t>
            </w:r>
            <w:r w:rsidRPr="00204C48">
              <w:rPr>
                <w:rFonts w:ascii="Times New Roman" w:eastAsia="標楷體" w:hAnsi="Times New Roman" w:cs="Times New Roman"/>
                <w:szCs w:val="24"/>
                <w:lang w:eastAsia="zh-CN"/>
              </w:rPr>
              <w:t>7</w:t>
            </w:r>
          </w:p>
        </w:tc>
      </w:tr>
    </w:tbl>
    <w:p w:rsidR="001F7B95" w:rsidRPr="00204C48" w:rsidRDefault="001F7B95" w:rsidP="00CB5002">
      <w:pPr>
        <w:jc w:val="both"/>
        <w:rPr>
          <w:rFonts w:ascii="Times New Roman" w:eastAsia="標楷體" w:hAnsi="Times New Roman" w:cs="Times New Roman"/>
          <w:szCs w:val="24"/>
        </w:rPr>
      </w:pPr>
    </w:p>
    <w:p w:rsidR="001F7B95" w:rsidRPr="00204C48" w:rsidRDefault="007B21CB" w:rsidP="007B21CB">
      <w:pPr>
        <w:ind w:leftChars="3248" w:left="7795"/>
        <w:jc w:val="both"/>
        <w:rPr>
          <w:rFonts w:ascii="Times New Roman" w:eastAsia="標楷體" w:hAnsi="Times New Roman" w:cs="Times New Roman"/>
          <w:szCs w:val="24"/>
        </w:rPr>
      </w:pPr>
      <w:r>
        <w:rPr>
          <w:rFonts w:ascii="Times New Roman" w:eastAsia="標楷體" w:hAnsi="Times New Roman" w:cs="Times New Roman" w:hint="eastAsia"/>
          <w:szCs w:val="24"/>
        </w:rPr>
        <w:t>3cm</w:t>
      </w:r>
    </w:p>
    <w:tbl>
      <w:tblPr>
        <w:tblW w:w="0" w:type="auto"/>
        <w:tblLook w:val="04A0" w:firstRow="1" w:lastRow="0" w:firstColumn="1" w:lastColumn="0" w:noHBand="0" w:noVBand="1"/>
      </w:tblPr>
      <w:tblGrid>
        <w:gridCol w:w="4847"/>
        <w:gridCol w:w="4847"/>
      </w:tblGrid>
      <w:tr w:rsidR="001F7B95" w:rsidRPr="00204C48" w:rsidTr="001F7B95">
        <w:tc>
          <w:tcPr>
            <w:tcW w:w="4847" w:type="dxa"/>
          </w:tcPr>
          <w:p w:rsidR="001F7B95" w:rsidRPr="00204C48" w:rsidRDefault="001F7B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運動員須在柔道服背部縫上自己的姓氏及奧委會縮寫。背號必須水平置中於柔道服背部、衣領底部下方</w:t>
            </w:r>
            <w:r w:rsidRPr="00204C48">
              <w:rPr>
                <w:rFonts w:ascii="Times New Roman" w:eastAsia="標楷體" w:hAnsi="Times New Roman" w:cs="Times New Roman"/>
                <w:szCs w:val="24"/>
              </w:rPr>
              <w:t>3cm</w:t>
            </w:r>
            <w:r w:rsidRPr="00204C48">
              <w:rPr>
                <w:rFonts w:ascii="Times New Roman" w:eastAsia="標楷體" w:hAnsi="Times New Roman" w:cs="Times New Roman"/>
                <w:szCs w:val="24"/>
              </w:rPr>
              <w:t>處。背號可在</w:t>
            </w:r>
            <w:r w:rsidRPr="00204C48">
              <w:rPr>
                <w:rFonts w:ascii="Times New Roman" w:eastAsia="標楷體" w:hAnsi="Times New Roman" w:cs="Times New Roman"/>
                <w:szCs w:val="24"/>
              </w:rPr>
              <w:t xml:space="preserve">www.ijfbacknumber.com </w:t>
            </w:r>
            <w:r w:rsidRPr="00204C48">
              <w:rPr>
                <w:rFonts w:ascii="Times New Roman" w:eastAsia="標楷體" w:hAnsi="Times New Roman" w:cs="Times New Roman"/>
                <w:szCs w:val="24"/>
              </w:rPr>
              <w:t>或</w:t>
            </w:r>
            <w:r w:rsidRPr="00204C48">
              <w:rPr>
                <w:rFonts w:ascii="Times New Roman" w:eastAsia="標楷體" w:hAnsi="Times New Roman" w:cs="Times New Roman"/>
                <w:szCs w:val="24"/>
              </w:rPr>
              <w:t xml:space="preserve"> </w:t>
            </w:r>
            <w:hyperlink r:id="rId24" w:history="1">
              <w:r w:rsidRPr="00204C48">
                <w:rPr>
                  <w:rStyle w:val="a4"/>
                  <w:rFonts w:ascii="Times New Roman" w:eastAsia="標楷體" w:hAnsi="Times New Roman" w:cs="Times New Roman"/>
                  <w:szCs w:val="24"/>
                </w:rPr>
                <w:t>www.mybacknumber.com</w:t>
              </w:r>
            </w:hyperlink>
            <w:r w:rsidRPr="00204C48">
              <w:rPr>
                <w:rFonts w:ascii="Times New Roman" w:eastAsia="標楷體" w:hAnsi="Times New Roman" w:cs="Times New Roman"/>
                <w:szCs w:val="24"/>
              </w:rPr>
              <w:t>網站購買。</w:t>
            </w:r>
          </w:p>
        </w:tc>
        <w:tc>
          <w:tcPr>
            <w:tcW w:w="4847" w:type="dxa"/>
            <w:vAlign w:val="bottom"/>
          </w:tcPr>
          <w:p w:rsidR="001F7B95" w:rsidRPr="00204C48" w:rsidRDefault="001F7B95" w:rsidP="001F7B95">
            <w:pPr>
              <w:jc w:val="center"/>
              <w:rPr>
                <w:rFonts w:ascii="Times New Roman" w:eastAsia="標楷體" w:hAnsi="Times New Roman" w:cs="Times New Roman"/>
                <w:szCs w:val="24"/>
              </w:rPr>
            </w:pPr>
            <w:r w:rsidRPr="00204C48">
              <w:rPr>
                <w:rFonts w:ascii="Times New Roman" w:eastAsia="標楷體" w:hAnsi="Times New Roman" w:cs="Times New Roman"/>
                <w:szCs w:val="24"/>
              </w:rPr>
              <w:t>圖</w:t>
            </w:r>
            <w:r w:rsidRPr="00204C48">
              <w:rPr>
                <w:rFonts w:ascii="Times New Roman" w:eastAsia="標楷體" w:hAnsi="Times New Roman" w:cs="Times New Roman"/>
                <w:szCs w:val="24"/>
              </w:rPr>
              <w:t>8</w:t>
            </w:r>
          </w:p>
        </w:tc>
      </w:tr>
    </w:tbl>
    <w:p w:rsidR="001F7B95" w:rsidRPr="00204C48" w:rsidRDefault="001F7B95" w:rsidP="00CB5002">
      <w:pPr>
        <w:jc w:val="both"/>
        <w:rPr>
          <w:rFonts w:ascii="Times New Roman" w:eastAsia="標楷體" w:hAnsi="Times New Roman" w:cs="Times New Roman"/>
          <w:szCs w:val="24"/>
        </w:rPr>
      </w:pPr>
    </w:p>
    <w:p w:rsidR="00880120" w:rsidRPr="00204C48" w:rsidRDefault="0088012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背號應穩妥、平整縫在上衣背部（如</w:t>
      </w:r>
      <w:bookmarkStart w:id="121" w:name="OLE_LINK17"/>
      <w:bookmarkStart w:id="122" w:name="OLE_LINK18"/>
      <w:r w:rsidRPr="00204C48">
        <w:rPr>
          <w:rFonts w:ascii="Times New Roman" w:eastAsia="標楷體" w:hAnsi="Times New Roman" w:cs="Times New Roman"/>
          <w:szCs w:val="24"/>
        </w:rPr>
        <w:t>圖</w:t>
      </w:r>
      <w:r w:rsidRPr="00204C48">
        <w:rPr>
          <w:rFonts w:ascii="Times New Roman" w:eastAsia="標楷體" w:hAnsi="Times New Roman" w:cs="Times New Roman"/>
          <w:szCs w:val="24"/>
        </w:rPr>
        <w:t>8</w:t>
      </w:r>
      <w:bookmarkEnd w:id="121"/>
      <w:bookmarkEnd w:id="122"/>
      <w:r w:rsidRPr="00204C48">
        <w:rPr>
          <w:rFonts w:ascii="Times New Roman" w:eastAsia="標楷體" w:hAnsi="Times New Roman" w:cs="Times New Roman"/>
          <w:szCs w:val="24"/>
        </w:rPr>
        <w:t>）。背號上緣與衣領相距</w:t>
      </w:r>
      <w:r w:rsidRPr="00204C48">
        <w:rPr>
          <w:rFonts w:ascii="Times New Roman" w:eastAsia="標楷體" w:hAnsi="Times New Roman" w:cs="Times New Roman"/>
          <w:szCs w:val="24"/>
        </w:rPr>
        <w:t>3cm</w:t>
      </w:r>
      <w:r w:rsidRPr="00204C48">
        <w:rPr>
          <w:rFonts w:ascii="Times New Roman" w:eastAsia="標楷體" w:hAnsi="Times New Roman" w:cs="Times New Roman"/>
          <w:szCs w:val="24"/>
        </w:rPr>
        <w:t>。</w:t>
      </w:r>
      <w:r w:rsidR="00530311" w:rsidRPr="00204C48">
        <w:rPr>
          <w:rFonts w:ascii="Times New Roman" w:eastAsia="標楷體" w:hAnsi="Times New Roman" w:cs="Times New Roman"/>
          <w:szCs w:val="24"/>
        </w:rPr>
        <w:t>於</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主辦的賽事，背號應包括賽事（藍色、白色</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不同）的公開宣傳。</w:t>
      </w:r>
    </w:p>
    <w:p w:rsidR="00880120" w:rsidRPr="00204C48" w:rsidRDefault="00880120" w:rsidP="00CB5002">
      <w:pPr>
        <w:jc w:val="both"/>
        <w:rPr>
          <w:rFonts w:ascii="Times New Roman" w:eastAsia="標楷體" w:hAnsi="Times New Roman" w:cs="Times New Roman"/>
          <w:szCs w:val="24"/>
        </w:rPr>
      </w:pPr>
    </w:p>
    <w:p w:rsidR="00CF4701" w:rsidRPr="00204C48" w:rsidRDefault="0088012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奧運冠軍可用金色背號</w:t>
      </w:r>
      <w:r w:rsidR="00530311" w:rsidRPr="00204C48">
        <w:rPr>
          <w:rFonts w:ascii="Times New Roman" w:eastAsia="標楷體" w:hAnsi="Times New Roman" w:cs="Times New Roman"/>
          <w:szCs w:val="24"/>
        </w:rPr>
        <w:t>，</w:t>
      </w:r>
      <w:r w:rsidRPr="00204C48">
        <w:rPr>
          <w:rFonts w:ascii="Times New Roman" w:eastAsia="標楷體" w:hAnsi="Times New Roman" w:cs="Times New Roman"/>
          <w:szCs w:val="24"/>
        </w:rPr>
        <w:t>世界冠軍用紅色。背號由</w:t>
      </w: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提供，奧運冠軍有</w:t>
      </w:r>
      <w:r w:rsidRPr="00204C48">
        <w:rPr>
          <w:rFonts w:ascii="Times New Roman" w:eastAsia="標楷體" w:hAnsi="Times New Roman" w:cs="Times New Roman"/>
          <w:szCs w:val="24"/>
        </w:rPr>
        <w:t>8</w:t>
      </w:r>
      <w:r w:rsidRPr="00204C48">
        <w:rPr>
          <w:rFonts w:ascii="Times New Roman" w:eastAsia="標楷體" w:hAnsi="Times New Roman" w:cs="Times New Roman"/>
          <w:szCs w:val="24"/>
        </w:rPr>
        <w:t>個、世界冠軍有</w:t>
      </w:r>
      <w:r w:rsidRPr="00204C48">
        <w:rPr>
          <w:rFonts w:ascii="Times New Roman" w:eastAsia="標楷體" w:hAnsi="Times New Roman" w:cs="Times New Roman"/>
          <w:szCs w:val="24"/>
        </w:rPr>
        <w:t>4</w:t>
      </w:r>
      <w:r w:rsidRPr="00204C48">
        <w:rPr>
          <w:rFonts w:ascii="Times New Roman" w:eastAsia="標楷體" w:hAnsi="Times New Roman" w:cs="Times New Roman"/>
          <w:szCs w:val="24"/>
        </w:rPr>
        <w:t>個。此一特殊號碼僅在運動員保有冠軍頭銜時才能使用。頭銜易手一個月內，運動員應將背號恢復為藍色。</w:t>
      </w:r>
    </w:p>
    <w:p w:rsidR="001F7B95" w:rsidRPr="00204C48" w:rsidRDefault="001F7B95" w:rsidP="00CB5002">
      <w:pPr>
        <w:jc w:val="both"/>
        <w:rPr>
          <w:rFonts w:ascii="Times New Roman" w:eastAsia="標楷體" w:hAnsi="Times New Roman" w:cs="Times New Roman"/>
          <w:szCs w:val="24"/>
        </w:rPr>
      </w:pPr>
    </w:p>
    <w:p w:rsidR="001F7B95" w:rsidRPr="00204C48" w:rsidRDefault="001F7B95">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1F7B95" w:rsidRPr="00204C48" w:rsidRDefault="001F7B95" w:rsidP="00CB5002">
      <w:pPr>
        <w:jc w:val="both"/>
        <w:rPr>
          <w:rFonts w:ascii="Times New Roman" w:eastAsia="標楷體" w:hAnsi="Times New Roman" w:cs="Times New Roman"/>
          <w:szCs w:val="24"/>
        </w:rPr>
      </w:pPr>
    </w:p>
    <w:p w:rsidR="00CF4701" w:rsidRPr="00204C48" w:rsidRDefault="00CF4701" w:rsidP="004844E0">
      <w:pPr>
        <w:pStyle w:val="2"/>
      </w:pPr>
      <w:bookmarkStart w:id="123" w:name="_Toc458693428"/>
      <w:r w:rsidRPr="00204C48">
        <w:t>C.7</w:t>
      </w:r>
      <w:r w:rsidR="004844E0" w:rsidRPr="00204C48">
        <w:tab/>
      </w:r>
      <w:r w:rsidR="00C16ED2" w:rsidRPr="00204C48">
        <w:t>柔道服</w:t>
      </w:r>
      <w:r w:rsidR="00880120" w:rsidRPr="00204C48">
        <w:t>顏色</w:t>
      </w:r>
      <w:bookmarkEnd w:id="123"/>
    </w:p>
    <w:p w:rsidR="00880120" w:rsidRPr="00204C48" w:rsidRDefault="00880120" w:rsidP="00CB5002">
      <w:pPr>
        <w:jc w:val="both"/>
        <w:rPr>
          <w:rFonts w:ascii="Times New Roman" w:eastAsia="標楷體" w:hAnsi="Times New Roman" w:cs="Times New Roman"/>
          <w:szCs w:val="24"/>
        </w:rPr>
      </w:pPr>
    </w:p>
    <w:p w:rsidR="00CF4701" w:rsidRPr="00204C48" w:rsidRDefault="00C16ED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柔道服</w:t>
      </w:r>
      <w:r w:rsidR="00880120" w:rsidRPr="00204C48">
        <w:rPr>
          <w:rFonts w:ascii="Times New Roman" w:eastAsia="標楷體" w:hAnsi="Times New Roman" w:cs="Times New Roman"/>
          <w:szCs w:val="24"/>
        </w:rPr>
        <w:t>衣褲應同色，顏色標準如下：</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880120" w:rsidRPr="00204C48">
        <w:rPr>
          <w:rFonts w:ascii="Times New Roman" w:eastAsia="標楷體" w:hAnsi="Times New Roman" w:cs="Times New Roman"/>
          <w:szCs w:val="24"/>
        </w:rPr>
        <w:t>白色</w:t>
      </w:r>
      <w:r w:rsidR="00504192" w:rsidRPr="00204C48">
        <w:rPr>
          <w:rFonts w:ascii="Times New Roman" w:eastAsia="標楷體" w:hAnsi="Times New Roman" w:cs="Times New Roman"/>
          <w:szCs w:val="24"/>
        </w:rPr>
        <w:t>：</w:t>
      </w:r>
      <w:r w:rsidR="00CF4701" w:rsidRPr="00204C48">
        <w:rPr>
          <w:rFonts w:ascii="Times New Roman" w:eastAsia="標楷體" w:hAnsi="Times New Roman" w:cs="Times New Roman"/>
          <w:szCs w:val="24"/>
        </w:rPr>
        <w:t>Snow</w:t>
      </w:r>
      <w:r w:rsidR="00880120" w:rsidRPr="00204C48">
        <w:rPr>
          <w:rFonts w:ascii="Times New Roman" w:eastAsia="標楷體" w:hAnsi="Times New Roman" w:cs="Times New Roman"/>
          <w:szCs w:val="24"/>
        </w:rPr>
        <w:t>白色標準</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880120" w:rsidRPr="00204C48">
        <w:rPr>
          <w:rFonts w:ascii="Times New Roman" w:eastAsia="標楷體" w:hAnsi="Times New Roman" w:cs="Times New Roman"/>
          <w:szCs w:val="24"/>
        </w:rPr>
        <w:t>藍色</w:t>
      </w:r>
      <w:r w:rsidR="00504192" w:rsidRPr="00204C48">
        <w:rPr>
          <w:rFonts w:ascii="Times New Roman" w:eastAsia="標楷體" w:hAnsi="Times New Roman" w:cs="Times New Roman"/>
          <w:szCs w:val="24"/>
        </w:rPr>
        <w:t>：</w:t>
      </w:r>
      <w:r w:rsidR="00CF4701" w:rsidRPr="00204C48">
        <w:rPr>
          <w:rFonts w:ascii="Times New Roman" w:eastAsia="標楷體" w:hAnsi="Times New Roman" w:cs="Times New Roman"/>
          <w:szCs w:val="24"/>
        </w:rPr>
        <w:t xml:space="preserve">Pantone </w:t>
      </w:r>
      <w:r w:rsidR="00880120" w:rsidRPr="00204C48">
        <w:rPr>
          <w:rFonts w:ascii="Times New Roman" w:eastAsia="標楷體" w:hAnsi="Times New Roman" w:cs="Times New Roman"/>
          <w:szCs w:val="24"/>
        </w:rPr>
        <w:t>色碼範圍：</w:t>
      </w:r>
      <w:r w:rsidR="00CF4701" w:rsidRPr="00204C48">
        <w:rPr>
          <w:rFonts w:ascii="Times New Roman" w:eastAsia="標楷體" w:hAnsi="Times New Roman" w:cs="Times New Roman"/>
          <w:szCs w:val="24"/>
        </w:rPr>
        <w:t xml:space="preserve">285M 5M </w:t>
      </w:r>
      <w:r w:rsidR="00880120" w:rsidRPr="00204C48">
        <w:rPr>
          <w:rFonts w:ascii="Times New Roman" w:eastAsia="標楷體" w:hAnsi="Times New Roman" w:cs="Times New Roman"/>
          <w:szCs w:val="24"/>
        </w:rPr>
        <w:t>~</w:t>
      </w:r>
      <w:r w:rsidR="00626F24" w:rsidRPr="00204C48">
        <w:rPr>
          <w:rFonts w:ascii="Times New Roman" w:eastAsia="標楷體" w:hAnsi="Times New Roman" w:cs="Times New Roman"/>
          <w:szCs w:val="24"/>
        </w:rPr>
        <w:t xml:space="preserve"> </w:t>
      </w:r>
      <w:r w:rsidR="00880120" w:rsidRPr="00204C48">
        <w:rPr>
          <w:rFonts w:ascii="Times New Roman" w:eastAsia="標楷體" w:hAnsi="Times New Roman" w:cs="Times New Roman"/>
          <w:szCs w:val="24"/>
        </w:rPr>
        <w:t>286M</w:t>
      </w: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CF4701" w:rsidRPr="00204C48" w:rsidRDefault="00CF4701" w:rsidP="004844E0">
      <w:pPr>
        <w:pStyle w:val="2"/>
        <w:rPr>
          <w:lang w:eastAsia="zh-CN"/>
        </w:rPr>
      </w:pPr>
      <w:bookmarkStart w:id="124" w:name="_Toc458693429"/>
      <w:r w:rsidRPr="00204C48">
        <w:rPr>
          <w:lang w:eastAsia="zh-CN"/>
        </w:rPr>
        <w:t>C.8</w:t>
      </w:r>
      <w:r w:rsidR="004844E0" w:rsidRPr="00204C48">
        <w:tab/>
      </w:r>
      <w:r w:rsidR="00C16ED2" w:rsidRPr="00204C48">
        <w:rPr>
          <w:lang w:eastAsia="zh-CN"/>
        </w:rPr>
        <w:t>柔道服</w:t>
      </w:r>
      <w:r w:rsidR="00880120" w:rsidRPr="00204C48">
        <w:rPr>
          <w:lang w:eastAsia="zh-CN"/>
        </w:rPr>
        <w:t>尺寸</w:t>
      </w:r>
      <w:bookmarkEnd w:id="124"/>
    </w:p>
    <w:p w:rsidR="004844E0" w:rsidRPr="00204C48" w:rsidRDefault="004844E0" w:rsidP="00CB5002">
      <w:pPr>
        <w:jc w:val="both"/>
        <w:rPr>
          <w:rFonts w:ascii="Times New Roman" w:eastAsia="標楷體" w:hAnsi="Times New Roman" w:cs="Times New Roman"/>
          <w:szCs w:val="24"/>
        </w:rPr>
      </w:pPr>
    </w:p>
    <w:p w:rsidR="00CF4701" w:rsidRPr="00204C48" w:rsidRDefault="00C16ED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柔道服</w:t>
      </w:r>
      <w:r w:rsidR="00611F45" w:rsidRPr="00204C48">
        <w:rPr>
          <w:rFonts w:ascii="Times New Roman" w:eastAsia="標楷體" w:hAnsi="Times New Roman" w:cs="Times New Roman"/>
          <w:szCs w:val="24"/>
        </w:rPr>
        <w:t>及業代尺寸</w:t>
      </w:r>
      <w:r w:rsidR="007F59F7" w:rsidRPr="00204C48">
        <w:rPr>
          <w:rFonts w:ascii="Times New Roman" w:eastAsia="標楷體" w:hAnsi="Times New Roman" w:cs="Times New Roman"/>
          <w:szCs w:val="24"/>
        </w:rPr>
        <w:t>透過</w:t>
      </w:r>
      <w:r w:rsidR="001B3D61" w:rsidRPr="00204C48">
        <w:rPr>
          <w:rFonts w:ascii="Times New Roman" w:eastAsia="標楷體" w:hAnsi="Times New Roman" w:cs="Times New Roman"/>
          <w:szCs w:val="24"/>
        </w:rPr>
        <w:t>量尺</w:t>
      </w:r>
      <w:r w:rsidR="00611F45" w:rsidRPr="00204C48">
        <w:rPr>
          <w:rFonts w:ascii="Times New Roman" w:eastAsia="標楷體" w:hAnsi="Times New Roman" w:cs="Times New Roman"/>
          <w:szCs w:val="24"/>
        </w:rPr>
        <w:t>控</w:t>
      </w:r>
      <w:r w:rsidR="007F59F7" w:rsidRPr="00204C48">
        <w:rPr>
          <w:rFonts w:ascii="Times New Roman" w:eastAsia="標楷體" w:hAnsi="Times New Roman" w:cs="Times New Roman"/>
          <w:szCs w:val="24"/>
        </w:rPr>
        <w:t>管</w:t>
      </w:r>
      <w:r w:rsidR="00611F45" w:rsidRPr="00204C48">
        <w:rPr>
          <w:rFonts w:ascii="Times New Roman" w:eastAsia="標楷體" w:hAnsi="Times New Roman" w:cs="Times New Roman"/>
          <w:szCs w:val="24"/>
        </w:rPr>
        <w:t>（如圖</w:t>
      </w:r>
      <w:r w:rsidR="00611F45" w:rsidRPr="00204C48">
        <w:rPr>
          <w:rFonts w:ascii="Times New Roman" w:eastAsia="標楷體" w:hAnsi="Times New Roman" w:cs="Times New Roman"/>
          <w:szCs w:val="24"/>
        </w:rPr>
        <w:t>9</w:t>
      </w:r>
      <w:r w:rsidR="00611F45" w:rsidRPr="00204C48">
        <w:rPr>
          <w:rFonts w:ascii="Times New Roman" w:eastAsia="標楷體" w:hAnsi="Times New Roman" w:cs="Times New Roman"/>
          <w:szCs w:val="24"/>
        </w:rPr>
        <w:t>）</w:t>
      </w: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CF4701" w:rsidRPr="00204C48" w:rsidRDefault="00611F45" w:rsidP="004844E0">
      <w:pPr>
        <w:jc w:val="center"/>
        <w:rPr>
          <w:rFonts w:ascii="Times New Roman" w:eastAsia="標楷體" w:hAnsi="Times New Roman" w:cs="Times New Roman"/>
          <w:szCs w:val="24"/>
        </w:rPr>
      </w:pPr>
      <w:r w:rsidRPr="00204C48">
        <w:rPr>
          <w:rFonts w:ascii="Times New Roman" w:eastAsia="標楷體" w:hAnsi="Times New Roman" w:cs="Times New Roman"/>
          <w:szCs w:val="24"/>
        </w:rPr>
        <w:t>圖</w:t>
      </w:r>
      <w:r w:rsidR="00CF4701" w:rsidRPr="00204C48">
        <w:rPr>
          <w:rFonts w:ascii="Times New Roman" w:eastAsia="標楷體" w:hAnsi="Times New Roman" w:cs="Times New Roman"/>
          <w:szCs w:val="24"/>
        </w:rPr>
        <w:t>9</w:t>
      </w:r>
    </w:p>
    <w:p w:rsidR="004844E0" w:rsidRPr="00204C48" w:rsidRDefault="004844E0" w:rsidP="004844E0">
      <w:pPr>
        <w:jc w:val="center"/>
        <w:rPr>
          <w:rFonts w:ascii="Times New Roman" w:eastAsia="標楷體" w:hAnsi="Times New Roman" w:cs="Times New Roman"/>
          <w:szCs w:val="24"/>
        </w:rPr>
      </w:pPr>
    </w:p>
    <w:p w:rsidR="00CF4701" w:rsidRPr="00204C48" w:rsidRDefault="00611F45"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rPr>
        <w:t>上衣（如圖</w:t>
      </w:r>
      <w:r w:rsidRPr="00204C48">
        <w:rPr>
          <w:rFonts w:ascii="Times New Roman" w:eastAsia="標楷體" w:hAnsi="Times New Roman" w:cs="Times New Roman"/>
          <w:b/>
          <w:szCs w:val="24"/>
        </w:rPr>
        <w:t>10 &amp; 11</w:t>
      </w:r>
      <w:r w:rsidRPr="00204C48">
        <w:rPr>
          <w:rFonts w:ascii="Times New Roman" w:eastAsia="標楷體" w:hAnsi="Times New Roman" w:cs="Times New Roman"/>
          <w:b/>
          <w:szCs w:val="24"/>
        </w:rPr>
        <w:t>）</w:t>
      </w:r>
    </w:p>
    <w:tbl>
      <w:tblPr>
        <w:tblW w:w="0" w:type="auto"/>
        <w:tblLook w:val="04A0" w:firstRow="1" w:lastRow="0" w:firstColumn="1" w:lastColumn="0" w:noHBand="0" w:noVBand="1"/>
      </w:tblPr>
      <w:tblGrid>
        <w:gridCol w:w="4847"/>
        <w:gridCol w:w="4847"/>
      </w:tblGrid>
      <w:tr w:rsidR="004844E0" w:rsidRPr="00204C48" w:rsidTr="004844E0">
        <w:tc>
          <w:tcPr>
            <w:tcW w:w="4847" w:type="dxa"/>
          </w:tcPr>
          <w:p w:rsidR="004844E0" w:rsidRPr="00204C48" w:rsidRDefault="004844E0"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上衣應整個蓋住臀部</w:t>
            </w:r>
            <w:r w:rsidR="00530311" w:rsidRPr="00204C48">
              <w:rPr>
                <w:rFonts w:ascii="Times New Roman" w:eastAsia="標楷體" w:hAnsi="Times New Roman" w:cs="Times New Roman"/>
                <w:szCs w:val="24"/>
              </w:rPr>
              <w:t>。</w:t>
            </w:r>
          </w:p>
          <w:p w:rsidR="004844E0" w:rsidRPr="00204C48" w:rsidRDefault="004844E0"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膝上至少</w:t>
            </w:r>
            <w:r w:rsidRPr="00204C48">
              <w:rPr>
                <w:rFonts w:ascii="Times New Roman" w:eastAsia="標楷體" w:hAnsi="Times New Roman" w:cs="Times New Roman"/>
                <w:szCs w:val="24"/>
              </w:rPr>
              <w:t>10cm</w:t>
            </w:r>
            <w:r w:rsidR="00530311" w:rsidRPr="00204C48">
              <w:rPr>
                <w:rFonts w:ascii="Times New Roman" w:eastAsia="標楷體" w:hAnsi="Times New Roman" w:cs="Times New Roman"/>
                <w:szCs w:val="24"/>
              </w:rPr>
              <w:t>。</w:t>
            </w:r>
          </w:p>
          <w:p w:rsidR="004844E0" w:rsidRPr="00204C48" w:rsidRDefault="004844E0"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衣袖打平（</w:t>
            </w:r>
            <w:r w:rsidR="007F59F7" w:rsidRPr="00204C48">
              <w:rPr>
                <w:rFonts w:ascii="Times New Roman" w:eastAsia="標楷體" w:hAnsi="Times New Roman" w:cs="Times New Roman"/>
                <w:szCs w:val="24"/>
              </w:rPr>
              <w:t>在</w:t>
            </w:r>
            <w:r w:rsidRPr="00204C48">
              <w:rPr>
                <w:rFonts w:ascii="Times New Roman" w:eastAsia="標楷體" w:hAnsi="Times New Roman" w:cs="Times New Roman"/>
                <w:szCs w:val="24"/>
              </w:rPr>
              <w:t>柔道服控</w:t>
            </w:r>
            <w:r w:rsidR="007F59F7" w:rsidRPr="00204C48">
              <w:rPr>
                <w:rFonts w:ascii="Times New Roman" w:eastAsia="標楷體" w:hAnsi="Times New Roman" w:cs="Times New Roman"/>
                <w:szCs w:val="24"/>
              </w:rPr>
              <w:t>管</w:t>
            </w:r>
            <w:r w:rsidRPr="00204C48">
              <w:rPr>
                <w:rFonts w:ascii="Times New Roman" w:eastAsia="標楷體" w:hAnsi="Times New Roman" w:cs="Times New Roman"/>
                <w:szCs w:val="24"/>
              </w:rPr>
              <w:t>中，手臂需打直、掌心向上、手指豎起）時，整個</w:t>
            </w:r>
            <w:r w:rsidR="001B3D61" w:rsidRPr="00204C48">
              <w:rPr>
                <w:rFonts w:ascii="Times New Roman" w:eastAsia="標楷體" w:hAnsi="Times New Roman" w:cs="Times New Roman"/>
                <w:szCs w:val="24"/>
              </w:rPr>
              <w:t>量尺</w:t>
            </w:r>
            <w:r w:rsidRPr="00204C48">
              <w:rPr>
                <w:rFonts w:ascii="Times New Roman" w:eastAsia="標楷體" w:hAnsi="Times New Roman" w:cs="Times New Roman"/>
                <w:szCs w:val="24"/>
              </w:rPr>
              <w:t>維持平順。</w:t>
            </w:r>
          </w:p>
          <w:p w:rsidR="004844E0" w:rsidRPr="00204C48" w:rsidRDefault="004844E0"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胸骨頂點及衣襟交叉點距離不得超過</w:t>
            </w:r>
            <w:r w:rsidRPr="00204C48">
              <w:rPr>
                <w:rFonts w:ascii="Times New Roman" w:eastAsia="標楷體" w:hAnsi="Times New Roman" w:cs="Times New Roman"/>
                <w:szCs w:val="24"/>
              </w:rPr>
              <w:t>10cm</w:t>
            </w:r>
            <w:r w:rsidR="00530311" w:rsidRPr="00204C48">
              <w:rPr>
                <w:rFonts w:ascii="Times New Roman" w:eastAsia="標楷體" w:hAnsi="Times New Roman" w:cs="Times New Roman"/>
                <w:szCs w:val="24"/>
              </w:rPr>
              <w:t>。</w:t>
            </w: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4844E0">
            <w:pPr>
              <w:jc w:val="right"/>
              <w:rPr>
                <w:rFonts w:ascii="Times New Roman" w:eastAsia="標楷體" w:hAnsi="Times New Roman" w:cs="Times New Roman"/>
                <w:szCs w:val="24"/>
              </w:rPr>
            </w:pPr>
            <w:r w:rsidRPr="00204C48">
              <w:rPr>
                <w:rFonts w:ascii="Times New Roman" w:eastAsia="標楷體" w:hAnsi="Times New Roman" w:cs="Times New Roman"/>
                <w:szCs w:val="24"/>
                <w:lang w:eastAsia="zh-CN"/>
              </w:rPr>
              <w:t>圖</w:t>
            </w:r>
            <w:r w:rsidRPr="00204C48">
              <w:rPr>
                <w:rFonts w:ascii="Times New Roman" w:eastAsia="標楷體" w:hAnsi="Times New Roman" w:cs="Times New Roman"/>
                <w:szCs w:val="24"/>
                <w:lang w:eastAsia="zh-CN"/>
              </w:rPr>
              <w:t>10</w:t>
            </w:r>
          </w:p>
        </w:tc>
        <w:tc>
          <w:tcPr>
            <w:tcW w:w="4847" w:type="dxa"/>
            <w:vAlign w:val="center"/>
          </w:tcPr>
          <w:p w:rsidR="004844E0" w:rsidRPr="00204C48" w:rsidRDefault="004844E0" w:rsidP="004844E0">
            <w:pPr>
              <w:jc w:val="center"/>
              <w:rPr>
                <w:rFonts w:ascii="Times New Roman" w:eastAsia="標楷體" w:hAnsi="Times New Roman" w:cs="Times New Roman"/>
                <w:szCs w:val="24"/>
              </w:rPr>
            </w:pPr>
            <w:r w:rsidRPr="00204C48">
              <w:rPr>
                <w:rFonts w:ascii="Times New Roman" w:eastAsia="標楷體" w:hAnsi="Times New Roman" w:cs="Times New Roman"/>
                <w:szCs w:val="24"/>
                <w:lang w:eastAsia="zh-CN"/>
              </w:rPr>
              <w:t>至少</w:t>
            </w:r>
            <w:r w:rsidRPr="00204C48">
              <w:rPr>
                <w:rFonts w:ascii="Times New Roman" w:eastAsia="標楷體" w:hAnsi="Times New Roman" w:cs="Times New Roman"/>
                <w:szCs w:val="24"/>
                <w:lang w:eastAsia="zh-CN"/>
              </w:rPr>
              <w:t>10cm</w:t>
            </w:r>
          </w:p>
        </w:tc>
      </w:tr>
    </w:tbl>
    <w:p w:rsidR="004844E0" w:rsidRPr="00204C48" w:rsidRDefault="004844E0" w:rsidP="00CB5002">
      <w:pPr>
        <w:jc w:val="both"/>
        <w:rPr>
          <w:rFonts w:ascii="Times New Roman" w:eastAsia="標楷體" w:hAnsi="Times New Roman" w:cs="Times New Roman"/>
          <w:szCs w:val="24"/>
        </w:rPr>
      </w:pPr>
    </w:p>
    <w:p w:rsidR="00C16C32" w:rsidRPr="00204C48" w:rsidRDefault="00C16C32" w:rsidP="00CB5002">
      <w:pPr>
        <w:jc w:val="both"/>
        <w:rPr>
          <w:rFonts w:ascii="Times New Roman" w:eastAsia="標楷體" w:hAnsi="Times New Roman" w:cs="Times New Roman"/>
          <w:szCs w:val="24"/>
          <w:lang w:eastAsia="zh-CN"/>
        </w:rPr>
      </w:pPr>
    </w:p>
    <w:p w:rsidR="004844E0" w:rsidRPr="00204C48" w:rsidRDefault="004844E0">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C16C32" w:rsidRPr="00204C48" w:rsidRDefault="00C16C32" w:rsidP="00CB5002">
      <w:pPr>
        <w:jc w:val="both"/>
        <w:rPr>
          <w:rFonts w:ascii="Times New Roman" w:eastAsia="標楷體" w:hAnsi="Times New Roman" w:cs="Times New Roman"/>
          <w:szCs w:val="24"/>
          <w:lang w:eastAsia="zh-CN"/>
        </w:rPr>
      </w:pPr>
    </w:p>
    <w:p w:rsidR="00C16C32" w:rsidRPr="00204C48" w:rsidRDefault="00C16C32"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4847"/>
        <w:gridCol w:w="4847"/>
      </w:tblGrid>
      <w:tr w:rsidR="004844E0" w:rsidRPr="00204C48" w:rsidTr="004844E0">
        <w:tc>
          <w:tcPr>
            <w:tcW w:w="4847" w:type="dxa"/>
          </w:tcPr>
          <w:p w:rsidR="004844E0" w:rsidRPr="00204C48" w:rsidRDefault="004844E0" w:rsidP="00CB5002">
            <w:pPr>
              <w:jc w:val="both"/>
              <w:rPr>
                <w:rFonts w:ascii="Times New Roman" w:eastAsia="標楷體" w:hAnsi="Times New Roman" w:cs="Times New Roman"/>
                <w:szCs w:val="24"/>
              </w:rPr>
            </w:pPr>
          </w:p>
          <w:p w:rsidR="004844E0" w:rsidRPr="00204C48" w:rsidRDefault="004844E0"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左右襟交叉後重疊部分至少應有</w:t>
            </w:r>
            <w:r w:rsidRPr="00204C48">
              <w:rPr>
                <w:rFonts w:ascii="Times New Roman" w:eastAsia="標楷體" w:hAnsi="Times New Roman" w:cs="Times New Roman"/>
                <w:szCs w:val="24"/>
              </w:rPr>
              <w:t>20</w:t>
            </w:r>
            <w:r w:rsidRPr="00204C48">
              <w:rPr>
                <w:rFonts w:ascii="Times New Roman" w:eastAsia="標楷體" w:hAnsi="Times New Roman" w:cs="Times New Roman"/>
                <w:szCs w:val="24"/>
              </w:rPr>
              <w:t>公分</w:t>
            </w:r>
            <w:r w:rsidR="00530311" w:rsidRPr="00204C48">
              <w:rPr>
                <w:rFonts w:ascii="Times New Roman" w:eastAsia="標楷體" w:hAnsi="Times New Roman" w:cs="Times New Roman"/>
                <w:szCs w:val="24"/>
              </w:rPr>
              <w:t>。</w:t>
            </w:r>
          </w:p>
          <w:p w:rsidR="004844E0" w:rsidRPr="00204C48" w:rsidRDefault="004844E0"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衣領打開至少</w:t>
            </w:r>
            <w:r w:rsidRPr="00204C48">
              <w:rPr>
                <w:rFonts w:ascii="Times New Roman" w:eastAsia="標楷體" w:hAnsi="Times New Roman" w:cs="Times New Roman"/>
                <w:szCs w:val="24"/>
              </w:rPr>
              <w:t>20cm</w:t>
            </w:r>
            <w:r w:rsidR="00530311" w:rsidRPr="00204C48">
              <w:rPr>
                <w:rFonts w:ascii="Times New Roman" w:eastAsia="標楷體" w:hAnsi="Times New Roman" w:cs="Times New Roman"/>
                <w:szCs w:val="24"/>
              </w:rPr>
              <w:t>。</w:t>
            </w:r>
          </w:p>
          <w:p w:rsidR="004844E0" w:rsidRPr="00204C48" w:rsidRDefault="004844E0"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衣領厚</w:t>
            </w:r>
            <w:r w:rsidRPr="00204C48">
              <w:rPr>
                <w:rFonts w:ascii="Times New Roman" w:eastAsia="標楷體" w:hAnsi="Times New Roman" w:cs="Times New Roman"/>
                <w:szCs w:val="24"/>
              </w:rPr>
              <w:t>1cm</w:t>
            </w:r>
            <w:r w:rsidRPr="00204C48">
              <w:rPr>
                <w:rFonts w:ascii="Times New Roman" w:eastAsia="標楷體" w:hAnsi="Times New Roman" w:cs="Times New Roman"/>
                <w:szCs w:val="24"/>
              </w:rPr>
              <w:t>或以內</w:t>
            </w:r>
            <w:r w:rsidR="00530311" w:rsidRPr="00204C48">
              <w:rPr>
                <w:rFonts w:ascii="Times New Roman" w:eastAsia="標楷體" w:hAnsi="Times New Roman" w:cs="Times New Roman"/>
                <w:szCs w:val="24"/>
              </w:rPr>
              <w:t>。</w:t>
            </w:r>
          </w:p>
          <w:p w:rsidR="004844E0" w:rsidRPr="00204C48" w:rsidRDefault="004844E0" w:rsidP="004844E0">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衣領</w:t>
            </w:r>
            <w:r w:rsidRPr="00204C48">
              <w:rPr>
                <w:rFonts w:ascii="Times New Roman" w:eastAsia="標楷體" w:hAnsi="Times New Roman" w:cs="Times New Roman"/>
                <w:szCs w:val="24"/>
                <w:lang w:eastAsia="zh-CN"/>
              </w:rPr>
              <w:t>寬</w:t>
            </w:r>
            <w:r w:rsidRPr="00204C48">
              <w:rPr>
                <w:rFonts w:ascii="Times New Roman" w:eastAsia="標楷體" w:hAnsi="Times New Roman" w:cs="Times New Roman"/>
                <w:szCs w:val="24"/>
                <w:lang w:eastAsia="zh-CN"/>
              </w:rPr>
              <w:t>4cm</w:t>
            </w:r>
            <w:r w:rsidR="00530311" w:rsidRPr="00204C48">
              <w:rPr>
                <w:rFonts w:ascii="Times New Roman" w:eastAsia="標楷體" w:hAnsi="Times New Roman" w:cs="Times New Roman"/>
                <w:szCs w:val="24"/>
              </w:rPr>
              <w:t>。</w:t>
            </w: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4844E0">
            <w:pPr>
              <w:jc w:val="right"/>
              <w:rPr>
                <w:rFonts w:ascii="Times New Roman" w:eastAsia="標楷體" w:hAnsi="Times New Roman" w:cs="Times New Roman"/>
                <w:szCs w:val="24"/>
              </w:rPr>
            </w:pPr>
            <w:r w:rsidRPr="00204C48">
              <w:rPr>
                <w:rFonts w:ascii="Times New Roman" w:eastAsia="標楷體" w:hAnsi="Times New Roman" w:cs="Times New Roman"/>
                <w:szCs w:val="24"/>
                <w:lang w:eastAsia="zh-CN"/>
              </w:rPr>
              <w:t>圖</w:t>
            </w:r>
            <w:r w:rsidRPr="00204C48">
              <w:rPr>
                <w:rFonts w:ascii="Times New Roman" w:eastAsia="標楷體" w:hAnsi="Times New Roman" w:cs="Times New Roman"/>
                <w:szCs w:val="24"/>
                <w:lang w:eastAsia="zh-CN"/>
              </w:rPr>
              <w:t>11</w:t>
            </w:r>
          </w:p>
          <w:p w:rsidR="004844E0" w:rsidRPr="00204C48" w:rsidRDefault="004844E0" w:rsidP="00CB5002">
            <w:pPr>
              <w:jc w:val="both"/>
              <w:rPr>
                <w:rFonts w:ascii="Times New Roman" w:eastAsia="標楷體" w:hAnsi="Times New Roman" w:cs="Times New Roman"/>
                <w:szCs w:val="24"/>
              </w:rPr>
            </w:pPr>
          </w:p>
        </w:tc>
        <w:tc>
          <w:tcPr>
            <w:tcW w:w="4847" w:type="dxa"/>
          </w:tcPr>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7B21CB" w:rsidP="00CB5002">
            <w:pPr>
              <w:jc w:val="both"/>
              <w:rPr>
                <w:rFonts w:ascii="Times New Roman" w:eastAsia="標楷體" w:hAnsi="Times New Roman" w:cs="Times New Roman"/>
                <w:szCs w:val="24"/>
              </w:rPr>
            </w:pPr>
            <w:r>
              <w:rPr>
                <w:rFonts w:ascii="Times New Roman" w:eastAsia="標楷體" w:hAnsi="Times New Roman" w:cs="Times New Roman" w:hint="eastAsia"/>
                <w:szCs w:val="24"/>
              </w:rPr>
              <w:t>20cm</w:t>
            </w:r>
          </w:p>
          <w:p w:rsidR="004844E0" w:rsidRPr="00204C48" w:rsidRDefault="004844E0" w:rsidP="004844E0">
            <w:pPr>
              <w:jc w:val="center"/>
              <w:rPr>
                <w:rFonts w:ascii="Times New Roman" w:eastAsia="標楷體" w:hAnsi="Times New Roman" w:cs="Times New Roman"/>
                <w:szCs w:val="24"/>
              </w:rPr>
            </w:pPr>
          </w:p>
          <w:p w:rsidR="004844E0" w:rsidRPr="00204C48" w:rsidRDefault="004844E0" w:rsidP="004844E0">
            <w:pPr>
              <w:jc w:val="center"/>
              <w:rPr>
                <w:rFonts w:ascii="Times New Roman" w:eastAsia="標楷體" w:hAnsi="Times New Roman" w:cs="Times New Roman"/>
                <w:szCs w:val="24"/>
              </w:rPr>
            </w:pPr>
          </w:p>
          <w:p w:rsidR="004844E0" w:rsidRPr="00204C48" w:rsidRDefault="004844E0" w:rsidP="004844E0">
            <w:pPr>
              <w:jc w:val="center"/>
              <w:rPr>
                <w:rFonts w:ascii="Times New Roman" w:eastAsia="標楷體" w:hAnsi="Times New Roman" w:cs="Times New Roman"/>
                <w:szCs w:val="24"/>
              </w:rPr>
            </w:pPr>
          </w:p>
          <w:p w:rsidR="004844E0" w:rsidRPr="00204C48" w:rsidRDefault="004844E0" w:rsidP="004844E0">
            <w:pPr>
              <w:jc w:val="right"/>
              <w:rPr>
                <w:rFonts w:ascii="Times New Roman" w:eastAsia="標楷體" w:hAnsi="Times New Roman" w:cs="Times New Roman"/>
                <w:szCs w:val="24"/>
              </w:rPr>
            </w:pPr>
            <w:r w:rsidRPr="00204C48">
              <w:rPr>
                <w:rFonts w:ascii="Times New Roman" w:eastAsia="標楷體" w:hAnsi="Times New Roman" w:cs="Times New Roman"/>
                <w:szCs w:val="24"/>
                <w:lang w:eastAsia="zh-CN"/>
              </w:rPr>
              <w:t>最大</w:t>
            </w:r>
            <w:r w:rsidRPr="00204C48">
              <w:rPr>
                <w:rFonts w:ascii="Times New Roman" w:eastAsia="標楷體" w:hAnsi="Times New Roman" w:cs="Times New Roman"/>
                <w:szCs w:val="24"/>
                <w:lang w:eastAsia="zh-CN"/>
              </w:rPr>
              <w:t>10cm</w:t>
            </w:r>
          </w:p>
        </w:tc>
      </w:tr>
      <w:tr w:rsidR="004844E0" w:rsidRPr="00204C48" w:rsidTr="004844E0">
        <w:tc>
          <w:tcPr>
            <w:tcW w:w="4847" w:type="dxa"/>
          </w:tcPr>
          <w:p w:rsidR="004844E0" w:rsidRPr="00204C48" w:rsidRDefault="004844E0" w:rsidP="00CB5002">
            <w:pPr>
              <w:jc w:val="both"/>
              <w:rPr>
                <w:rFonts w:ascii="Times New Roman" w:eastAsia="標楷體" w:hAnsi="Times New Roman" w:cs="Times New Roman"/>
                <w:szCs w:val="24"/>
              </w:rPr>
            </w:pPr>
          </w:p>
        </w:tc>
        <w:tc>
          <w:tcPr>
            <w:tcW w:w="4847" w:type="dxa"/>
          </w:tcPr>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tc>
      </w:tr>
      <w:tr w:rsidR="004844E0" w:rsidRPr="00204C48" w:rsidTr="004844E0">
        <w:tc>
          <w:tcPr>
            <w:tcW w:w="4847" w:type="dxa"/>
          </w:tcPr>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p w:rsidR="004844E0" w:rsidRPr="00204C48" w:rsidRDefault="004844E0" w:rsidP="00CB5002">
            <w:pPr>
              <w:jc w:val="both"/>
              <w:rPr>
                <w:rFonts w:ascii="Times New Roman" w:eastAsia="標楷體" w:hAnsi="Times New Roman" w:cs="Times New Roman"/>
                <w:szCs w:val="24"/>
              </w:rPr>
            </w:pPr>
          </w:p>
        </w:tc>
        <w:tc>
          <w:tcPr>
            <w:tcW w:w="4847" w:type="dxa"/>
          </w:tcPr>
          <w:p w:rsidR="004844E0" w:rsidRPr="00204C48" w:rsidRDefault="004844E0" w:rsidP="004844E0">
            <w:pPr>
              <w:jc w:val="both"/>
              <w:rPr>
                <w:rFonts w:ascii="Times New Roman" w:eastAsia="標楷體" w:hAnsi="Times New Roman" w:cs="Times New Roman"/>
                <w:b/>
                <w:szCs w:val="24"/>
              </w:rPr>
            </w:pPr>
            <w:r w:rsidRPr="00204C48">
              <w:rPr>
                <w:rFonts w:ascii="Times New Roman" w:eastAsia="標楷體" w:hAnsi="Times New Roman" w:cs="Times New Roman"/>
                <w:b/>
                <w:szCs w:val="24"/>
              </w:rPr>
              <w:t>長褲（如圖</w:t>
            </w:r>
            <w:r w:rsidRPr="00204C48">
              <w:rPr>
                <w:rFonts w:ascii="Times New Roman" w:eastAsia="標楷體" w:hAnsi="Times New Roman" w:cs="Times New Roman"/>
                <w:b/>
                <w:szCs w:val="24"/>
              </w:rPr>
              <w:t>12</w:t>
            </w:r>
            <w:r w:rsidR="00836215" w:rsidRPr="00204C48">
              <w:rPr>
                <w:rFonts w:ascii="Times New Roman" w:eastAsia="標楷體" w:hAnsi="Times New Roman" w:cs="Times New Roman"/>
                <w:b/>
                <w:szCs w:val="24"/>
              </w:rPr>
              <w:t>）</w:t>
            </w:r>
          </w:p>
          <w:p w:rsidR="004844E0" w:rsidRPr="00204C48" w:rsidRDefault="004844E0"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褲腳下緣與外側內踝（腳踝骨）相距</w:t>
            </w:r>
            <w:r w:rsidRPr="00204C48">
              <w:rPr>
                <w:rFonts w:ascii="Times New Roman" w:eastAsia="標楷體" w:hAnsi="Times New Roman" w:cs="Times New Roman"/>
                <w:szCs w:val="24"/>
              </w:rPr>
              <w:t>5cm</w:t>
            </w:r>
            <w:r w:rsidRPr="00204C48">
              <w:rPr>
                <w:rFonts w:ascii="Times New Roman" w:eastAsia="標楷體" w:hAnsi="Times New Roman" w:cs="Times New Roman"/>
                <w:szCs w:val="24"/>
              </w:rPr>
              <w:t>以內</w:t>
            </w:r>
            <w:r w:rsidR="00530311" w:rsidRPr="00204C48">
              <w:rPr>
                <w:rFonts w:ascii="Times New Roman" w:eastAsia="標楷體" w:hAnsi="Times New Roman" w:cs="Times New Roman"/>
                <w:szCs w:val="24"/>
              </w:rPr>
              <w:t>。</w:t>
            </w:r>
          </w:p>
          <w:p w:rsidR="004844E0" w:rsidRPr="00204C48" w:rsidRDefault="004844E0" w:rsidP="004844E0">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膝部寬度</w:t>
            </w:r>
            <w:r w:rsidRPr="00204C48">
              <w:rPr>
                <w:rFonts w:ascii="Times New Roman" w:eastAsia="標楷體" w:hAnsi="Times New Roman" w:cs="Times New Roman"/>
                <w:szCs w:val="24"/>
                <w:lang w:eastAsia="zh-CN"/>
              </w:rPr>
              <w:t>10-15cm</w:t>
            </w:r>
            <w:r w:rsidR="00530311" w:rsidRPr="00204C48">
              <w:rPr>
                <w:rFonts w:ascii="Times New Roman" w:eastAsia="標楷體" w:hAnsi="Times New Roman" w:cs="Times New Roman"/>
                <w:szCs w:val="24"/>
              </w:rPr>
              <w:t>。</w:t>
            </w:r>
          </w:p>
          <w:p w:rsidR="004844E0" w:rsidRPr="00204C48" w:rsidRDefault="004844E0" w:rsidP="004844E0">
            <w:pPr>
              <w:jc w:val="both"/>
              <w:rPr>
                <w:rFonts w:ascii="Times New Roman" w:eastAsia="標楷體" w:hAnsi="Times New Roman" w:cs="Times New Roman"/>
                <w:szCs w:val="24"/>
              </w:rPr>
            </w:pPr>
          </w:p>
          <w:p w:rsidR="004844E0" w:rsidRPr="00204C48" w:rsidRDefault="004844E0" w:rsidP="004844E0">
            <w:pPr>
              <w:jc w:val="both"/>
              <w:rPr>
                <w:rFonts w:ascii="Times New Roman" w:eastAsia="標楷體" w:hAnsi="Times New Roman" w:cs="Times New Roman"/>
                <w:szCs w:val="24"/>
              </w:rPr>
            </w:pPr>
          </w:p>
          <w:p w:rsidR="004844E0" w:rsidRPr="00204C48" w:rsidRDefault="004844E0" w:rsidP="004844E0">
            <w:pPr>
              <w:jc w:val="both"/>
              <w:rPr>
                <w:rFonts w:ascii="Times New Roman" w:eastAsia="標楷體" w:hAnsi="Times New Roman" w:cs="Times New Roman"/>
                <w:szCs w:val="24"/>
              </w:rPr>
            </w:pPr>
          </w:p>
          <w:p w:rsidR="004844E0" w:rsidRPr="00204C48" w:rsidRDefault="004844E0" w:rsidP="004844E0">
            <w:pPr>
              <w:jc w:val="both"/>
              <w:rPr>
                <w:rFonts w:ascii="Times New Roman" w:eastAsia="標楷體" w:hAnsi="Times New Roman" w:cs="Times New Roman"/>
                <w:szCs w:val="24"/>
              </w:rPr>
            </w:pPr>
          </w:p>
          <w:p w:rsidR="004844E0" w:rsidRPr="00204C48" w:rsidRDefault="004844E0" w:rsidP="004844E0">
            <w:pPr>
              <w:jc w:val="both"/>
              <w:rPr>
                <w:rFonts w:ascii="Times New Roman" w:eastAsia="標楷體" w:hAnsi="Times New Roman" w:cs="Times New Roman"/>
                <w:szCs w:val="24"/>
              </w:rPr>
            </w:pPr>
          </w:p>
          <w:p w:rsidR="004844E0" w:rsidRPr="00204C48" w:rsidRDefault="004844E0" w:rsidP="004844E0">
            <w:pPr>
              <w:jc w:val="both"/>
              <w:rPr>
                <w:rFonts w:ascii="Times New Roman" w:eastAsia="標楷體" w:hAnsi="Times New Roman" w:cs="Times New Roman"/>
                <w:szCs w:val="24"/>
              </w:rPr>
            </w:pPr>
          </w:p>
          <w:p w:rsidR="004844E0" w:rsidRPr="00204C48" w:rsidRDefault="004844E0" w:rsidP="004844E0">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圖</w:t>
            </w:r>
            <w:r w:rsidRPr="00204C48">
              <w:rPr>
                <w:rFonts w:ascii="Times New Roman" w:eastAsia="標楷體" w:hAnsi="Times New Roman" w:cs="Times New Roman"/>
                <w:szCs w:val="24"/>
                <w:lang w:eastAsia="zh-CN"/>
              </w:rPr>
              <w:t>12</w:t>
            </w:r>
          </w:p>
        </w:tc>
      </w:tr>
    </w:tbl>
    <w:p w:rsidR="004844E0" w:rsidRDefault="007B21CB" w:rsidP="007B21CB">
      <w:pPr>
        <w:ind w:leftChars="1122" w:left="2693"/>
        <w:jc w:val="both"/>
        <w:rPr>
          <w:rFonts w:ascii="Times New Roman" w:eastAsia="標楷體" w:hAnsi="Times New Roman" w:cs="Times New Roman"/>
          <w:szCs w:val="24"/>
        </w:rPr>
      </w:pPr>
      <w:r>
        <w:rPr>
          <w:rFonts w:ascii="Times New Roman" w:eastAsia="標楷體" w:hAnsi="Times New Roman" w:cs="Times New Roman" w:hint="eastAsia"/>
          <w:szCs w:val="24"/>
        </w:rPr>
        <w:t>10-15cm</w:t>
      </w:r>
    </w:p>
    <w:p w:rsidR="007B21CB" w:rsidRDefault="007B21CB" w:rsidP="00CB5002">
      <w:pPr>
        <w:jc w:val="both"/>
        <w:rPr>
          <w:rFonts w:ascii="Times New Roman" w:eastAsia="標楷體" w:hAnsi="Times New Roman" w:cs="Times New Roman"/>
          <w:szCs w:val="24"/>
        </w:rPr>
      </w:pPr>
    </w:p>
    <w:p w:rsidR="007B21CB" w:rsidRDefault="007B21CB" w:rsidP="00CB5002">
      <w:pPr>
        <w:jc w:val="both"/>
        <w:rPr>
          <w:rFonts w:ascii="Times New Roman" w:eastAsia="標楷體" w:hAnsi="Times New Roman" w:cs="Times New Roman"/>
          <w:szCs w:val="24"/>
        </w:rPr>
      </w:pPr>
    </w:p>
    <w:p w:rsidR="007B21CB" w:rsidRDefault="007B21CB" w:rsidP="00CB5002">
      <w:pPr>
        <w:jc w:val="both"/>
        <w:rPr>
          <w:rFonts w:ascii="Times New Roman" w:eastAsia="標楷體" w:hAnsi="Times New Roman" w:cs="Times New Roman"/>
          <w:szCs w:val="24"/>
        </w:rPr>
      </w:pPr>
    </w:p>
    <w:p w:rsidR="007B21CB" w:rsidRDefault="007B21CB" w:rsidP="00CB5002">
      <w:pPr>
        <w:jc w:val="both"/>
        <w:rPr>
          <w:rFonts w:ascii="Times New Roman" w:eastAsia="標楷體" w:hAnsi="Times New Roman" w:cs="Times New Roman"/>
          <w:szCs w:val="24"/>
        </w:rPr>
      </w:pPr>
    </w:p>
    <w:p w:rsidR="007B21CB" w:rsidRDefault="007B21CB" w:rsidP="007B21CB">
      <w:pPr>
        <w:ind w:leftChars="1122" w:left="2693"/>
        <w:jc w:val="both"/>
        <w:rPr>
          <w:rFonts w:ascii="Times New Roman" w:eastAsia="標楷體" w:hAnsi="Times New Roman" w:cs="Times New Roman"/>
          <w:szCs w:val="24"/>
        </w:rPr>
      </w:pPr>
      <w:r>
        <w:rPr>
          <w:rFonts w:ascii="Kozuka Mincho Pro R" w:eastAsia="Kozuka Mincho Pro R" w:hAnsi="Kozuka Mincho Pro R" w:cs="Times New Roman" w:hint="eastAsia"/>
          <w:szCs w:val="24"/>
        </w:rPr>
        <w:t>≦</w:t>
      </w:r>
      <w:r>
        <w:rPr>
          <w:rFonts w:ascii="Times New Roman" w:eastAsia="標楷體" w:hAnsi="Times New Roman" w:cs="Times New Roman" w:hint="eastAsia"/>
          <w:szCs w:val="24"/>
        </w:rPr>
        <w:t>5</w:t>
      </w:r>
    </w:p>
    <w:p w:rsidR="007B21CB" w:rsidRDefault="007B21CB" w:rsidP="007B21CB">
      <w:pPr>
        <w:ind w:leftChars="1122" w:left="2693"/>
        <w:jc w:val="both"/>
        <w:rPr>
          <w:rFonts w:ascii="Times New Roman" w:eastAsia="標楷體" w:hAnsi="Times New Roman" w:cs="Times New Roman"/>
          <w:szCs w:val="24"/>
        </w:rPr>
      </w:pPr>
      <w:r>
        <w:rPr>
          <w:rFonts w:ascii="Kozuka Mincho Pro R" w:eastAsia="Kozuka Mincho Pro R" w:hAnsi="Kozuka Mincho Pro R" w:cs="Times New Roman" w:hint="eastAsia"/>
          <w:szCs w:val="24"/>
        </w:rPr>
        <w:t>≦</w:t>
      </w:r>
      <w:r>
        <w:rPr>
          <w:rFonts w:ascii="Times New Roman" w:eastAsia="標楷體" w:hAnsi="Times New Roman" w:cs="Times New Roman" w:hint="eastAsia"/>
          <w:szCs w:val="24"/>
        </w:rPr>
        <w:t>5cm</w:t>
      </w:r>
    </w:p>
    <w:p w:rsidR="007B21CB" w:rsidRPr="00204C48" w:rsidRDefault="007B21CB"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lang w:eastAsia="zh-CN"/>
        </w:rPr>
      </w:pPr>
    </w:p>
    <w:p w:rsidR="00E210BB" w:rsidRPr="00204C48" w:rsidRDefault="00E210BB">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E210BB" w:rsidRPr="00204C48" w:rsidRDefault="00E210BB" w:rsidP="00CB5002">
      <w:pPr>
        <w:jc w:val="both"/>
        <w:rPr>
          <w:rFonts w:ascii="Times New Roman" w:eastAsia="標楷體" w:hAnsi="Times New Roman" w:cs="Times New Roman"/>
          <w:szCs w:val="24"/>
        </w:rPr>
      </w:pPr>
    </w:p>
    <w:p w:rsidR="00CF4701" w:rsidRPr="00204C48" w:rsidRDefault="00091A7E" w:rsidP="00CB5002">
      <w:pPr>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腰帶</w:t>
      </w:r>
      <w:r w:rsidR="00611F45" w:rsidRPr="00204C48">
        <w:rPr>
          <w:rFonts w:ascii="Times New Roman" w:eastAsia="標楷體" w:hAnsi="Times New Roman" w:cs="Times New Roman"/>
          <w:b/>
          <w:szCs w:val="24"/>
          <w:lang w:eastAsia="zh-CN"/>
        </w:rPr>
        <w:t>（如圖</w:t>
      </w:r>
      <w:r w:rsidR="00CF4701" w:rsidRPr="00204C48">
        <w:rPr>
          <w:rFonts w:ascii="Times New Roman" w:eastAsia="標楷體" w:hAnsi="Times New Roman" w:cs="Times New Roman"/>
          <w:b/>
          <w:szCs w:val="24"/>
          <w:lang w:eastAsia="zh-CN"/>
        </w:rPr>
        <w:t>13</w:t>
      </w:r>
      <w:r w:rsidR="00836215" w:rsidRPr="00204C48">
        <w:rPr>
          <w:rFonts w:ascii="Times New Roman" w:eastAsia="標楷體" w:hAnsi="Times New Roman" w:cs="Times New Roman"/>
          <w:b/>
          <w:szCs w:val="24"/>
          <w:lang w:eastAsia="zh-CN"/>
        </w:rPr>
        <w:t>）</w:t>
      </w:r>
    </w:p>
    <w:p w:rsidR="00CF4701" w:rsidRPr="00204C48" w:rsidRDefault="00CF4701"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E210BB" w:rsidRPr="00204C48">
        <w:rPr>
          <w:rFonts w:ascii="Times New Roman" w:eastAsia="標楷體" w:hAnsi="Times New Roman" w:cs="Times New Roman"/>
          <w:szCs w:val="24"/>
        </w:rPr>
        <w:tab/>
      </w:r>
      <w:r w:rsidR="00091A7E" w:rsidRPr="00204C48">
        <w:rPr>
          <w:rFonts w:ascii="Times New Roman" w:eastAsia="標楷體" w:hAnsi="Times New Roman" w:cs="Times New Roman"/>
          <w:szCs w:val="24"/>
        </w:rPr>
        <w:t>腰帶須有</w:t>
      </w:r>
      <w:r w:rsidR="00091A7E" w:rsidRPr="00204C48">
        <w:rPr>
          <w:rFonts w:ascii="Times New Roman" w:eastAsia="標楷體" w:hAnsi="Times New Roman" w:cs="Times New Roman"/>
          <w:szCs w:val="24"/>
        </w:rPr>
        <w:t>4~5</w:t>
      </w:r>
      <w:r w:rsidR="00091A7E" w:rsidRPr="00204C48">
        <w:rPr>
          <w:rFonts w:ascii="Times New Roman" w:eastAsia="標楷體" w:hAnsi="Times New Roman" w:cs="Times New Roman"/>
          <w:szCs w:val="24"/>
        </w:rPr>
        <w:t>公分寬</w:t>
      </w:r>
      <w:r w:rsidR="00530311" w:rsidRPr="00204C48">
        <w:rPr>
          <w:rFonts w:ascii="Times New Roman" w:eastAsia="標楷體" w:hAnsi="Times New Roman" w:cs="Times New Roman"/>
          <w:szCs w:val="24"/>
        </w:rPr>
        <w:t>。</w:t>
      </w:r>
    </w:p>
    <w:p w:rsidR="00CF4701" w:rsidRPr="00204C48" w:rsidRDefault="00CF4701"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E210BB" w:rsidRPr="00204C48">
        <w:rPr>
          <w:rFonts w:ascii="Times New Roman" w:eastAsia="標楷體" w:hAnsi="Times New Roman" w:cs="Times New Roman"/>
          <w:szCs w:val="24"/>
        </w:rPr>
        <w:tab/>
      </w:r>
      <w:r w:rsidR="00091A7E" w:rsidRPr="00204C48">
        <w:rPr>
          <w:rFonts w:ascii="Times New Roman" w:eastAsia="標楷體" w:hAnsi="Times New Roman" w:cs="Times New Roman"/>
          <w:szCs w:val="24"/>
        </w:rPr>
        <w:t>腰帶尖距方結長度</w:t>
      </w:r>
      <w:r w:rsidR="00091A7E" w:rsidRPr="00204C48">
        <w:rPr>
          <w:rFonts w:ascii="Times New Roman" w:eastAsia="標楷體" w:hAnsi="Times New Roman" w:cs="Times New Roman"/>
          <w:szCs w:val="24"/>
        </w:rPr>
        <w:t>20-30cm</w:t>
      </w:r>
      <w:r w:rsidR="00530311" w:rsidRPr="00204C48">
        <w:rPr>
          <w:rFonts w:ascii="Times New Roman" w:eastAsia="標楷體" w:hAnsi="Times New Roman" w:cs="Times New Roman"/>
          <w:szCs w:val="24"/>
        </w:rPr>
        <w:t>。</w:t>
      </w:r>
    </w:p>
    <w:p w:rsidR="00CF4701" w:rsidRPr="00204C48" w:rsidRDefault="00CF4701"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E210BB" w:rsidRPr="00204C48">
        <w:rPr>
          <w:rFonts w:ascii="Times New Roman" w:eastAsia="標楷體" w:hAnsi="Times New Roman" w:cs="Times New Roman"/>
          <w:szCs w:val="24"/>
        </w:rPr>
        <w:tab/>
      </w:r>
      <w:r w:rsidR="00091A7E" w:rsidRPr="00204C48">
        <w:rPr>
          <w:rFonts w:ascii="Times New Roman" w:eastAsia="標楷體" w:hAnsi="Times New Roman" w:cs="Times New Roman"/>
          <w:szCs w:val="24"/>
        </w:rPr>
        <w:t>方結需正確打緊</w:t>
      </w:r>
      <w:r w:rsidR="00530311" w:rsidRPr="00204C48">
        <w:rPr>
          <w:rFonts w:ascii="Times New Roman" w:eastAsia="標楷體" w:hAnsi="Times New Roman" w:cs="Times New Roman"/>
          <w:szCs w:val="24"/>
        </w:rPr>
        <w:t>。</w:t>
      </w:r>
    </w:p>
    <w:p w:rsidR="00CF4701" w:rsidRPr="00204C48" w:rsidRDefault="00CF4701" w:rsidP="004844E0">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w:t>
      </w:r>
      <w:r w:rsidR="00E210BB" w:rsidRPr="00204C48">
        <w:rPr>
          <w:rFonts w:ascii="Times New Roman" w:eastAsia="標楷體" w:hAnsi="Times New Roman" w:cs="Times New Roman"/>
          <w:szCs w:val="24"/>
        </w:rPr>
        <w:tab/>
      </w:r>
      <w:r w:rsidR="00091A7E" w:rsidRPr="00204C48">
        <w:rPr>
          <w:rFonts w:ascii="Times New Roman" w:eastAsia="標楷體" w:hAnsi="Times New Roman" w:cs="Times New Roman"/>
          <w:szCs w:val="24"/>
        </w:rPr>
        <w:t>腰帶材</w:t>
      </w:r>
      <w:r w:rsidR="00091A7E" w:rsidRPr="00204C48">
        <w:rPr>
          <w:rFonts w:ascii="Times New Roman" w:eastAsia="標楷體" w:hAnsi="Times New Roman" w:cs="Times New Roman"/>
          <w:szCs w:val="24"/>
          <w:lang w:eastAsia="zh-CN"/>
        </w:rPr>
        <w:t>質不得僵硬及</w:t>
      </w:r>
      <w:r w:rsidR="006B3BF7" w:rsidRPr="00204C48">
        <w:rPr>
          <w:rFonts w:ascii="Times New Roman" w:eastAsia="標楷體" w:hAnsi="Times New Roman" w:cs="Times New Roman"/>
          <w:szCs w:val="24"/>
          <w:lang w:eastAsia="zh-CN"/>
        </w:rPr>
        <w:t>／</w:t>
      </w:r>
      <w:r w:rsidR="00091A7E" w:rsidRPr="00204C48">
        <w:rPr>
          <w:rFonts w:ascii="Times New Roman" w:eastAsia="標楷體" w:hAnsi="Times New Roman" w:cs="Times New Roman"/>
          <w:szCs w:val="24"/>
          <w:lang w:eastAsia="zh-CN"/>
        </w:rPr>
        <w:t>或光滑</w:t>
      </w:r>
      <w:r w:rsidR="00530311" w:rsidRPr="00204C48">
        <w:rPr>
          <w:rFonts w:ascii="Times New Roman" w:eastAsia="標楷體" w:hAnsi="Times New Roman" w:cs="Times New Roman"/>
          <w:szCs w:val="24"/>
        </w:rPr>
        <w:t>。</w:t>
      </w:r>
    </w:p>
    <w:p w:rsidR="00E210BB" w:rsidRPr="00204C48" w:rsidRDefault="00E210BB" w:rsidP="00CB5002">
      <w:pPr>
        <w:jc w:val="both"/>
        <w:rPr>
          <w:rFonts w:ascii="Times New Roman" w:eastAsia="標楷體" w:hAnsi="Times New Roman" w:cs="Times New Roman"/>
          <w:szCs w:val="24"/>
        </w:rPr>
      </w:pPr>
    </w:p>
    <w:p w:rsidR="00E210BB" w:rsidRPr="00204C48" w:rsidRDefault="007B21CB" w:rsidP="007B21CB">
      <w:pPr>
        <w:ind w:leftChars="590" w:left="1416"/>
        <w:jc w:val="both"/>
        <w:rPr>
          <w:rFonts w:ascii="Times New Roman" w:eastAsia="標楷體" w:hAnsi="Times New Roman" w:cs="Times New Roman"/>
          <w:szCs w:val="24"/>
        </w:rPr>
      </w:pPr>
      <w:r>
        <w:rPr>
          <w:rFonts w:ascii="Times New Roman" w:eastAsia="標楷體" w:hAnsi="Times New Roman" w:cs="Times New Roman" w:hint="eastAsia"/>
          <w:szCs w:val="24"/>
        </w:rPr>
        <w:t>20-30cm</w:t>
      </w:r>
      <w:r>
        <w:rPr>
          <w:rFonts w:ascii="Times New Roman" w:eastAsia="標楷體" w:hAnsi="Times New Roman" w:cs="Times New Roman"/>
          <w:szCs w:val="24"/>
        </w:rPr>
        <w:tab/>
      </w:r>
      <w:r>
        <w:rPr>
          <w:rFonts w:ascii="Times New Roman" w:eastAsia="標楷體" w:hAnsi="Times New Roman" w:cs="Times New Roman" w:hint="eastAsia"/>
          <w:szCs w:val="24"/>
        </w:rPr>
        <w:tab/>
      </w:r>
      <w:r>
        <w:rPr>
          <w:rFonts w:ascii="Times New Roman" w:eastAsia="標楷體" w:hAnsi="Times New Roman" w:cs="Times New Roman"/>
          <w:szCs w:val="24"/>
        </w:rPr>
        <w:tab/>
      </w:r>
      <w:r>
        <w:rPr>
          <w:rFonts w:ascii="Times New Roman" w:eastAsia="標楷體" w:hAnsi="Times New Roman" w:cs="Times New Roman" w:hint="eastAsia"/>
          <w:szCs w:val="24"/>
        </w:rPr>
        <w:tab/>
      </w:r>
      <w:r>
        <w:rPr>
          <w:rFonts w:ascii="Times New Roman" w:eastAsia="標楷體" w:hAnsi="Times New Roman" w:cs="Times New Roman"/>
          <w:szCs w:val="24"/>
        </w:rPr>
        <w:tab/>
      </w:r>
      <w:r>
        <w:rPr>
          <w:rFonts w:ascii="Times New Roman" w:eastAsia="標楷體" w:hAnsi="Times New Roman" w:cs="Times New Roman" w:hint="eastAsia"/>
          <w:szCs w:val="24"/>
        </w:rPr>
        <w:tab/>
      </w:r>
      <w:r>
        <w:rPr>
          <w:rFonts w:ascii="Times New Roman" w:eastAsia="標楷體" w:hAnsi="Times New Roman" w:cs="Times New Roman"/>
          <w:szCs w:val="24"/>
        </w:rPr>
        <w:tab/>
      </w:r>
      <w:r>
        <w:rPr>
          <w:rFonts w:ascii="Times New Roman" w:eastAsia="標楷體" w:hAnsi="Times New Roman" w:cs="Times New Roman" w:hint="eastAsia"/>
          <w:szCs w:val="24"/>
        </w:rPr>
        <w:t>4-5cm</w:t>
      </w: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CF4701" w:rsidRPr="00204C48" w:rsidRDefault="00611F45" w:rsidP="00E210BB">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圖</w:t>
      </w:r>
      <w:r w:rsidR="00CF4701" w:rsidRPr="00204C48">
        <w:rPr>
          <w:rFonts w:ascii="Times New Roman" w:eastAsia="標楷體" w:hAnsi="Times New Roman" w:cs="Times New Roman"/>
          <w:szCs w:val="24"/>
          <w:lang w:eastAsia="zh-CN"/>
        </w:rPr>
        <w:t>13</w:t>
      </w: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CF4701" w:rsidRPr="00204C48" w:rsidRDefault="00091A7E"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rPr>
        <w:t>套頭運動衫（女性）</w:t>
      </w:r>
    </w:p>
    <w:p w:rsidR="00CF4701" w:rsidRPr="00204C48" w:rsidRDefault="00CF4701"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E210BB" w:rsidRPr="00204C48">
        <w:rPr>
          <w:rFonts w:ascii="Times New Roman" w:eastAsia="標楷體" w:hAnsi="Times New Roman" w:cs="Times New Roman"/>
          <w:szCs w:val="24"/>
        </w:rPr>
        <w:tab/>
      </w:r>
      <w:r w:rsidR="00091A7E" w:rsidRPr="00204C48">
        <w:rPr>
          <w:rFonts w:ascii="Times New Roman" w:eastAsia="標楷體" w:hAnsi="Times New Roman" w:cs="Times New Roman"/>
          <w:szCs w:val="24"/>
        </w:rPr>
        <w:t>白色短袖圓領</w:t>
      </w:r>
      <w:r w:rsidR="00530311" w:rsidRPr="00204C48">
        <w:rPr>
          <w:rFonts w:ascii="Times New Roman" w:eastAsia="標楷體" w:hAnsi="Times New Roman" w:cs="Times New Roman"/>
          <w:szCs w:val="24"/>
        </w:rPr>
        <w:t>。</w:t>
      </w:r>
    </w:p>
    <w:p w:rsidR="00CF4701" w:rsidRPr="00204C48" w:rsidRDefault="00CF4701"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E210BB" w:rsidRPr="00204C48">
        <w:rPr>
          <w:rFonts w:ascii="Times New Roman" w:eastAsia="標楷體" w:hAnsi="Times New Roman" w:cs="Times New Roman"/>
          <w:szCs w:val="24"/>
        </w:rPr>
        <w:tab/>
      </w:r>
      <w:r w:rsidR="00091A7E" w:rsidRPr="00204C48">
        <w:rPr>
          <w:rFonts w:ascii="Times New Roman" w:eastAsia="標楷體" w:hAnsi="Times New Roman" w:cs="Times New Roman"/>
          <w:szCs w:val="24"/>
        </w:rPr>
        <w:t>可有最大</w:t>
      </w:r>
      <w:r w:rsidR="00091A7E" w:rsidRPr="00204C48">
        <w:rPr>
          <w:rFonts w:ascii="Times New Roman" w:eastAsia="標楷體" w:hAnsi="Times New Roman" w:cs="Times New Roman"/>
          <w:szCs w:val="24"/>
        </w:rPr>
        <w:t>20cm</w:t>
      </w:r>
      <w:r w:rsidR="00091A7E" w:rsidRPr="00204C48">
        <w:rPr>
          <w:rFonts w:ascii="Times New Roman" w:eastAsia="標楷體" w:hAnsi="Times New Roman" w:cs="Times New Roman"/>
          <w:szCs w:val="24"/>
          <w:vertAlign w:val="superscript"/>
        </w:rPr>
        <w:t>2</w:t>
      </w:r>
      <w:r w:rsidR="00091A7E" w:rsidRPr="00204C48">
        <w:rPr>
          <w:rFonts w:ascii="Times New Roman" w:eastAsia="標楷體" w:hAnsi="Times New Roman" w:cs="Times New Roman"/>
          <w:szCs w:val="24"/>
        </w:rPr>
        <w:t>的製造商標章標示，</w:t>
      </w:r>
      <w:r w:rsidR="00C16ED2" w:rsidRPr="00204C48">
        <w:rPr>
          <w:rFonts w:ascii="Times New Roman" w:eastAsia="標楷體" w:hAnsi="Times New Roman" w:cs="Times New Roman"/>
          <w:szCs w:val="24"/>
        </w:rPr>
        <w:t>柔道服</w:t>
      </w:r>
      <w:r w:rsidR="00091A7E" w:rsidRPr="00204C48">
        <w:rPr>
          <w:rFonts w:ascii="Times New Roman" w:eastAsia="標楷體" w:hAnsi="Times New Roman" w:cs="Times New Roman"/>
          <w:szCs w:val="24"/>
        </w:rPr>
        <w:t>繫緊後不得顯現。</w:t>
      </w:r>
    </w:p>
    <w:p w:rsidR="00CF4701" w:rsidRPr="00204C48" w:rsidRDefault="00CF4701" w:rsidP="004844E0">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E210BB" w:rsidRPr="00204C48">
        <w:rPr>
          <w:rFonts w:ascii="Times New Roman" w:eastAsia="標楷體" w:hAnsi="Times New Roman" w:cs="Times New Roman"/>
          <w:szCs w:val="24"/>
        </w:rPr>
        <w:tab/>
      </w:r>
      <w:r w:rsidR="00091A7E" w:rsidRPr="00204C48">
        <w:rPr>
          <w:rFonts w:ascii="Times New Roman" w:eastAsia="標楷體" w:hAnsi="Times New Roman" w:cs="Times New Roman"/>
          <w:szCs w:val="24"/>
        </w:rPr>
        <w:t>代表國家、國家奧會或</w:t>
      </w:r>
      <w:r w:rsidR="00091A7E" w:rsidRPr="00204C48">
        <w:rPr>
          <w:rFonts w:ascii="Times New Roman" w:eastAsia="標楷體" w:hAnsi="Times New Roman" w:cs="Times New Roman"/>
          <w:szCs w:val="24"/>
        </w:rPr>
        <w:t>IJF</w:t>
      </w:r>
      <w:r w:rsidR="00091A7E" w:rsidRPr="00204C48">
        <w:rPr>
          <w:rFonts w:ascii="Times New Roman" w:eastAsia="標楷體" w:hAnsi="Times New Roman" w:cs="Times New Roman"/>
          <w:szCs w:val="24"/>
        </w:rPr>
        <w:t>所屬國家</w:t>
      </w:r>
      <w:r w:rsidR="00DA506A" w:rsidRPr="00204C48">
        <w:rPr>
          <w:rFonts w:ascii="Times New Roman" w:eastAsia="標楷體" w:hAnsi="Times New Roman" w:cs="Times New Roman"/>
          <w:szCs w:val="24"/>
        </w:rPr>
        <w:t>總會</w:t>
      </w:r>
      <w:r w:rsidR="00091A7E" w:rsidRPr="00204C48">
        <w:rPr>
          <w:rFonts w:ascii="Times New Roman" w:eastAsia="標楷體" w:hAnsi="Times New Roman" w:cs="Times New Roman"/>
          <w:szCs w:val="24"/>
        </w:rPr>
        <w:t>的國家徽章可固定於左胸。</w:t>
      </w:r>
    </w:p>
    <w:p w:rsidR="00CF4701" w:rsidRPr="00204C48" w:rsidRDefault="00CF4701" w:rsidP="004844E0">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w:t>
      </w:r>
      <w:r w:rsidR="00E210BB" w:rsidRPr="00204C48">
        <w:rPr>
          <w:rFonts w:ascii="Times New Roman" w:eastAsia="標楷體" w:hAnsi="Times New Roman" w:cs="Times New Roman"/>
          <w:szCs w:val="24"/>
        </w:rPr>
        <w:tab/>
      </w:r>
      <w:r w:rsidR="00091A7E" w:rsidRPr="00204C48">
        <w:rPr>
          <w:rFonts w:ascii="Times New Roman" w:eastAsia="標楷體" w:hAnsi="Times New Roman" w:cs="Times New Roman"/>
          <w:szCs w:val="24"/>
        </w:rPr>
        <w:t>不得帶有商標。</w:t>
      </w:r>
    </w:p>
    <w:p w:rsidR="00E210BB" w:rsidRPr="00204C48" w:rsidRDefault="00E210BB" w:rsidP="00CB5002">
      <w:pPr>
        <w:jc w:val="both"/>
        <w:rPr>
          <w:rFonts w:ascii="Times New Roman" w:eastAsia="標楷體" w:hAnsi="Times New Roman" w:cs="Times New Roman"/>
          <w:szCs w:val="24"/>
        </w:rPr>
      </w:pPr>
    </w:p>
    <w:p w:rsidR="00CF4701" w:rsidRPr="00204C48" w:rsidRDefault="00CF4701" w:rsidP="00E210BB">
      <w:pPr>
        <w:pStyle w:val="2"/>
        <w:rPr>
          <w:lang w:eastAsia="zh-CN"/>
        </w:rPr>
      </w:pPr>
      <w:bookmarkStart w:id="125" w:name="_Toc458693430"/>
      <w:r w:rsidRPr="00204C48">
        <w:rPr>
          <w:lang w:eastAsia="zh-CN"/>
        </w:rPr>
        <w:t>C.9</w:t>
      </w:r>
      <w:r w:rsidR="00E210BB" w:rsidRPr="00204C48">
        <w:tab/>
      </w:r>
      <w:r w:rsidR="00C16ED2" w:rsidRPr="00204C48">
        <w:rPr>
          <w:lang w:eastAsia="zh-CN"/>
        </w:rPr>
        <w:t>柔道服</w:t>
      </w:r>
      <w:r w:rsidR="007F59F7" w:rsidRPr="00204C48">
        <w:rPr>
          <w:lang w:eastAsia="zh-CN"/>
        </w:rPr>
        <w:t>管制</w:t>
      </w:r>
      <w:bookmarkEnd w:id="125"/>
    </w:p>
    <w:p w:rsidR="00E210BB" w:rsidRPr="00204C48" w:rsidRDefault="00E210BB" w:rsidP="00CB5002">
      <w:pPr>
        <w:jc w:val="both"/>
        <w:rPr>
          <w:rFonts w:ascii="Times New Roman" w:eastAsia="標楷體" w:hAnsi="Times New Roman" w:cs="Times New Roman"/>
          <w:szCs w:val="24"/>
        </w:rPr>
      </w:pPr>
    </w:p>
    <w:p w:rsidR="00CF4701" w:rsidRPr="00204C48" w:rsidRDefault="00C057BB"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按照貼於</w:t>
      </w:r>
      <w:r w:rsidR="00C16ED2" w:rsidRPr="00204C48">
        <w:rPr>
          <w:rFonts w:ascii="Times New Roman" w:eastAsia="標楷體" w:hAnsi="Times New Roman" w:cs="Times New Roman"/>
          <w:szCs w:val="24"/>
          <w:lang w:eastAsia="zh-CN"/>
        </w:rPr>
        <w:t>柔道服</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區的賽程表，</w:t>
      </w:r>
      <w:r w:rsidR="00A63926" w:rsidRPr="00204C48">
        <w:rPr>
          <w:rFonts w:ascii="Times New Roman" w:eastAsia="標楷體" w:hAnsi="Times New Roman" w:cs="Times New Roman"/>
          <w:szCs w:val="24"/>
          <w:lang w:eastAsia="zh-CN"/>
        </w:rPr>
        <w:t>教育及教練委員會</w:t>
      </w:r>
      <w:r w:rsidRPr="00204C48">
        <w:rPr>
          <w:rFonts w:ascii="Times New Roman" w:eastAsia="標楷體" w:hAnsi="Times New Roman" w:cs="Times New Roman"/>
          <w:szCs w:val="24"/>
          <w:lang w:eastAsia="zh-CN"/>
        </w:rPr>
        <w:t>負責召集運動員進入</w:t>
      </w:r>
      <w:r w:rsidR="00C16ED2" w:rsidRPr="00204C48">
        <w:rPr>
          <w:rFonts w:ascii="Times New Roman" w:eastAsia="標楷體" w:hAnsi="Times New Roman" w:cs="Times New Roman"/>
          <w:szCs w:val="24"/>
          <w:lang w:eastAsia="zh-CN"/>
        </w:rPr>
        <w:t>柔道服</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區進行賽前檢查</w:t>
      </w:r>
      <w:r w:rsidR="00530311" w:rsidRPr="00204C48">
        <w:rPr>
          <w:rFonts w:ascii="Times New Roman" w:eastAsia="標楷體" w:hAnsi="Times New Roman" w:cs="Times New Roman"/>
          <w:szCs w:val="24"/>
        </w:rPr>
        <w:t>，</w:t>
      </w:r>
      <w:r w:rsidRPr="00204C48">
        <w:rPr>
          <w:rFonts w:ascii="Times New Roman" w:eastAsia="標楷體" w:hAnsi="Times New Roman" w:cs="Times New Roman"/>
          <w:szCs w:val="24"/>
          <w:lang w:eastAsia="zh-CN"/>
        </w:rPr>
        <w:t>並需符合</w:t>
      </w:r>
      <w:r w:rsidRPr="00204C48">
        <w:rPr>
          <w:rFonts w:ascii="Times New Roman" w:eastAsia="標楷體" w:hAnsi="Times New Roman" w:cs="Times New Roman"/>
          <w:szCs w:val="24"/>
          <w:lang w:eastAsia="zh-CN"/>
        </w:rPr>
        <w:t>IJF</w:t>
      </w:r>
      <w:r w:rsidR="00C16ED2" w:rsidRPr="00204C48">
        <w:rPr>
          <w:rFonts w:ascii="Times New Roman" w:eastAsia="標楷體" w:hAnsi="Times New Roman" w:cs="Times New Roman"/>
          <w:szCs w:val="24"/>
          <w:lang w:eastAsia="zh-CN"/>
        </w:rPr>
        <w:t>柔道服</w:t>
      </w:r>
      <w:r w:rsidRPr="00204C48">
        <w:rPr>
          <w:rFonts w:ascii="Times New Roman" w:eastAsia="標楷體" w:hAnsi="Times New Roman" w:cs="Times New Roman"/>
          <w:szCs w:val="24"/>
          <w:lang w:eastAsia="zh-CN"/>
        </w:rPr>
        <w:t>規則。</w:t>
      </w:r>
    </w:p>
    <w:p w:rsidR="00E210BB" w:rsidRPr="00204C48" w:rsidRDefault="00E210BB" w:rsidP="00CB5002">
      <w:pPr>
        <w:jc w:val="both"/>
        <w:rPr>
          <w:rFonts w:ascii="Times New Roman" w:eastAsia="標楷體" w:hAnsi="Times New Roman" w:cs="Times New Roman"/>
          <w:szCs w:val="24"/>
        </w:rPr>
      </w:pPr>
    </w:p>
    <w:p w:rsidR="00CF4701" w:rsidRPr="00204C48" w:rsidRDefault="00C16ED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柔道服</w:t>
      </w:r>
      <w:r w:rsidR="00C057BB" w:rsidRPr="00204C48">
        <w:rPr>
          <w:rFonts w:ascii="Times New Roman" w:eastAsia="標楷體" w:hAnsi="Times New Roman" w:cs="Times New Roman"/>
          <w:szCs w:val="24"/>
          <w:lang w:eastAsia="zh-CN"/>
        </w:rPr>
        <w:t>應負符合</w:t>
      </w:r>
      <w:r w:rsidR="00C057BB"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柔道服</w:t>
      </w:r>
      <w:r w:rsidR="00C057BB" w:rsidRPr="00204C48">
        <w:rPr>
          <w:rFonts w:ascii="Times New Roman" w:eastAsia="標楷體" w:hAnsi="Times New Roman" w:cs="Times New Roman"/>
          <w:szCs w:val="24"/>
          <w:lang w:eastAsia="zh-CN"/>
        </w:rPr>
        <w:t>規則之責。如有不符，運動員應著備用</w:t>
      </w:r>
      <w:r w:rsidRPr="00204C48">
        <w:rPr>
          <w:rFonts w:ascii="Times New Roman" w:eastAsia="標楷體" w:hAnsi="Times New Roman" w:cs="Times New Roman"/>
          <w:szCs w:val="24"/>
          <w:lang w:eastAsia="zh-CN"/>
        </w:rPr>
        <w:t>柔道服</w:t>
      </w:r>
      <w:r w:rsidR="00C057BB" w:rsidRPr="00204C48">
        <w:rPr>
          <w:rFonts w:ascii="Times New Roman" w:eastAsia="標楷體" w:hAnsi="Times New Roman" w:cs="Times New Roman"/>
          <w:szCs w:val="24"/>
          <w:lang w:eastAsia="zh-CN"/>
        </w:rPr>
        <w:t>參賽。運動員所屬教練將禁止指導當天其餘的</w:t>
      </w:r>
      <w:r w:rsidR="00FE6710" w:rsidRPr="00204C48">
        <w:rPr>
          <w:rFonts w:ascii="Times New Roman" w:eastAsia="標楷體" w:hAnsi="Times New Roman" w:cs="Times New Roman"/>
          <w:szCs w:val="24"/>
          <w:lang w:eastAsia="zh-CN"/>
        </w:rPr>
        <w:t>比賽以及其他任何運動員。暫停教練不得於看台進行指導。如有此</w:t>
      </w:r>
      <w:r w:rsidR="00530311" w:rsidRPr="00204C48">
        <w:rPr>
          <w:rFonts w:ascii="Times New Roman" w:eastAsia="標楷體" w:hAnsi="Times New Roman" w:cs="Times New Roman"/>
          <w:szCs w:val="24"/>
        </w:rPr>
        <w:t>等</w:t>
      </w:r>
      <w:r w:rsidR="00FE6710" w:rsidRPr="00204C48">
        <w:rPr>
          <w:rFonts w:ascii="Times New Roman" w:eastAsia="標楷體" w:hAnsi="Times New Roman" w:cs="Times New Roman"/>
          <w:szCs w:val="24"/>
          <w:lang w:eastAsia="zh-CN"/>
        </w:rPr>
        <w:t>情事，</w:t>
      </w:r>
      <w:r w:rsidR="00530311" w:rsidRPr="00204C48">
        <w:rPr>
          <w:rFonts w:ascii="Times New Roman" w:eastAsia="標楷體" w:hAnsi="Times New Roman" w:cs="Times New Roman"/>
          <w:szCs w:val="24"/>
          <w:lang w:eastAsia="zh-CN"/>
        </w:rPr>
        <w:t>裁判資格</w:t>
      </w:r>
      <w:r w:rsidR="00FE6710" w:rsidRPr="00204C48">
        <w:rPr>
          <w:rFonts w:ascii="Times New Roman" w:eastAsia="標楷體" w:hAnsi="Times New Roman" w:cs="Times New Roman"/>
          <w:szCs w:val="24"/>
          <w:lang w:eastAsia="zh-CN"/>
        </w:rPr>
        <w:t>可能遭取消。</w:t>
      </w:r>
    </w:p>
    <w:p w:rsidR="00E210BB" w:rsidRPr="00204C48" w:rsidRDefault="00E210BB">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E210BB" w:rsidRPr="00204C48" w:rsidRDefault="00E210BB" w:rsidP="00CB5002">
      <w:pPr>
        <w:jc w:val="both"/>
        <w:rPr>
          <w:rFonts w:ascii="Times New Roman" w:eastAsia="標楷體" w:hAnsi="Times New Roman" w:cs="Times New Roman"/>
          <w:szCs w:val="24"/>
        </w:rPr>
      </w:pPr>
    </w:p>
    <w:p w:rsidR="00CF4701" w:rsidRPr="00204C48" w:rsidRDefault="00FE671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教練的識別卡將被打孔</w:t>
      </w:r>
      <w:r w:rsidR="00530311" w:rsidRPr="00204C48">
        <w:rPr>
          <w:rFonts w:ascii="Times New Roman" w:eastAsia="標楷體" w:hAnsi="Times New Roman" w:cs="Times New Roman"/>
          <w:szCs w:val="24"/>
        </w:rPr>
        <w:t>以</w:t>
      </w:r>
      <w:r w:rsidRPr="00204C48">
        <w:rPr>
          <w:rFonts w:ascii="Times New Roman" w:eastAsia="標楷體" w:hAnsi="Times New Roman" w:cs="Times New Roman"/>
          <w:szCs w:val="24"/>
        </w:rPr>
        <w:t>通知相關人員，該教練不得進入</w:t>
      </w:r>
      <w:r w:rsidRPr="00204C48">
        <w:rPr>
          <w:rFonts w:ascii="Times New Roman" w:eastAsia="標楷體" w:hAnsi="Times New Roman" w:cs="Times New Roman"/>
          <w:szCs w:val="24"/>
        </w:rPr>
        <w:t>FOP</w:t>
      </w:r>
      <w:r w:rsidRPr="00204C48">
        <w:rPr>
          <w:rFonts w:ascii="Times New Roman" w:eastAsia="標楷體" w:hAnsi="Times New Roman" w:cs="Times New Roman"/>
          <w:szCs w:val="24"/>
        </w:rPr>
        <w:t>。重複</w:t>
      </w:r>
      <w:r w:rsidR="00E027F9" w:rsidRPr="00204C48">
        <w:rPr>
          <w:rFonts w:ascii="Times New Roman" w:eastAsia="標楷體" w:hAnsi="Times New Roman" w:cs="Times New Roman"/>
          <w:szCs w:val="24"/>
        </w:rPr>
        <w:t>犯規</w:t>
      </w:r>
      <w:r w:rsidRPr="00204C48">
        <w:rPr>
          <w:rFonts w:ascii="Times New Roman" w:eastAsia="標楷體" w:hAnsi="Times New Roman" w:cs="Times New Roman"/>
          <w:szCs w:val="24"/>
        </w:rPr>
        <w:t>的教練將被取消剩下全部賽事的教練資格，其識別卡將再打一孔表示其停權狀態。</w:t>
      </w:r>
    </w:p>
    <w:p w:rsidR="00E210BB" w:rsidRPr="00204C48" w:rsidRDefault="00E210BB" w:rsidP="00CB5002">
      <w:pPr>
        <w:jc w:val="both"/>
        <w:rPr>
          <w:rFonts w:ascii="Times New Roman" w:eastAsia="標楷體" w:hAnsi="Times New Roman" w:cs="Times New Roman"/>
          <w:szCs w:val="24"/>
        </w:rPr>
      </w:pPr>
    </w:p>
    <w:p w:rsidR="006B21E0" w:rsidRPr="00204C48" w:rsidRDefault="00FE671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識別卡如無法打孔或任何方式修改，主辦單位應採取</w:t>
      </w:r>
      <w:r w:rsidR="006B21E0" w:rsidRPr="00204C48">
        <w:rPr>
          <w:rFonts w:ascii="Times New Roman" w:eastAsia="標楷體" w:hAnsi="Times New Roman" w:cs="Times New Roman"/>
          <w:szCs w:val="24"/>
          <w:lang w:eastAsia="zh-CN"/>
        </w:rPr>
        <w:t>其他措施（例如在識別卡附加可打孔的小卡）。</w:t>
      </w:r>
    </w:p>
    <w:p w:rsidR="00E210BB" w:rsidRPr="00204C48" w:rsidRDefault="00E210BB" w:rsidP="00CB5002">
      <w:pPr>
        <w:jc w:val="both"/>
        <w:rPr>
          <w:rFonts w:ascii="Times New Roman" w:eastAsia="標楷體" w:hAnsi="Times New Roman" w:cs="Times New Roman"/>
          <w:szCs w:val="24"/>
        </w:rPr>
      </w:pPr>
    </w:p>
    <w:p w:rsidR="00CF4701" w:rsidRPr="00204C48" w:rsidRDefault="006B21E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團體比賽中，任一運動員</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不符標準時，教練將不得對全隊運動員提供指導。</w:t>
      </w:r>
    </w:p>
    <w:p w:rsidR="00E210BB" w:rsidRPr="00204C48" w:rsidRDefault="00E210BB" w:rsidP="00CB5002">
      <w:pPr>
        <w:jc w:val="both"/>
        <w:rPr>
          <w:rFonts w:ascii="Times New Roman" w:eastAsia="標楷體" w:hAnsi="Times New Roman" w:cs="Times New Roman"/>
          <w:szCs w:val="24"/>
        </w:rPr>
      </w:pPr>
    </w:p>
    <w:p w:rsidR="00CF4701" w:rsidRPr="00204C48" w:rsidRDefault="00A6392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教育及教練委員會</w:t>
      </w:r>
      <w:r w:rsidR="006B21E0" w:rsidRPr="00204C48">
        <w:rPr>
          <w:rFonts w:ascii="Times New Roman" w:eastAsia="標楷體" w:hAnsi="Times New Roman" w:cs="Times New Roman"/>
          <w:szCs w:val="24"/>
          <w:lang w:eastAsia="zh-CN"/>
        </w:rPr>
        <w:t>亦需確保教練穿著符合規定。</w:t>
      </w:r>
    </w:p>
    <w:p w:rsidR="00E210BB" w:rsidRPr="00204C48" w:rsidRDefault="00E210BB" w:rsidP="00CB5002">
      <w:pPr>
        <w:jc w:val="both"/>
        <w:rPr>
          <w:rFonts w:ascii="Times New Roman" w:eastAsia="標楷體" w:hAnsi="Times New Roman" w:cs="Times New Roman"/>
          <w:szCs w:val="24"/>
        </w:rPr>
      </w:pPr>
    </w:p>
    <w:p w:rsidR="00CF4701" w:rsidRPr="00204C48" w:rsidRDefault="006B21E0" w:rsidP="00CB5002">
      <w:pPr>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備用</w:t>
      </w:r>
      <w:r w:rsidR="00C16ED2" w:rsidRPr="00204C48">
        <w:rPr>
          <w:rFonts w:ascii="Times New Roman" w:eastAsia="標楷體" w:hAnsi="Times New Roman" w:cs="Times New Roman"/>
          <w:b/>
          <w:szCs w:val="24"/>
          <w:lang w:eastAsia="zh-CN"/>
        </w:rPr>
        <w:t>柔道服</w:t>
      </w:r>
      <w:r w:rsidRPr="00204C48">
        <w:rPr>
          <w:rFonts w:ascii="Times New Roman" w:eastAsia="標楷體" w:hAnsi="Times New Roman" w:cs="Times New Roman"/>
          <w:b/>
          <w:szCs w:val="24"/>
          <w:lang w:eastAsia="zh-CN"/>
        </w:rPr>
        <w:t>供應</w:t>
      </w:r>
    </w:p>
    <w:p w:rsidR="00CF4701" w:rsidRPr="00204C48" w:rsidRDefault="006B21E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主瓣賽事期間，主辦單位應提供不同尺寸的藍白色</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及腰帶於</w:t>
      </w:r>
      <w:r w:rsidR="00C16ED2" w:rsidRPr="00204C48">
        <w:rPr>
          <w:rFonts w:ascii="Times New Roman" w:eastAsia="標楷體" w:hAnsi="Times New Roman" w:cs="Times New Roman"/>
          <w:szCs w:val="24"/>
        </w:rPr>
        <w:t>柔道服</w:t>
      </w:r>
      <w:r w:rsidR="007F59F7" w:rsidRPr="00204C48">
        <w:rPr>
          <w:rFonts w:ascii="Times New Roman" w:eastAsia="標楷體" w:hAnsi="Times New Roman" w:cs="Times New Roman"/>
          <w:szCs w:val="24"/>
        </w:rPr>
        <w:t>管制</w:t>
      </w:r>
      <w:r w:rsidRPr="00204C48">
        <w:rPr>
          <w:rFonts w:ascii="Times New Roman" w:eastAsia="標楷體" w:hAnsi="Times New Roman" w:cs="Times New Roman"/>
          <w:szCs w:val="24"/>
        </w:rPr>
        <w:t>區，以便</w:t>
      </w:r>
      <w:r w:rsidR="002741E3" w:rsidRPr="00204C48">
        <w:rPr>
          <w:rFonts w:ascii="Times New Roman" w:eastAsia="標楷體" w:hAnsi="Times New Roman" w:cs="Times New Roman"/>
          <w:szCs w:val="24"/>
        </w:rPr>
        <w:t>儘</w:t>
      </w:r>
      <w:r w:rsidRPr="00204C48">
        <w:rPr>
          <w:rFonts w:ascii="Times New Roman" w:eastAsia="標楷體" w:hAnsi="Times New Roman" w:cs="Times New Roman"/>
          <w:szCs w:val="24"/>
        </w:rPr>
        <w:t>快滿足更換</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的需要。</w:t>
      </w:r>
      <w:r w:rsidR="00C16ED2" w:rsidRPr="00204C48">
        <w:rPr>
          <w:rFonts w:ascii="Times New Roman" w:eastAsia="標楷體" w:hAnsi="Times New Roman" w:cs="Times New Roman"/>
          <w:szCs w:val="24"/>
        </w:rPr>
        <w:t>柔道服</w:t>
      </w:r>
      <w:r w:rsidR="007F59F7" w:rsidRPr="00204C48">
        <w:rPr>
          <w:rFonts w:ascii="Times New Roman" w:eastAsia="標楷體" w:hAnsi="Times New Roman" w:cs="Times New Roman"/>
          <w:szCs w:val="24"/>
        </w:rPr>
        <w:t>管制</w:t>
      </w:r>
      <w:r w:rsidRPr="00204C48">
        <w:rPr>
          <w:rFonts w:ascii="Times New Roman" w:eastAsia="標楷體" w:hAnsi="Times New Roman" w:cs="Times New Roman"/>
          <w:szCs w:val="24"/>
        </w:rPr>
        <w:t>區內或附近應有帶遮蔽或封閉的更衣區。</w:t>
      </w:r>
    </w:p>
    <w:p w:rsidR="00E210BB" w:rsidRPr="00204C48" w:rsidRDefault="00E210BB" w:rsidP="00CB5002">
      <w:pPr>
        <w:jc w:val="both"/>
        <w:rPr>
          <w:rFonts w:ascii="Times New Roman" w:eastAsia="標楷體" w:hAnsi="Times New Roman" w:cs="Times New Roman"/>
          <w:szCs w:val="24"/>
        </w:rPr>
      </w:pPr>
    </w:p>
    <w:p w:rsidR="00CF4701" w:rsidRPr="00204C48" w:rsidRDefault="00C16ED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柔道服</w:t>
      </w:r>
      <w:r w:rsidR="006B21E0" w:rsidRPr="00204C48">
        <w:rPr>
          <w:rFonts w:ascii="Times New Roman" w:eastAsia="標楷體" w:hAnsi="Times New Roman" w:cs="Times New Roman"/>
          <w:szCs w:val="24"/>
        </w:rPr>
        <w:t>更換條件如下：</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比賽中被撕毀</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血漬或任何明顯的</w:t>
      </w:r>
      <w:r w:rsidR="008324F6" w:rsidRPr="00204C48">
        <w:rPr>
          <w:rFonts w:ascii="Times New Roman" w:eastAsia="標楷體" w:hAnsi="Times New Roman" w:cs="Times New Roman"/>
          <w:szCs w:val="24"/>
        </w:rPr>
        <w:t>汙</w:t>
      </w:r>
      <w:r w:rsidR="00B93336" w:rsidRPr="00204C48">
        <w:rPr>
          <w:rFonts w:ascii="Times New Roman" w:eastAsia="標楷體" w:hAnsi="Times New Roman" w:cs="Times New Roman"/>
          <w:szCs w:val="24"/>
        </w:rPr>
        <w:t>漬</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尺寸不符</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背號不良或不見</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不當廣告</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不當國徽</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非正式廠牌</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上衣及長褲廠牌不同</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不當顏色</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B93336" w:rsidRPr="00204C48">
        <w:rPr>
          <w:rFonts w:ascii="Times New Roman" w:eastAsia="標楷體" w:hAnsi="Times New Roman" w:cs="Times New Roman"/>
          <w:szCs w:val="24"/>
        </w:rPr>
        <w:t>磨損或洗破</w:t>
      </w:r>
    </w:p>
    <w:p w:rsidR="00E210BB" w:rsidRPr="00204C48" w:rsidRDefault="00E210BB" w:rsidP="00CB5002">
      <w:pPr>
        <w:jc w:val="both"/>
        <w:rPr>
          <w:rFonts w:ascii="Times New Roman" w:eastAsia="標楷體" w:hAnsi="Times New Roman" w:cs="Times New Roman"/>
          <w:szCs w:val="24"/>
        </w:rPr>
      </w:pPr>
    </w:p>
    <w:p w:rsidR="00CF4701" w:rsidRPr="00204C48" w:rsidRDefault="00B9333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運動員需以識別卡或換下來的</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之一部或全部抵押給主辦單位，比賽結束後，運動員應立即將所借的</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歸還。</w:t>
      </w:r>
    </w:p>
    <w:p w:rsidR="00E210BB" w:rsidRPr="00204C48" w:rsidRDefault="00E210BB" w:rsidP="00CB5002">
      <w:pPr>
        <w:jc w:val="both"/>
        <w:rPr>
          <w:rFonts w:ascii="Times New Roman" w:eastAsia="標楷體" w:hAnsi="Times New Roman" w:cs="Times New Roman"/>
          <w:szCs w:val="24"/>
          <w:lang w:eastAsia="zh-CN"/>
        </w:rPr>
      </w:pPr>
    </w:p>
    <w:p w:rsidR="00CF4701" w:rsidRPr="00204C48" w:rsidRDefault="00B9333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運動員如有違反上述規定的情事，將被逐出比賽。</w:t>
      </w:r>
    </w:p>
    <w:p w:rsidR="00E210BB" w:rsidRPr="00204C48" w:rsidRDefault="00E210BB" w:rsidP="00CB5002">
      <w:pPr>
        <w:jc w:val="both"/>
        <w:rPr>
          <w:rFonts w:ascii="Times New Roman" w:eastAsia="標楷體" w:hAnsi="Times New Roman" w:cs="Times New Roman"/>
          <w:szCs w:val="24"/>
        </w:rPr>
      </w:pPr>
    </w:p>
    <w:p w:rsidR="00CF4701" w:rsidRPr="00204C48" w:rsidRDefault="00945AF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注意：備用</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是主辦單位所提供的「服務」，運動員不能因沒有合適的尺寸</w:t>
      </w:r>
      <w:r w:rsidR="008B4CFA" w:rsidRPr="00204C48">
        <w:rPr>
          <w:rFonts w:ascii="Times New Roman" w:eastAsia="標楷體" w:hAnsi="Times New Roman" w:cs="Times New Roman"/>
          <w:szCs w:val="24"/>
        </w:rPr>
        <w:t>而</w:t>
      </w:r>
      <w:r w:rsidRPr="00204C48">
        <w:rPr>
          <w:rFonts w:ascii="Times New Roman" w:eastAsia="標楷體" w:hAnsi="Times New Roman" w:cs="Times New Roman"/>
          <w:szCs w:val="24"/>
        </w:rPr>
        <w:t>責備主辦單位。</w:t>
      </w:r>
    </w:p>
    <w:p w:rsidR="00E210BB" w:rsidRPr="00204C48" w:rsidRDefault="00E210BB">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E210BB" w:rsidRPr="00204C48" w:rsidRDefault="00E210BB" w:rsidP="00CB5002">
      <w:pPr>
        <w:jc w:val="both"/>
        <w:rPr>
          <w:rFonts w:ascii="Times New Roman" w:eastAsia="標楷體" w:hAnsi="Times New Roman" w:cs="Times New Roman"/>
          <w:szCs w:val="24"/>
        </w:rPr>
      </w:pPr>
    </w:p>
    <w:p w:rsidR="00CF4701" w:rsidRPr="00204C48" w:rsidRDefault="00CF4701" w:rsidP="00E210BB">
      <w:pPr>
        <w:pStyle w:val="2"/>
        <w:rPr>
          <w:lang w:eastAsia="zh-CN"/>
        </w:rPr>
      </w:pPr>
      <w:bookmarkStart w:id="126" w:name="_Toc458693431"/>
      <w:r w:rsidRPr="00204C48">
        <w:rPr>
          <w:lang w:eastAsia="zh-CN"/>
        </w:rPr>
        <w:t>C.10</w:t>
      </w:r>
      <w:r w:rsidR="00E210BB" w:rsidRPr="00204C48">
        <w:tab/>
      </w:r>
      <w:r w:rsidR="00C16ED2" w:rsidRPr="00204C48">
        <w:rPr>
          <w:lang w:eastAsia="zh-CN"/>
        </w:rPr>
        <w:t>柔道服</w:t>
      </w:r>
      <w:r w:rsidR="007F59F7" w:rsidRPr="00204C48">
        <w:rPr>
          <w:lang w:eastAsia="zh-CN"/>
        </w:rPr>
        <w:t>管制</w:t>
      </w:r>
      <w:r w:rsidR="00945AF8" w:rsidRPr="00204C48">
        <w:rPr>
          <w:lang w:eastAsia="zh-CN"/>
        </w:rPr>
        <w:t>程序</w:t>
      </w:r>
      <w:bookmarkEnd w:id="126"/>
    </w:p>
    <w:p w:rsidR="00E210BB" w:rsidRPr="00204C48" w:rsidRDefault="00E210BB" w:rsidP="00CB5002">
      <w:pPr>
        <w:jc w:val="both"/>
        <w:rPr>
          <w:rFonts w:ascii="Times New Roman" w:eastAsia="標楷體" w:hAnsi="Times New Roman" w:cs="Times New Roman"/>
          <w:szCs w:val="24"/>
        </w:rPr>
      </w:pPr>
    </w:p>
    <w:p w:rsidR="00CF4701" w:rsidRPr="00204C48" w:rsidRDefault="00945AF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運動員應穿著</w:t>
      </w:r>
      <w:r w:rsidR="00097B0C" w:rsidRPr="00204C48">
        <w:rPr>
          <w:rFonts w:ascii="Times New Roman" w:eastAsia="標楷體" w:hAnsi="Times New Roman" w:cs="Times New Roman"/>
          <w:szCs w:val="24"/>
        </w:rPr>
        <w:t>正常</w:t>
      </w:r>
      <w:r w:rsidR="00C16ED2" w:rsidRPr="00204C48">
        <w:rPr>
          <w:rFonts w:ascii="Times New Roman" w:eastAsia="標楷體" w:hAnsi="Times New Roman" w:cs="Times New Roman"/>
          <w:szCs w:val="24"/>
        </w:rPr>
        <w:t>柔道服</w:t>
      </w:r>
      <w:r w:rsidR="00097B0C" w:rsidRPr="00204C48">
        <w:rPr>
          <w:rFonts w:ascii="Times New Roman" w:eastAsia="標楷體" w:hAnsi="Times New Roman" w:cs="Times New Roman"/>
          <w:szCs w:val="24"/>
        </w:rPr>
        <w:t>上</w:t>
      </w:r>
      <w:r w:rsidR="00350819" w:rsidRPr="00204C48">
        <w:rPr>
          <w:rFonts w:ascii="Times New Roman" w:eastAsia="標楷體" w:hAnsi="Times New Roman" w:cs="Times New Roman"/>
          <w:szCs w:val="24"/>
        </w:rPr>
        <w:t>柔道蓆</w:t>
      </w:r>
      <w:r w:rsidR="00097B0C" w:rsidRPr="00204C48">
        <w:rPr>
          <w:rFonts w:ascii="Times New Roman" w:eastAsia="標楷體" w:hAnsi="Times New Roman" w:cs="Times New Roman"/>
          <w:szCs w:val="24"/>
        </w:rPr>
        <w:t>。</w:t>
      </w:r>
    </w:p>
    <w:p w:rsidR="00CF4701"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IJF</w:t>
      </w:r>
      <w:r w:rsidRPr="00204C48">
        <w:rPr>
          <w:rFonts w:ascii="Times New Roman" w:eastAsia="標楷體" w:hAnsi="Times New Roman" w:cs="Times New Roman"/>
          <w:szCs w:val="24"/>
        </w:rPr>
        <w:t>執行委員會</w:t>
      </w:r>
      <w:r w:rsidR="00097B0C" w:rsidRPr="00204C48">
        <w:rPr>
          <w:rFonts w:ascii="Times New Roman" w:eastAsia="標楷體" w:hAnsi="Times New Roman" w:cs="Times New Roman"/>
          <w:szCs w:val="24"/>
        </w:rPr>
        <w:t>決定取消對運動員因</w:t>
      </w:r>
      <w:r w:rsidR="00C16ED2" w:rsidRPr="00204C48">
        <w:rPr>
          <w:rFonts w:ascii="Times New Roman" w:eastAsia="標楷體" w:hAnsi="Times New Roman" w:cs="Times New Roman"/>
          <w:szCs w:val="24"/>
        </w:rPr>
        <w:t>柔道服</w:t>
      </w:r>
      <w:r w:rsidR="00097B0C" w:rsidRPr="00204C48">
        <w:rPr>
          <w:rFonts w:ascii="Times New Roman" w:eastAsia="標楷體" w:hAnsi="Times New Roman" w:cs="Times New Roman"/>
          <w:szCs w:val="24"/>
        </w:rPr>
        <w:t>不符規定停賽的限制，代以對教練的處罰。運動員違反</w:t>
      </w:r>
      <w:r w:rsidR="00C16ED2" w:rsidRPr="00204C48">
        <w:rPr>
          <w:rFonts w:ascii="Times New Roman" w:eastAsia="標楷體" w:hAnsi="Times New Roman" w:cs="Times New Roman"/>
          <w:szCs w:val="24"/>
        </w:rPr>
        <w:t>柔道服</w:t>
      </w:r>
      <w:r w:rsidR="00097B0C" w:rsidRPr="00204C48">
        <w:rPr>
          <w:rFonts w:ascii="Times New Roman" w:eastAsia="標楷體" w:hAnsi="Times New Roman" w:cs="Times New Roman"/>
          <w:szCs w:val="24"/>
        </w:rPr>
        <w:t>規定時，所屬教練當天其餘比賽</w:t>
      </w:r>
      <w:r w:rsidR="008B4CFA" w:rsidRPr="00204C48">
        <w:rPr>
          <w:rFonts w:ascii="Times New Roman" w:eastAsia="標楷體" w:hAnsi="Times New Roman" w:cs="Times New Roman"/>
          <w:szCs w:val="24"/>
        </w:rPr>
        <w:t>將予</w:t>
      </w:r>
      <w:r w:rsidR="00097B0C" w:rsidRPr="00204C48">
        <w:rPr>
          <w:rFonts w:ascii="Times New Roman" w:eastAsia="標楷體" w:hAnsi="Times New Roman" w:cs="Times New Roman"/>
          <w:szCs w:val="24"/>
        </w:rPr>
        <w:t>停權。多次</w:t>
      </w:r>
      <w:r w:rsidR="00E027F9" w:rsidRPr="00204C48">
        <w:rPr>
          <w:rFonts w:ascii="Times New Roman" w:eastAsia="標楷體" w:hAnsi="Times New Roman" w:cs="Times New Roman"/>
          <w:szCs w:val="24"/>
        </w:rPr>
        <w:t>犯規</w:t>
      </w:r>
      <w:r w:rsidR="00097B0C" w:rsidRPr="00204C48">
        <w:rPr>
          <w:rFonts w:ascii="Times New Roman" w:eastAsia="標楷體" w:hAnsi="Times New Roman" w:cs="Times New Roman"/>
          <w:szCs w:val="24"/>
        </w:rPr>
        <w:t>時，剩餘賽事教練將被全部停權。</w:t>
      </w:r>
    </w:p>
    <w:p w:rsidR="00E210BB" w:rsidRPr="00204C48" w:rsidRDefault="00E210BB" w:rsidP="00CB5002">
      <w:pPr>
        <w:jc w:val="both"/>
        <w:rPr>
          <w:rFonts w:ascii="Times New Roman" w:eastAsia="標楷體" w:hAnsi="Times New Roman" w:cs="Times New Roman"/>
          <w:szCs w:val="24"/>
        </w:rPr>
      </w:pPr>
    </w:p>
    <w:p w:rsidR="00CF4701" w:rsidRPr="00204C48" w:rsidRDefault="00097B0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運動員及教練應一起抵達</w:t>
      </w:r>
      <w:r w:rsidR="00C16ED2" w:rsidRPr="00204C48">
        <w:rPr>
          <w:rFonts w:ascii="Times New Roman" w:eastAsia="標楷體" w:hAnsi="Times New Roman" w:cs="Times New Roman"/>
          <w:szCs w:val="24"/>
          <w:lang w:eastAsia="zh-CN"/>
        </w:rPr>
        <w:t>柔道服</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區。</w:t>
      </w:r>
      <w:r w:rsidRPr="00204C48">
        <w:rPr>
          <w:rFonts w:ascii="Times New Roman" w:eastAsia="標楷體" w:hAnsi="Times New Roman" w:cs="Times New Roman"/>
          <w:szCs w:val="24"/>
        </w:rPr>
        <w:t>教練因故不到時（例如正在指導另一</w:t>
      </w:r>
      <w:r w:rsidR="003555D0" w:rsidRPr="00204C48">
        <w:rPr>
          <w:rFonts w:ascii="Times New Roman" w:eastAsia="標楷體" w:hAnsi="Times New Roman" w:cs="Times New Roman"/>
          <w:szCs w:val="24"/>
        </w:rPr>
        <w:t>名</w:t>
      </w:r>
      <w:r w:rsidRPr="00204C48">
        <w:rPr>
          <w:rFonts w:ascii="Times New Roman" w:eastAsia="標楷體" w:hAnsi="Times New Roman" w:cs="Times New Roman"/>
          <w:szCs w:val="24"/>
        </w:rPr>
        <w:t>運動員）。可於稍後到場。無故不到時（例如避免遭</w:t>
      </w:r>
      <w:r w:rsidR="00C80CDE" w:rsidRPr="00204C48">
        <w:rPr>
          <w:rFonts w:ascii="Times New Roman" w:eastAsia="標楷體" w:hAnsi="Times New Roman" w:cs="Times New Roman"/>
          <w:szCs w:val="24"/>
        </w:rPr>
        <w:t>停權），運動員該場比賽無教練。</w:t>
      </w:r>
    </w:p>
    <w:p w:rsidR="00E210BB" w:rsidRPr="00204C48" w:rsidRDefault="00E210BB" w:rsidP="00CB5002">
      <w:pPr>
        <w:jc w:val="both"/>
        <w:rPr>
          <w:rFonts w:ascii="Times New Roman" w:eastAsia="標楷體" w:hAnsi="Times New Roman" w:cs="Times New Roman"/>
          <w:szCs w:val="24"/>
        </w:rPr>
      </w:pPr>
    </w:p>
    <w:p w:rsidR="00CF4701" w:rsidRPr="00204C48" w:rsidRDefault="00C80CD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運動員賽前必須通過</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檢查</w:t>
      </w:r>
      <w:r w:rsidR="00533C22" w:rsidRPr="00204C48">
        <w:rPr>
          <w:rFonts w:ascii="Times New Roman" w:eastAsia="標楷體" w:hAnsi="Times New Roman" w:cs="Times New Roman"/>
          <w:szCs w:val="24"/>
        </w:rPr>
        <w:t>。</w:t>
      </w:r>
      <w:r w:rsidRPr="00204C48">
        <w:rPr>
          <w:rFonts w:ascii="Times New Roman" w:eastAsia="標楷體" w:hAnsi="Times New Roman" w:cs="Times New Roman"/>
          <w:szCs w:val="24"/>
        </w:rPr>
        <w:t>檢查於特定範圍進行。</w:t>
      </w:r>
      <w:r w:rsidR="00533C22" w:rsidRPr="00204C48">
        <w:rPr>
          <w:rFonts w:ascii="Times New Roman" w:eastAsia="標楷體" w:hAnsi="Times New Roman" w:cs="Times New Roman"/>
          <w:szCs w:val="24"/>
        </w:rPr>
        <w:t>每一賽墊有兩</w:t>
      </w:r>
      <w:r w:rsidR="003555D0" w:rsidRPr="00204C48">
        <w:rPr>
          <w:rFonts w:ascii="Times New Roman" w:eastAsia="標楷體" w:hAnsi="Times New Roman" w:cs="Times New Roman"/>
          <w:szCs w:val="24"/>
        </w:rPr>
        <w:t>名</w:t>
      </w:r>
      <w:r w:rsidR="00533C22" w:rsidRPr="00204C48">
        <w:rPr>
          <w:rFonts w:ascii="Times New Roman" w:eastAsia="標楷體" w:hAnsi="Times New Roman" w:cs="Times New Roman"/>
          <w:szCs w:val="24"/>
        </w:rPr>
        <w:t>主辦單位指定的國家級裁判執法，裁判應熟悉</w:t>
      </w:r>
      <w:r w:rsidR="00533C22" w:rsidRPr="00204C48">
        <w:rPr>
          <w:rFonts w:ascii="Times New Roman" w:eastAsia="標楷體" w:hAnsi="Times New Roman" w:cs="Times New Roman"/>
          <w:szCs w:val="24"/>
        </w:rPr>
        <w:t>IJF</w:t>
      </w:r>
      <w:r w:rsidR="00533C22" w:rsidRPr="00204C48">
        <w:rPr>
          <w:rFonts w:ascii="Times New Roman" w:eastAsia="標楷體" w:hAnsi="Times New Roman" w:cs="Times New Roman"/>
          <w:szCs w:val="24"/>
        </w:rPr>
        <w:t>裁判規則第</w:t>
      </w:r>
      <w:r w:rsidR="008526D4" w:rsidRPr="00204C48">
        <w:rPr>
          <w:rFonts w:ascii="Times New Roman" w:eastAsia="標楷體" w:hAnsi="Times New Roman" w:cs="Times New Roman"/>
          <w:szCs w:val="24"/>
        </w:rPr>
        <w:t>三</w:t>
      </w:r>
      <w:r w:rsidR="00533C22" w:rsidRPr="00204C48">
        <w:rPr>
          <w:rFonts w:ascii="Times New Roman" w:eastAsia="標楷體" w:hAnsi="Times New Roman" w:cs="Times New Roman"/>
          <w:szCs w:val="24"/>
        </w:rPr>
        <w:t>條。比賽全程其職責如下：</w:t>
      </w:r>
    </w:p>
    <w:p w:rsidR="00E210BB" w:rsidRPr="00204C48" w:rsidRDefault="00E210BB" w:rsidP="00CB5002">
      <w:pPr>
        <w:jc w:val="both"/>
        <w:rPr>
          <w:rFonts w:ascii="Times New Roman" w:eastAsia="標楷體" w:hAnsi="Times New Roman" w:cs="Times New Roman"/>
          <w:szCs w:val="24"/>
        </w:rPr>
      </w:pP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33C22" w:rsidRPr="00204C48">
        <w:rPr>
          <w:rFonts w:ascii="Times New Roman" w:eastAsia="標楷體" w:hAnsi="Times New Roman" w:cs="Times New Roman"/>
          <w:szCs w:val="24"/>
        </w:rPr>
        <w:t>確認運動員</w:t>
      </w:r>
      <w:r w:rsidR="008B2ED1" w:rsidRPr="00204C48">
        <w:rPr>
          <w:rFonts w:ascii="Times New Roman" w:eastAsia="標楷體" w:hAnsi="Times New Roman" w:cs="Times New Roman"/>
          <w:szCs w:val="24"/>
        </w:rPr>
        <w:t>身分</w:t>
      </w:r>
      <w:r w:rsidR="00533C22" w:rsidRPr="00204C48">
        <w:rPr>
          <w:rFonts w:ascii="Times New Roman" w:eastAsia="標楷體" w:hAnsi="Times New Roman" w:cs="Times New Roman"/>
          <w:szCs w:val="24"/>
        </w:rPr>
        <w:t>、準備下一場比賽</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533C22" w:rsidRPr="00204C48">
        <w:rPr>
          <w:rFonts w:ascii="Times New Roman" w:eastAsia="標楷體" w:hAnsi="Times New Roman" w:cs="Times New Roman"/>
          <w:szCs w:val="24"/>
          <w:lang w:eastAsia="zh-CN"/>
        </w:rPr>
        <w:t>賽程表上運動員姓名應與背號相配。背號需妥善縫貼於上衣、比賽指定的廣告應縫貼於背號下方（對於比賽規則要求的白色、藍色</w:t>
      </w:r>
      <w:r w:rsidR="00C16ED2" w:rsidRPr="00204C48">
        <w:rPr>
          <w:rFonts w:ascii="Times New Roman" w:eastAsia="標楷體" w:hAnsi="Times New Roman" w:cs="Times New Roman"/>
          <w:szCs w:val="24"/>
          <w:lang w:eastAsia="zh-CN"/>
        </w:rPr>
        <w:t>柔道服</w:t>
      </w:r>
      <w:r w:rsidR="00533C22" w:rsidRPr="00204C48">
        <w:rPr>
          <w:rFonts w:ascii="Times New Roman" w:eastAsia="標楷體" w:hAnsi="Times New Roman" w:cs="Times New Roman"/>
          <w:szCs w:val="24"/>
          <w:lang w:eastAsia="zh-CN"/>
        </w:rPr>
        <w:t>可能略有困難）。</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533C22" w:rsidRPr="00204C48">
        <w:rPr>
          <w:rFonts w:ascii="Times New Roman" w:eastAsia="標楷體" w:hAnsi="Times New Roman" w:cs="Times New Roman"/>
          <w:szCs w:val="24"/>
        </w:rPr>
        <w:t>確認運動員</w:t>
      </w:r>
      <w:r w:rsidR="00C16ED2" w:rsidRPr="00204C48">
        <w:rPr>
          <w:rFonts w:ascii="Times New Roman" w:eastAsia="標楷體" w:hAnsi="Times New Roman" w:cs="Times New Roman"/>
          <w:szCs w:val="24"/>
        </w:rPr>
        <w:t>柔道服</w:t>
      </w:r>
      <w:r w:rsidR="00533C22" w:rsidRPr="00204C48">
        <w:rPr>
          <w:rFonts w:ascii="Times New Roman" w:eastAsia="標楷體" w:hAnsi="Times New Roman" w:cs="Times New Roman"/>
          <w:szCs w:val="24"/>
        </w:rPr>
        <w:t>顏色正確</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16ED2" w:rsidRPr="00204C48">
        <w:rPr>
          <w:rFonts w:ascii="Times New Roman" w:eastAsia="標楷體" w:hAnsi="Times New Roman" w:cs="Times New Roman"/>
          <w:szCs w:val="24"/>
        </w:rPr>
        <w:t>柔道服</w:t>
      </w:r>
      <w:r w:rsidR="00533C22" w:rsidRPr="00204C48">
        <w:rPr>
          <w:rFonts w:ascii="Times New Roman" w:eastAsia="標楷體" w:hAnsi="Times New Roman" w:cs="Times New Roman"/>
          <w:szCs w:val="24"/>
        </w:rPr>
        <w:t>不得潮濕、骯髒、</w:t>
      </w:r>
      <w:r w:rsidR="00702ECC" w:rsidRPr="00204C48">
        <w:rPr>
          <w:rFonts w:ascii="Times New Roman" w:eastAsia="標楷體" w:hAnsi="Times New Roman" w:cs="Times New Roman"/>
          <w:szCs w:val="24"/>
        </w:rPr>
        <w:t>顏色不一</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702ECC" w:rsidRPr="00204C48">
        <w:rPr>
          <w:rFonts w:ascii="Times New Roman" w:eastAsia="標楷體" w:hAnsi="Times New Roman" w:cs="Times New Roman"/>
          <w:szCs w:val="24"/>
          <w:lang w:eastAsia="zh-CN"/>
        </w:rPr>
        <w:t>上衣、長褲、腰帶的</w:t>
      </w:r>
      <w:r w:rsidR="00A63926" w:rsidRPr="00204C48">
        <w:rPr>
          <w:rFonts w:ascii="Times New Roman" w:eastAsia="標楷體" w:hAnsi="Times New Roman" w:cs="Times New Roman"/>
          <w:szCs w:val="24"/>
          <w:lang w:eastAsia="zh-CN"/>
        </w:rPr>
        <w:t>「</w:t>
      </w:r>
      <w:r w:rsidR="00A63926" w:rsidRPr="00204C48">
        <w:rPr>
          <w:rFonts w:ascii="Times New Roman" w:eastAsia="標楷體" w:hAnsi="Times New Roman" w:cs="Times New Roman"/>
          <w:szCs w:val="24"/>
          <w:lang w:eastAsia="zh-CN"/>
        </w:rPr>
        <w:t>IJF</w:t>
      </w:r>
      <w:r w:rsidR="00A63926" w:rsidRPr="00204C48">
        <w:rPr>
          <w:rFonts w:ascii="Times New Roman" w:eastAsia="標楷體" w:hAnsi="Times New Roman" w:cs="Times New Roman"/>
          <w:szCs w:val="24"/>
          <w:lang w:eastAsia="zh-CN"/>
        </w:rPr>
        <w:t>核可」</w:t>
      </w:r>
      <w:r w:rsidR="00702ECC" w:rsidRPr="00204C48">
        <w:rPr>
          <w:rFonts w:ascii="Times New Roman" w:eastAsia="標楷體" w:hAnsi="Times New Roman" w:cs="Times New Roman"/>
          <w:szCs w:val="24"/>
          <w:lang w:eastAsia="zh-CN"/>
        </w:rPr>
        <w:t>標籤以紫外線燈光控制</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C16ED2" w:rsidRPr="00204C48">
        <w:rPr>
          <w:rFonts w:ascii="Times New Roman" w:eastAsia="標楷體" w:hAnsi="Times New Roman" w:cs="Times New Roman"/>
          <w:szCs w:val="24"/>
          <w:lang w:eastAsia="zh-CN"/>
        </w:rPr>
        <w:t>柔道服</w:t>
      </w:r>
      <w:r w:rsidR="00702ECC" w:rsidRPr="00204C48">
        <w:rPr>
          <w:rFonts w:ascii="Times New Roman" w:eastAsia="標楷體" w:hAnsi="Times New Roman" w:cs="Times New Roman"/>
          <w:szCs w:val="24"/>
          <w:lang w:eastAsia="zh-CN"/>
        </w:rPr>
        <w:t>供應商的</w:t>
      </w:r>
      <w:r w:rsidR="00A63926" w:rsidRPr="00204C48">
        <w:rPr>
          <w:rFonts w:ascii="Times New Roman" w:eastAsia="標楷體" w:hAnsi="Times New Roman" w:cs="Times New Roman"/>
          <w:szCs w:val="24"/>
          <w:lang w:eastAsia="zh-CN"/>
        </w:rPr>
        <w:t>「</w:t>
      </w:r>
      <w:r w:rsidR="00A63926" w:rsidRPr="00204C48">
        <w:rPr>
          <w:rFonts w:ascii="Times New Roman" w:eastAsia="標楷體" w:hAnsi="Times New Roman" w:cs="Times New Roman"/>
          <w:szCs w:val="24"/>
          <w:lang w:eastAsia="zh-CN"/>
        </w:rPr>
        <w:t>IJF</w:t>
      </w:r>
      <w:r w:rsidR="00A63926" w:rsidRPr="00204C48">
        <w:rPr>
          <w:rFonts w:ascii="Times New Roman" w:eastAsia="標楷體" w:hAnsi="Times New Roman" w:cs="Times New Roman"/>
          <w:szCs w:val="24"/>
          <w:lang w:eastAsia="zh-CN"/>
        </w:rPr>
        <w:t>正式供應商」</w:t>
      </w:r>
      <w:r w:rsidR="00702ECC" w:rsidRPr="00204C48">
        <w:rPr>
          <w:rFonts w:ascii="Times New Roman" w:eastAsia="標楷體" w:hAnsi="Times New Roman" w:cs="Times New Roman"/>
          <w:szCs w:val="24"/>
          <w:lang w:eastAsia="zh-CN"/>
        </w:rPr>
        <w:t>標章必須出現在上衣、長褲、腰帶上，上衣、長褲必須為同一廠牌。</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702ECC" w:rsidRPr="00204C48">
        <w:rPr>
          <w:rFonts w:ascii="Times New Roman" w:eastAsia="標楷體" w:hAnsi="Times New Roman" w:cs="Times New Roman"/>
          <w:szCs w:val="24"/>
          <w:lang w:eastAsia="zh-CN"/>
        </w:rPr>
        <w:t>國徽（上衣左胸）</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02ECC" w:rsidRPr="00204C48">
        <w:rPr>
          <w:rFonts w:ascii="Times New Roman" w:eastAsia="標楷體" w:hAnsi="Times New Roman" w:cs="Times New Roman"/>
          <w:szCs w:val="24"/>
        </w:rPr>
        <w:t>運動員核可的廣告位置</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02ECC" w:rsidRPr="00204C48">
        <w:rPr>
          <w:rFonts w:ascii="Times New Roman" w:eastAsia="標楷體" w:hAnsi="Times New Roman" w:cs="Times New Roman"/>
          <w:szCs w:val="24"/>
        </w:rPr>
        <w:t>檢查袖長，衣袖必須在指定狀態下包住手臂及手腕</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02ECC" w:rsidRPr="00204C48">
        <w:rPr>
          <w:rFonts w:ascii="Times New Roman" w:eastAsia="標楷體" w:hAnsi="Times New Roman" w:cs="Times New Roman"/>
          <w:szCs w:val="24"/>
        </w:rPr>
        <w:t>檢查胸骨頂點及衣襟交叉點垂直距離在</w:t>
      </w:r>
      <w:r w:rsidR="00702ECC" w:rsidRPr="00204C48">
        <w:rPr>
          <w:rFonts w:ascii="Times New Roman" w:eastAsia="標楷體" w:hAnsi="Times New Roman" w:cs="Times New Roman"/>
          <w:szCs w:val="24"/>
        </w:rPr>
        <w:t>10cm</w:t>
      </w:r>
      <w:r w:rsidR="00702ECC" w:rsidRPr="00204C48">
        <w:rPr>
          <w:rFonts w:ascii="Times New Roman" w:eastAsia="標楷體" w:hAnsi="Times New Roman" w:cs="Times New Roman"/>
          <w:szCs w:val="24"/>
        </w:rPr>
        <w:t>以內</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02ECC" w:rsidRPr="00204C48">
        <w:rPr>
          <w:rFonts w:ascii="Times New Roman" w:eastAsia="標楷體" w:hAnsi="Times New Roman" w:cs="Times New Roman"/>
          <w:szCs w:val="24"/>
        </w:rPr>
        <w:t>用</w:t>
      </w:r>
      <w:r w:rsidR="001B3D61" w:rsidRPr="00204C48">
        <w:rPr>
          <w:rFonts w:ascii="Times New Roman" w:eastAsia="標楷體" w:hAnsi="Times New Roman" w:cs="Times New Roman"/>
          <w:szCs w:val="24"/>
        </w:rPr>
        <w:t>量尺</w:t>
      </w:r>
      <w:r w:rsidR="00702ECC" w:rsidRPr="00204C48">
        <w:rPr>
          <w:rFonts w:ascii="Times New Roman" w:eastAsia="標楷體" w:hAnsi="Times New Roman" w:cs="Times New Roman"/>
          <w:szCs w:val="24"/>
        </w:rPr>
        <w:t>檢查衣袖長度及衣領寬度</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702ECC" w:rsidRPr="00204C48">
        <w:rPr>
          <w:rFonts w:ascii="Times New Roman" w:eastAsia="標楷體" w:hAnsi="Times New Roman" w:cs="Times New Roman"/>
          <w:szCs w:val="24"/>
        </w:rPr>
        <w:t>檢查上衣有無</w:t>
      </w:r>
      <w:r w:rsidR="008B4CFA" w:rsidRPr="00204C48">
        <w:rPr>
          <w:rFonts w:ascii="Times New Roman" w:eastAsia="標楷體" w:hAnsi="Times New Roman" w:cs="Times New Roman"/>
          <w:szCs w:val="24"/>
        </w:rPr>
        <w:t>蓋</w:t>
      </w:r>
      <w:r w:rsidR="00702ECC" w:rsidRPr="00204C48">
        <w:rPr>
          <w:rFonts w:ascii="Times New Roman" w:eastAsia="標楷體" w:hAnsi="Times New Roman" w:cs="Times New Roman"/>
          <w:szCs w:val="24"/>
        </w:rPr>
        <w:t>過臀部</w:t>
      </w:r>
      <w:r w:rsidR="008B4CFA"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702ECC" w:rsidRPr="00204C48">
        <w:rPr>
          <w:rFonts w:ascii="Times New Roman" w:eastAsia="標楷體" w:hAnsi="Times New Roman" w:cs="Times New Roman"/>
          <w:szCs w:val="24"/>
          <w:lang w:eastAsia="zh-CN"/>
        </w:rPr>
        <w:t>檢查褲腳長度（</w:t>
      </w:r>
      <w:r w:rsidR="0017757C" w:rsidRPr="00204C48">
        <w:rPr>
          <w:rFonts w:ascii="Times New Roman" w:eastAsia="標楷體" w:hAnsi="Times New Roman" w:cs="Times New Roman"/>
          <w:szCs w:val="24"/>
          <w:lang w:eastAsia="zh-CN"/>
        </w:rPr>
        <w:t>踝骨、踝、需裸露可檢查）</w:t>
      </w:r>
      <w:r w:rsidR="008B4CFA" w:rsidRPr="00204C48">
        <w:rPr>
          <w:rFonts w:ascii="Times New Roman" w:eastAsia="標楷體" w:hAnsi="Times New Roman" w:cs="Times New Roman"/>
          <w:szCs w:val="24"/>
        </w:rPr>
        <w:t>。</w:t>
      </w:r>
    </w:p>
    <w:p w:rsidR="00E210BB" w:rsidRPr="00204C48" w:rsidRDefault="00E210BB" w:rsidP="00E210BB">
      <w:pPr>
        <w:overflowPunct w:val="0"/>
        <w:ind w:left="284" w:hanging="284"/>
        <w:jc w:val="both"/>
        <w:rPr>
          <w:rFonts w:ascii="Times New Roman" w:eastAsia="標楷體" w:hAnsi="Times New Roman" w:cs="Times New Roman"/>
          <w:szCs w:val="24"/>
        </w:rPr>
      </w:pPr>
    </w:p>
    <w:p w:rsidR="00E210BB" w:rsidRPr="00204C48" w:rsidRDefault="00E210BB">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F4701" w:rsidRPr="00204C48" w:rsidRDefault="00111557" w:rsidP="00E210BB">
      <w:pPr>
        <w:overflowPunct w:val="0"/>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17757C" w:rsidRPr="00204C48">
        <w:rPr>
          <w:rFonts w:ascii="Times New Roman" w:eastAsia="標楷體" w:hAnsi="Times New Roman" w:cs="Times New Roman"/>
          <w:szCs w:val="24"/>
        </w:rPr>
        <w:t>運動員可在腰帶下穿著任何內衣、綁腿、但不得超過膝下（軟性材質的分離式保護例外）。保護衣物不得露出</w:t>
      </w:r>
      <w:r w:rsidR="00C16ED2" w:rsidRPr="00204C48">
        <w:rPr>
          <w:rFonts w:ascii="Times New Roman" w:eastAsia="標楷體" w:hAnsi="Times New Roman" w:cs="Times New Roman"/>
          <w:szCs w:val="24"/>
        </w:rPr>
        <w:t>柔道服</w:t>
      </w:r>
      <w:r w:rsidR="0017757C" w:rsidRPr="00204C48">
        <w:rPr>
          <w:rFonts w:ascii="Times New Roman" w:eastAsia="標楷體" w:hAnsi="Times New Roman" w:cs="Times New Roman"/>
          <w:szCs w:val="24"/>
        </w:rPr>
        <w:t>褲腳</w:t>
      </w:r>
      <w:r w:rsidR="00F65848"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17757C" w:rsidRPr="00204C48">
        <w:rPr>
          <w:rFonts w:ascii="Times New Roman" w:eastAsia="標楷體" w:hAnsi="Times New Roman" w:cs="Times New Roman"/>
          <w:szCs w:val="24"/>
        </w:rPr>
        <w:t>檢查女性運動員是否穿著圓領套頭衫於上衣下</w:t>
      </w:r>
      <w:r w:rsidR="00F65848"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17757C" w:rsidRPr="00204C48">
        <w:rPr>
          <w:rFonts w:ascii="Times New Roman" w:eastAsia="標楷體" w:hAnsi="Times New Roman" w:cs="Times New Roman"/>
          <w:szCs w:val="24"/>
        </w:rPr>
        <w:t>長髮需以非金屬</w:t>
      </w:r>
      <w:r w:rsidR="00F65848" w:rsidRPr="00204C48">
        <w:rPr>
          <w:rFonts w:ascii="Times New Roman" w:eastAsia="標楷體" w:hAnsi="Times New Roman" w:cs="Times New Roman"/>
          <w:szCs w:val="24"/>
        </w:rPr>
        <w:t>材質的</w:t>
      </w:r>
      <w:r w:rsidR="0017757C" w:rsidRPr="00204C48">
        <w:rPr>
          <w:rFonts w:ascii="Times New Roman" w:eastAsia="標楷體" w:hAnsi="Times New Roman" w:cs="Times New Roman"/>
          <w:szCs w:val="24"/>
        </w:rPr>
        <w:t>髮帶綁好</w:t>
      </w:r>
      <w:r w:rsidR="00F65848"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17757C" w:rsidRPr="00204C48">
        <w:rPr>
          <w:rFonts w:ascii="Times New Roman" w:eastAsia="標楷體" w:hAnsi="Times New Roman" w:cs="Times New Roman"/>
          <w:szCs w:val="24"/>
          <w:lang w:eastAsia="zh-CN"/>
        </w:rPr>
        <w:t>運動員如有</w:t>
      </w:r>
      <w:r w:rsidR="0017757C" w:rsidRPr="00204C48">
        <w:rPr>
          <w:rFonts w:ascii="Times New Roman" w:eastAsia="標楷體" w:hAnsi="Times New Roman" w:cs="Times New Roman"/>
          <w:szCs w:val="24"/>
        </w:rPr>
        <w:t>涉及政治、宗教或運動組織標誌，或</w:t>
      </w:r>
      <w:r w:rsidR="00CA7FAC" w:rsidRPr="00204C48">
        <w:rPr>
          <w:rFonts w:ascii="Times New Roman" w:eastAsia="標楷體" w:hAnsi="Times New Roman" w:cs="Times New Roman"/>
          <w:szCs w:val="24"/>
        </w:rPr>
        <w:t>菸</w:t>
      </w:r>
      <w:r w:rsidR="0017757C" w:rsidRPr="00204C48">
        <w:rPr>
          <w:rFonts w:ascii="Times New Roman" w:eastAsia="標楷體" w:hAnsi="Times New Roman" w:cs="Times New Roman"/>
          <w:szCs w:val="24"/>
        </w:rPr>
        <w:t>、酒、禁藥規範所列禁止物質、任何善良風俗倫理的產品、資材或服務的促銷廣告，應以</w:t>
      </w:r>
      <w:r w:rsidR="001B217C" w:rsidRPr="00204C48">
        <w:rPr>
          <w:rFonts w:ascii="Times New Roman" w:eastAsia="標楷體" w:hAnsi="Times New Roman" w:cs="Times New Roman"/>
          <w:szCs w:val="24"/>
        </w:rPr>
        <w:t>黏</w:t>
      </w:r>
      <w:r w:rsidR="0017757C" w:rsidRPr="00204C48">
        <w:rPr>
          <w:rFonts w:ascii="Times New Roman" w:eastAsia="標楷體" w:hAnsi="Times New Roman" w:cs="Times New Roman"/>
          <w:szCs w:val="24"/>
        </w:rPr>
        <w:t>性膠帶或醫療膠布遮住。</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17757C" w:rsidRPr="00204C48">
        <w:rPr>
          <w:rFonts w:ascii="Times New Roman" w:eastAsia="標楷體" w:hAnsi="Times New Roman" w:cs="Times New Roman"/>
          <w:szCs w:val="24"/>
        </w:rPr>
        <w:t>檢查男性運動員上身是否穿著內衣</w:t>
      </w:r>
      <w:r w:rsidR="00F65848"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AA230B" w:rsidRPr="00204C48">
        <w:rPr>
          <w:rFonts w:ascii="Times New Roman" w:eastAsia="標楷體" w:hAnsi="Times New Roman" w:cs="Times New Roman"/>
          <w:szCs w:val="24"/>
        </w:rPr>
        <w:t>檢查任何保護衣物（護膝</w:t>
      </w:r>
      <w:r w:rsidR="00503411" w:rsidRPr="00204C48">
        <w:rPr>
          <w:rFonts w:ascii="Times New Roman" w:eastAsia="標楷體" w:hAnsi="Times New Roman" w:cs="Times New Roman"/>
          <w:szCs w:val="24"/>
        </w:rPr>
        <w:t>、</w:t>
      </w:r>
      <w:r w:rsidR="00AA230B" w:rsidRPr="00204C48">
        <w:rPr>
          <w:rFonts w:ascii="Times New Roman" w:eastAsia="標楷體" w:hAnsi="Times New Roman" w:cs="Times New Roman"/>
          <w:szCs w:val="24"/>
        </w:rPr>
        <w:t>護肘</w:t>
      </w:r>
      <w:r w:rsidR="00503411" w:rsidRPr="00204C48">
        <w:rPr>
          <w:rFonts w:ascii="Times New Roman" w:eastAsia="標楷體" w:hAnsi="Times New Roman" w:cs="Times New Roman"/>
          <w:szCs w:val="24"/>
        </w:rPr>
        <w:t>、</w:t>
      </w:r>
      <w:r w:rsidR="00AA230B" w:rsidRPr="00204C48">
        <w:rPr>
          <w:rFonts w:ascii="Times New Roman" w:eastAsia="標楷體" w:hAnsi="Times New Roman" w:cs="Times New Roman"/>
          <w:szCs w:val="24"/>
        </w:rPr>
        <w:t>護脛等），不得有金屬或硬質材料。</w:t>
      </w:r>
      <w:r w:rsidR="00C16ED2" w:rsidRPr="00204C48">
        <w:rPr>
          <w:rFonts w:ascii="Times New Roman" w:eastAsia="標楷體" w:hAnsi="Times New Roman" w:cs="Times New Roman"/>
          <w:szCs w:val="24"/>
        </w:rPr>
        <w:t>柔道服</w:t>
      </w:r>
      <w:r w:rsidR="00AA230B" w:rsidRPr="00204C48">
        <w:rPr>
          <w:rFonts w:ascii="Times New Roman" w:eastAsia="標楷體" w:hAnsi="Times New Roman" w:cs="Times New Roman"/>
          <w:szCs w:val="24"/>
        </w:rPr>
        <w:t>尺寸檢查以穿著保護衣物的狀態進行，不得在檢查後再穿。</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AA230B" w:rsidRPr="00204C48">
        <w:rPr>
          <w:rFonts w:ascii="Times New Roman" w:eastAsia="標楷體" w:hAnsi="Times New Roman" w:cs="Times New Roman"/>
          <w:szCs w:val="24"/>
        </w:rPr>
        <w:t>檢查運動員是否攜帶禁止物件</w:t>
      </w:r>
      <w:r w:rsidR="00F65848"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AA230B" w:rsidRPr="00204C48">
        <w:rPr>
          <w:rFonts w:ascii="Times New Roman" w:eastAsia="標楷體" w:hAnsi="Times New Roman" w:cs="Times New Roman"/>
          <w:szCs w:val="24"/>
        </w:rPr>
        <w:t>檢查手指甲、腳趾甲以及個人衛生</w:t>
      </w:r>
      <w:r w:rsidR="00F65848"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AA230B" w:rsidRPr="00204C48">
        <w:rPr>
          <w:rFonts w:ascii="Times New Roman" w:eastAsia="標楷體" w:hAnsi="Times New Roman" w:cs="Times New Roman"/>
          <w:szCs w:val="24"/>
        </w:rPr>
        <w:t>檢查教練的服裝</w:t>
      </w:r>
      <w:r w:rsidR="00F65848" w:rsidRPr="00204C48">
        <w:rPr>
          <w:rFonts w:ascii="Times New Roman" w:eastAsia="標楷體" w:hAnsi="Times New Roman" w:cs="Times New Roman"/>
          <w:szCs w:val="24"/>
        </w:rPr>
        <w:t>。</w:t>
      </w:r>
    </w:p>
    <w:p w:rsidR="00CF4701" w:rsidRPr="00204C48" w:rsidRDefault="00111557" w:rsidP="00111557">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AA230B" w:rsidRPr="00204C48">
        <w:rPr>
          <w:rFonts w:ascii="Times New Roman" w:eastAsia="標楷體" w:hAnsi="Times New Roman" w:cs="Times New Roman"/>
          <w:szCs w:val="24"/>
        </w:rPr>
        <w:t>檢查醫生是否有醫生資格</w:t>
      </w:r>
      <w:r w:rsidR="00F65848" w:rsidRPr="00204C48">
        <w:rPr>
          <w:rFonts w:ascii="Times New Roman" w:eastAsia="標楷體" w:hAnsi="Times New Roman" w:cs="Times New Roman"/>
          <w:szCs w:val="24"/>
        </w:rPr>
        <w:t>。</w:t>
      </w:r>
    </w:p>
    <w:p w:rsidR="00626F24" w:rsidRPr="00204C48" w:rsidRDefault="00626F24" w:rsidP="00CB5002">
      <w:pPr>
        <w:widowControl/>
        <w:jc w:val="both"/>
        <w:rPr>
          <w:rFonts w:ascii="Times New Roman" w:eastAsia="標楷體" w:hAnsi="Times New Roman" w:cs="Times New Roman"/>
          <w:szCs w:val="24"/>
        </w:rPr>
      </w:pPr>
    </w:p>
    <w:p w:rsidR="00626F24" w:rsidRPr="00204C48" w:rsidRDefault="00626F24" w:rsidP="00CB5002">
      <w:pPr>
        <w:widowControl/>
        <w:jc w:val="both"/>
        <w:rPr>
          <w:rFonts w:ascii="Times New Roman" w:eastAsia="標楷體" w:hAnsi="Times New Roman" w:cs="Times New Roman"/>
          <w:szCs w:val="24"/>
        </w:rPr>
        <w:sectPr w:rsidR="00626F24" w:rsidRPr="00204C48" w:rsidSect="0029117A">
          <w:pgSz w:w="11906" w:h="16838" w:code="9"/>
          <w:pgMar w:top="1134" w:right="1134" w:bottom="1134" w:left="1134" w:header="851" w:footer="992" w:gutter="0"/>
          <w:cols w:space="425"/>
          <w:titlePg/>
          <w:docGrid w:linePitch="360"/>
        </w:sectPr>
      </w:pPr>
    </w:p>
    <w:p w:rsidR="00CF4701" w:rsidRPr="00204C48" w:rsidRDefault="00CF4701" w:rsidP="00CB5002">
      <w:pPr>
        <w:widowControl/>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7A7058" w:rsidRPr="00204C48" w:rsidRDefault="000D59D3" w:rsidP="00E210BB">
      <w:pPr>
        <w:pStyle w:val="1"/>
      </w:pPr>
      <w:bookmarkStart w:id="127" w:name="_Toc458693432"/>
      <w:r w:rsidRPr="00204C48">
        <w:t>附錄</w:t>
      </w:r>
      <w:r w:rsidR="00AA230B" w:rsidRPr="00204C48">
        <w:t>D</w:t>
      </w:r>
      <w:bookmarkEnd w:id="127"/>
    </w:p>
    <w:p w:rsidR="00B13C96" w:rsidRPr="00204C48" w:rsidRDefault="00B13C96">
      <w:pPr>
        <w:widowControl/>
        <w:rPr>
          <w:rFonts w:ascii="Times New Roman" w:eastAsia="標楷體" w:hAnsi="Times New Roman" w:cs="Times New Roman"/>
          <w:szCs w:val="24"/>
          <w:lang w:eastAsia="zh-CN"/>
        </w:rPr>
        <w:sectPr w:rsidR="00B13C96" w:rsidRPr="00204C48" w:rsidSect="0029117A">
          <w:pgSz w:w="11906" w:h="16838" w:code="9"/>
          <w:pgMar w:top="1134" w:right="1134" w:bottom="1134" w:left="1134" w:header="851" w:footer="992" w:gutter="0"/>
          <w:cols w:space="425"/>
          <w:titlePg/>
          <w:docGrid w:linePitch="360"/>
        </w:sectPr>
      </w:pPr>
    </w:p>
    <w:p w:rsidR="00E210BB" w:rsidRPr="00204C48" w:rsidRDefault="00E210BB">
      <w:pPr>
        <w:widowControl/>
        <w:rPr>
          <w:rFonts w:ascii="Times New Roman" w:eastAsia="標楷體" w:hAnsi="Times New Roman" w:cs="Times New Roman"/>
          <w:szCs w:val="24"/>
          <w:lang w:eastAsia="zh-CN"/>
        </w:rPr>
      </w:pPr>
    </w:p>
    <w:p w:rsidR="00CF4701" w:rsidRPr="00204C48" w:rsidRDefault="00CF4701"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CF4701" w:rsidRPr="00204C48" w:rsidRDefault="00DA506A" w:rsidP="00CB5002">
      <w:pPr>
        <w:jc w:val="both"/>
        <w:rPr>
          <w:rFonts w:ascii="Times New Roman" w:eastAsia="標楷體" w:hAnsi="Times New Roman" w:cs="Times New Roman"/>
          <w:b/>
          <w:sz w:val="40"/>
          <w:szCs w:val="40"/>
          <w:lang w:eastAsia="zh-CN"/>
        </w:rPr>
      </w:pPr>
      <w:r w:rsidRPr="00204C48">
        <w:rPr>
          <w:rFonts w:ascii="Times New Roman" w:eastAsia="標楷體" w:hAnsi="Times New Roman" w:cs="Times New Roman"/>
          <w:b/>
          <w:sz w:val="40"/>
          <w:szCs w:val="40"/>
          <w:lang w:eastAsia="zh-CN"/>
        </w:rPr>
        <w:t>IJF</w:t>
      </w:r>
      <w:r w:rsidR="00AA230B" w:rsidRPr="00204C48">
        <w:rPr>
          <w:rFonts w:ascii="Times New Roman" w:eastAsia="標楷體" w:hAnsi="Times New Roman" w:cs="Times New Roman"/>
          <w:b/>
          <w:sz w:val="40"/>
          <w:szCs w:val="40"/>
          <w:lang w:eastAsia="zh-CN"/>
        </w:rPr>
        <w:t>裁判規則</w:t>
      </w:r>
    </w:p>
    <w:p w:rsidR="00E210BB" w:rsidRPr="00204C48" w:rsidRDefault="00E210BB" w:rsidP="00CB5002">
      <w:pPr>
        <w:jc w:val="both"/>
        <w:rPr>
          <w:rFonts w:ascii="Times New Roman" w:eastAsia="標楷體" w:hAnsi="Times New Roman" w:cs="Times New Roman"/>
          <w:szCs w:val="24"/>
        </w:rPr>
      </w:pPr>
    </w:p>
    <w:p w:rsidR="00CF4701" w:rsidRPr="00204C48" w:rsidRDefault="00DA506A" w:rsidP="00CB5002">
      <w:pPr>
        <w:jc w:val="both"/>
        <w:rPr>
          <w:rFonts w:ascii="Times New Roman" w:eastAsia="標楷體" w:hAnsi="Times New Roman" w:cs="Times New Roman"/>
          <w:sz w:val="28"/>
          <w:szCs w:val="28"/>
        </w:rPr>
      </w:pPr>
      <w:r w:rsidRPr="00204C48">
        <w:rPr>
          <w:rFonts w:ascii="Times New Roman" w:eastAsia="標楷體" w:hAnsi="Times New Roman" w:cs="Times New Roman"/>
          <w:sz w:val="28"/>
          <w:szCs w:val="28"/>
          <w:lang w:eastAsia="zh-CN"/>
        </w:rPr>
        <w:t>IJF</w:t>
      </w:r>
      <w:r w:rsidR="00847ECC" w:rsidRPr="00204C48">
        <w:rPr>
          <w:rFonts w:ascii="Times New Roman" w:eastAsia="標楷體" w:hAnsi="Times New Roman" w:cs="Times New Roman"/>
          <w:sz w:val="28"/>
          <w:szCs w:val="28"/>
          <w:lang w:eastAsia="zh-CN"/>
        </w:rPr>
        <w:t>裁判委員會負責</w:t>
      </w:r>
      <w:r w:rsidR="00847ECC" w:rsidRPr="00204C48">
        <w:rPr>
          <w:rFonts w:ascii="Times New Roman" w:eastAsia="標楷體" w:hAnsi="Times New Roman" w:cs="Times New Roman"/>
          <w:sz w:val="28"/>
          <w:szCs w:val="28"/>
        </w:rPr>
        <w:t>所有</w:t>
      </w:r>
      <w:r w:rsidR="00847ECC" w:rsidRPr="00204C48">
        <w:rPr>
          <w:rFonts w:ascii="Times New Roman" w:eastAsia="標楷體" w:hAnsi="Times New Roman" w:cs="Times New Roman"/>
          <w:sz w:val="28"/>
          <w:szCs w:val="28"/>
          <w:lang w:eastAsia="zh-CN"/>
        </w:rPr>
        <w:t>裁判事務</w:t>
      </w:r>
    </w:p>
    <w:p w:rsidR="00E210BB" w:rsidRPr="00204C48" w:rsidRDefault="00E210BB">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F4701" w:rsidRPr="00204C48" w:rsidRDefault="00CF4701" w:rsidP="00CB5002">
      <w:pPr>
        <w:jc w:val="both"/>
        <w:rPr>
          <w:rFonts w:ascii="Times New Roman" w:eastAsia="標楷體" w:hAnsi="Times New Roman" w:cs="Times New Roman"/>
          <w:szCs w:val="24"/>
        </w:rPr>
      </w:pPr>
    </w:p>
    <w:p w:rsidR="00CF4701" w:rsidRPr="00204C48" w:rsidRDefault="00741A0D"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裁判：文化、歷史、原則</w:t>
      </w:r>
    </w:p>
    <w:p w:rsidR="00847ECC" w:rsidRPr="00204C48" w:rsidRDefault="00847ECC" w:rsidP="00CB5002">
      <w:pPr>
        <w:jc w:val="both"/>
        <w:rPr>
          <w:rFonts w:ascii="Times New Roman" w:eastAsia="標楷體" w:hAnsi="Times New Roman" w:cs="Times New Roman"/>
          <w:szCs w:val="24"/>
        </w:rPr>
      </w:pPr>
    </w:p>
    <w:p w:rsidR="00423610" w:rsidRPr="00204C48" w:rsidRDefault="00423610" w:rsidP="00423610">
      <w:pPr>
        <w:jc w:val="both"/>
        <w:rPr>
          <w:rFonts w:ascii="Times New Roman" w:eastAsia="標楷體" w:hAnsi="Times New Roman" w:cs="Times New Roman"/>
        </w:rPr>
      </w:pPr>
      <w:r w:rsidRPr="00204C48">
        <w:rPr>
          <w:rFonts w:ascii="Times New Roman" w:eastAsia="標楷體" w:hAnsi="Times New Roman" w:cs="Times New Roman"/>
        </w:rPr>
        <w:t>柔術（</w:t>
      </w:r>
      <w:r w:rsidRPr="00204C48">
        <w:rPr>
          <w:rFonts w:ascii="Times New Roman" w:eastAsia="標楷體" w:hAnsi="Times New Roman" w:cs="Times New Roman"/>
        </w:rPr>
        <w:t>Jujitsu</w:t>
      </w:r>
      <w:r w:rsidRPr="00204C48">
        <w:rPr>
          <w:rFonts w:ascii="Times New Roman" w:eastAsia="標楷體" w:hAnsi="Times New Roman" w:cs="Times New Roman"/>
        </w:rPr>
        <w:t>）是一含括日本中世紀武士所施展之所有徒手搏鬥方式的通用術語。</w:t>
      </w:r>
    </w:p>
    <w:p w:rsidR="00423610" w:rsidRPr="00204C48" w:rsidRDefault="00423610" w:rsidP="00423610">
      <w:pPr>
        <w:jc w:val="both"/>
        <w:rPr>
          <w:rFonts w:ascii="Times New Roman" w:eastAsia="標楷體" w:hAnsi="Times New Roman" w:cs="Times New Roman"/>
        </w:rPr>
      </w:pPr>
    </w:p>
    <w:p w:rsidR="00423610" w:rsidRPr="00204C48" w:rsidRDefault="00423610" w:rsidP="00423610">
      <w:pPr>
        <w:jc w:val="both"/>
        <w:rPr>
          <w:rFonts w:ascii="Times New Roman" w:eastAsia="標楷體" w:hAnsi="Times New Roman" w:cs="Times New Roman"/>
        </w:rPr>
      </w:pPr>
      <w:r w:rsidRPr="00204C48">
        <w:rPr>
          <w:rFonts w:ascii="Times New Roman" w:eastAsia="標楷體" w:hAnsi="Times New Roman" w:cs="Times New Roman"/>
        </w:rPr>
        <w:t>而各種柔術流派間所習練的粗暴惡鬥動作，曾使得其師傅及徒弟聲名狼藉；由各派推出的最佳柔術士之決鬥十分常見。</w:t>
      </w:r>
    </w:p>
    <w:p w:rsidR="00423610" w:rsidRPr="00204C48" w:rsidRDefault="00423610" w:rsidP="00423610">
      <w:pPr>
        <w:jc w:val="both"/>
        <w:rPr>
          <w:rFonts w:ascii="Times New Roman" w:eastAsia="標楷體" w:hAnsi="Times New Roman" w:cs="Times New Roman"/>
        </w:rPr>
      </w:pPr>
    </w:p>
    <w:p w:rsidR="00423610" w:rsidRPr="00204C48" w:rsidRDefault="00423610" w:rsidP="00423610">
      <w:pPr>
        <w:jc w:val="both"/>
        <w:rPr>
          <w:rFonts w:ascii="Times New Roman" w:eastAsia="標楷體" w:hAnsi="Times New Roman" w:cs="Times New Roman"/>
        </w:rPr>
      </w:pPr>
      <w:r w:rsidRPr="00204C48">
        <w:rPr>
          <w:rFonts w:ascii="Times New Roman" w:eastAsia="標楷體" w:hAnsi="Times New Roman" w:cs="Times New Roman"/>
        </w:rPr>
        <w:t>嘉納治五郎（</w:t>
      </w:r>
      <w:r w:rsidRPr="00204C48">
        <w:rPr>
          <w:rFonts w:ascii="Times New Roman" w:eastAsia="標楷體" w:hAnsi="Times New Roman" w:cs="Times New Roman"/>
        </w:rPr>
        <w:t>Jigoro Kano</w:t>
      </w:r>
      <w:r w:rsidRPr="00204C48">
        <w:rPr>
          <w:rFonts w:ascii="Times New Roman" w:eastAsia="標楷體" w:hAnsi="Times New Roman" w:cs="Times New Roman"/>
        </w:rPr>
        <w:t>）於</w:t>
      </w:r>
      <w:r w:rsidRPr="00204C48">
        <w:rPr>
          <w:rFonts w:ascii="Times New Roman" w:eastAsia="標楷體" w:hAnsi="Times New Roman" w:cs="Times New Roman"/>
        </w:rPr>
        <w:t xml:space="preserve"> 19 </w:t>
      </w:r>
      <w:r w:rsidRPr="00204C48">
        <w:rPr>
          <w:rFonts w:ascii="Times New Roman" w:eastAsia="標楷體" w:hAnsi="Times New Roman" w:cs="Times New Roman"/>
        </w:rPr>
        <w:t>世紀末期自立柔術學派，他將之稱為「柔道」（</w:t>
      </w:r>
      <w:r w:rsidRPr="00204C48">
        <w:rPr>
          <w:rFonts w:ascii="Times New Roman" w:eastAsia="標楷體" w:hAnsi="Times New Roman" w:cs="Times New Roman"/>
        </w:rPr>
        <w:t>JUDO</w:t>
      </w:r>
      <w:r w:rsidRPr="00204C48">
        <w:rPr>
          <w:rFonts w:ascii="Times New Roman" w:eastAsia="標楷體" w:hAnsi="Times New Roman" w:cs="Times New Roman"/>
        </w:rPr>
        <w:t>），有別於其他以該理念為目的之「派流」（</w:t>
      </w:r>
      <w:r w:rsidRPr="00204C48">
        <w:rPr>
          <w:rFonts w:ascii="Times New Roman" w:eastAsia="標楷體" w:hAnsi="Times New Roman" w:cs="Times New Roman"/>
        </w:rPr>
        <w:t>Ryu</w:t>
      </w:r>
      <w:r w:rsidRPr="00204C48">
        <w:rPr>
          <w:rFonts w:ascii="Times New Roman" w:eastAsia="標楷體" w:hAnsi="Times New Roman" w:cs="Times New Roman"/>
        </w:rPr>
        <w:t>）。</w:t>
      </w:r>
    </w:p>
    <w:p w:rsidR="00423610" w:rsidRPr="00204C48" w:rsidRDefault="00423610" w:rsidP="00423610">
      <w:pPr>
        <w:jc w:val="both"/>
        <w:rPr>
          <w:rFonts w:ascii="Times New Roman" w:eastAsia="標楷體" w:hAnsi="Times New Roman" w:cs="Times New Roman"/>
        </w:rPr>
      </w:pPr>
    </w:p>
    <w:p w:rsidR="00E210BB" w:rsidRPr="00204C48" w:rsidRDefault="00423610" w:rsidP="00CB5002">
      <w:pPr>
        <w:jc w:val="both"/>
        <w:rPr>
          <w:rFonts w:ascii="Times New Roman" w:eastAsia="標楷體" w:hAnsi="Times New Roman" w:cs="Times New Roman"/>
          <w:szCs w:val="24"/>
        </w:rPr>
      </w:pPr>
      <w:r w:rsidRPr="00204C48">
        <w:rPr>
          <w:rFonts w:ascii="Times New Roman" w:eastAsia="標楷體" w:hAnsi="Times New Roman" w:cs="Times New Roman"/>
        </w:rPr>
        <w:t>如同其他學派，柔道也追求卓越，但目的則有不同：</w:t>
      </w:r>
    </w:p>
    <w:p w:rsidR="00E210BB" w:rsidRPr="00204C48" w:rsidRDefault="00E210BB" w:rsidP="00CB5002">
      <w:pPr>
        <w:jc w:val="both"/>
        <w:rPr>
          <w:rFonts w:ascii="Times New Roman" w:eastAsia="標楷體" w:hAnsi="Times New Roman" w:cs="Times New Roman"/>
          <w:szCs w:val="24"/>
        </w:rPr>
      </w:pPr>
    </w:p>
    <w:p w:rsidR="00423610" w:rsidRPr="00204C48" w:rsidRDefault="00E210BB" w:rsidP="00423610">
      <w:pPr>
        <w:jc w:val="both"/>
        <w:rPr>
          <w:rFonts w:ascii="Times New Roman" w:eastAsia="標楷體" w:hAnsi="Times New Roman" w:cs="Times New Roman"/>
        </w:rPr>
      </w:pPr>
      <w:r w:rsidRPr="00204C48">
        <w:rPr>
          <w:rFonts w:ascii="Times New Roman" w:eastAsia="標楷體" w:hAnsi="Times New Roman" w:cs="Times New Roman"/>
          <w:b/>
          <w:szCs w:val="24"/>
          <w:lang w:eastAsia="zh-CN"/>
        </w:rPr>
        <w:t>「改善人類及社會」</w:t>
      </w:r>
    </w:p>
    <w:p w:rsidR="00423610" w:rsidRPr="00204C48" w:rsidRDefault="00423610" w:rsidP="00423610">
      <w:pPr>
        <w:jc w:val="both"/>
        <w:rPr>
          <w:rFonts w:ascii="Times New Roman" w:eastAsia="標楷體" w:hAnsi="Times New Roman" w:cs="Times New Roman"/>
        </w:rPr>
      </w:pPr>
      <w:r w:rsidRPr="00204C48">
        <w:rPr>
          <w:rFonts w:ascii="Times New Roman" w:eastAsia="標楷體" w:hAnsi="Times New Roman" w:cs="Times New Roman"/>
        </w:rPr>
        <w:t>柔道是一種結合身體、智慧及道德教育的方法，以武術方式呈現。</w:t>
      </w:r>
    </w:p>
    <w:p w:rsidR="00E210BB" w:rsidRPr="00204C48" w:rsidRDefault="00E210BB" w:rsidP="00CB5002">
      <w:pPr>
        <w:jc w:val="both"/>
        <w:rPr>
          <w:rFonts w:ascii="Times New Roman" w:eastAsia="標楷體" w:hAnsi="Times New Roman" w:cs="Times New Roman"/>
          <w:szCs w:val="24"/>
        </w:rPr>
      </w:pPr>
    </w:p>
    <w:p w:rsidR="00CF4701" w:rsidRPr="00204C48" w:rsidRDefault="00423610" w:rsidP="00CB5002">
      <w:pPr>
        <w:jc w:val="both"/>
        <w:rPr>
          <w:rFonts w:ascii="Times New Roman" w:eastAsia="標楷體" w:hAnsi="Times New Roman" w:cs="Times New Roman"/>
          <w:szCs w:val="24"/>
        </w:rPr>
      </w:pPr>
      <w:r w:rsidRPr="00204C48">
        <w:rPr>
          <w:rFonts w:ascii="Times New Roman" w:eastAsia="標楷體" w:hAnsi="Times New Roman" w:cs="Times New Roman"/>
        </w:rPr>
        <w:t>柔道源於柔術，是必須抓握對手的武術；這也是柔道所呈現的技術價值、策略與智慧。</w:t>
      </w:r>
      <w:r w:rsidR="00AE76BA" w:rsidRPr="00204C48">
        <w:rPr>
          <w:rFonts w:ascii="Times New Roman" w:eastAsia="標楷體" w:hAnsi="Times New Roman" w:cs="Times New Roman"/>
          <w:szCs w:val="24"/>
        </w:rPr>
        <w:t>柔術的對打</w:t>
      </w:r>
      <w:r w:rsidR="00C569B5" w:rsidRPr="00204C48">
        <w:rPr>
          <w:rFonts w:ascii="Times New Roman" w:eastAsia="標楷體" w:hAnsi="Times New Roman" w:cs="Times New Roman"/>
          <w:szCs w:val="24"/>
        </w:rPr>
        <w:t>不能進行真正的打鬥，因為柔術的目標是殺人而不被殺。</w:t>
      </w:r>
    </w:p>
    <w:p w:rsidR="00E210BB" w:rsidRPr="00204C48" w:rsidRDefault="00E210BB" w:rsidP="00CB5002">
      <w:pPr>
        <w:jc w:val="both"/>
        <w:rPr>
          <w:rFonts w:ascii="Times New Roman" w:eastAsia="標楷體" w:hAnsi="Times New Roman" w:cs="Times New Roman"/>
          <w:szCs w:val="24"/>
        </w:rPr>
      </w:pPr>
    </w:p>
    <w:p w:rsidR="00423610" w:rsidRPr="00204C48" w:rsidRDefault="00423610" w:rsidP="00423610">
      <w:pPr>
        <w:jc w:val="both"/>
        <w:rPr>
          <w:rFonts w:ascii="Times New Roman" w:eastAsia="標楷體" w:hAnsi="Times New Roman" w:cs="Times New Roman"/>
        </w:rPr>
      </w:pPr>
      <w:r w:rsidRPr="00204C48">
        <w:rPr>
          <w:rFonts w:ascii="Times New Roman" w:eastAsia="標楷體" w:hAnsi="Times New Roman" w:cs="Times New Roman"/>
        </w:rPr>
        <w:t>嘉納治五郎（</w:t>
      </w:r>
      <w:r w:rsidRPr="00204C48">
        <w:rPr>
          <w:rFonts w:ascii="Times New Roman" w:eastAsia="標楷體" w:hAnsi="Times New Roman" w:cs="Times New Roman"/>
        </w:rPr>
        <w:t>Jigoro Kano</w:t>
      </w:r>
      <w:r w:rsidRPr="00204C48">
        <w:rPr>
          <w:rFonts w:ascii="Times New Roman" w:eastAsia="標楷體" w:hAnsi="Times New Roman" w:cs="Times New Roman"/>
        </w:rPr>
        <w:t>）則建立一套規訓：在對抗時以不傷害對手為前提，徹底運用柔道技術。</w:t>
      </w:r>
    </w:p>
    <w:p w:rsidR="00E210BB" w:rsidRPr="00204C48" w:rsidRDefault="00E210BB" w:rsidP="00CB5002">
      <w:pPr>
        <w:jc w:val="both"/>
        <w:rPr>
          <w:rFonts w:ascii="Times New Roman" w:eastAsia="標楷體" w:hAnsi="Times New Roman" w:cs="Times New Roman"/>
          <w:szCs w:val="24"/>
        </w:rPr>
      </w:pPr>
    </w:p>
    <w:p w:rsidR="00CF4701" w:rsidRPr="00204C48" w:rsidRDefault="00C569B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只有在對手被壓在地或投降才能獲得</w:t>
      </w:r>
      <w:r w:rsidR="00423610" w:rsidRPr="00204C48">
        <w:rPr>
          <w:rFonts w:ascii="Times New Roman" w:eastAsia="標楷體" w:hAnsi="Times New Roman" w:cs="Times New Roman"/>
        </w:rPr>
        <w:t>「一勝」（</w:t>
      </w:r>
      <w:r w:rsidR="00423610" w:rsidRPr="00204C48">
        <w:rPr>
          <w:rFonts w:ascii="Times New Roman" w:eastAsia="標楷體" w:hAnsi="Times New Roman" w:cs="Times New Roman"/>
        </w:rPr>
        <w:t>Ippon</w:t>
      </w:r>
      <w:r w:rsidR="00423610" w:rsidRPr="00204C48">
        <w:rPr>
          <w:rFonts w:ascii="Times New Roman" w:eastAsia="標楷體" w:hAnsi="Times New Roman" w:cs="Times New Roman"/>
        </w:rPr>
        <w:t>）</w:t>
      </w:r>
      <w:r w:rsidRPr="00204C48">
        <w:rPr>
          <w:rFonts w:ascii="Times New Roman" w:eastAsia="標楷體" w:hAnsi="Times New Roman" w:cs="Times New Roman"/>
          <w:szCs w:val="24"/>
        </w:rPr>
        <w:t>。</w:t>
      </w:r>
    </w:p>
    <w:p w:rsidR="00E210BB" w:rsidRPr="00204C48" w:rsidRDefault="00E210BB" w:rsidP="00CB5002">
      <w:pPr>
        <w:jc w:val="both"/>
        <w:rPr>
          <w:rFonts w:ascii="Times New Roman" w:eastAsia="標楷體" w:hAnsi="Times New Roman" w:cs="Times New Roman"/>
          <w:szCs w:val="24"/>
        </w:rPr>
      </w:pPr>
    </w:p>
    <w:p w:rsidR="00423610" w:rsidRPr="00204C48" w:rsidRDefault="00423610" w:rsidP="00423610">
      <w:pPr>
        <w:jc w:val="both"/>
        <w:rPr>
          <w:rFonts w:ascii="Times New Roman" w:eastAsia="標楷體" w:hAnsi="Times New Roman" w:cs="Times New Roman"/>
        </w:rPr>
      </w:pPr>
      <w:r w:rsidRPr="00204C48">
        <w:rPr>
          <w:rFonts w:ascii="Times New Roman" w:eastAsia="標楷體" w:hAnsi="Times New Roman" w:cs="Times New Roman"/>
        </w:rPr>
        <w:t>施術者必須保留對手認輸的可能性，除運用手肘關節外，所有柔道技術可以某種程度的關節施展方式呈現，且不得過度伸展。</w:t>
      </w:r>
    </w:p>
    <w:p w:rsidR="00E210BB" w:rsidRPr="00204C48" w:rsidRDefault="00E210BB" w:rsidP="00CB5002">
      <w:pPr>
        <w:jc w:val="both"/>
        <w:rPr>
          <w:rFonts w:ascii="Times New Roman" w:eastAsia="標楷體" w:hAnsi="Times New Roman" w:cs="Times New Roman"/>
          <w:szCs w:val="24"/>
        </w:rPr>
      </w:pPr>
    </w:p>
    <w:p w:rsidR="00D079BC" w:rsidRPr="00204C48" w:rsidRDefault="00423610" w:rsidP="00CB5002">
      <w:pPr>
        <w:jc w:val="both"/>
        <w:rPr>
          <w:rFonts w:ascii="Times New Roman" w:eastAsia="標楷體" w:hAnsi="Times New Roman" w:cs="Times New Roman"/>
          <w:szCs w:val="24"/>
        </w:rPr>
      </w:pPr>
      <w:r w:rsidRPr="00204C48">
        <w:rPr>
          <w:rFonts w:ascii="Times New Roman" w:eastAsia="標楷體" w:hAnsi="Times New Roman" w:cs="Times New Roman"/>
        </w:rPr>
        <w:t>落地方向之控制、「全背」撞擊以及施展速度，是判定摔法施用成功與否的主要條件。</w:t>
      </w:r>
    </w:p>
    <w:p w:rsidR="00D079BC" w:rsidRPr="00204C48" w:rsidRDefault="00D079BC" w:rsidP="00CB5002">
      <w:pPr>
        <w:jc w:val="both"/>
        <w:rPr>
          <w:rFonts w:ascii="Times New Roman" w:eastAsia="標楷體" w:hAnsi="Times New Roman" w:cs="Times New Roman"/>
          <w:szCs w:val="24"/>
        </w:rPr>
      </w:pPr>
    </w:p>
    <w:p w:rsidR="00423610" w:rsidRPr="00204C48" w:rsidRDefault="00423610" w:rsidP="00423610">
      <w:pPr>
        <w:jc w:val="both"/>
        <w:rPr>
          <w:rFonts w:ascii="Times New Roman" w:eastAsia="標楷體" w:hAnsi="Times New Roman" w:cs="Times New Roman"/>
        </w:rPr>
      </w:pPr>
      <w:r w:rsidRPr="00204C48">
        <w:rPr>
          <w:rFonts w:ascii="Times New Roman" w:eastAsia="標楷體" w:hAnsi="Times New Roman" w:cs="Times New Roman"/>
        </w:rPr>
        <w:t>柔道不是一方累積優勢分或積分的摔角（不論是站姿或倒地），而是具有準則的一種決鬥。「一勝」（</w:t>
      </w:r>
      <w:r w:rsidRPr="00204C48">
        <w:rPr>
          <w:rFonts w:ascii="Times New Roman" w:eastAsia="標楷體" w:hAnsi="Times New Roman" w:cs="Times New Roman"/>
        </w:rPr>
        <w:t>Ippon</w:t>
      </w:r>
      <w:r w:rsidRPr="00204C48">
        <w:rPr>
          <w:rFonts w:ascii="Times New Roman" w:eastAsia="標楷體" w:hAnsi="Times New Roman" w:cs="Times New Roman"/>
        </w:rPr>
        <w:t>）是唯一目標；唯有具備取得「一勝」的意志，其他評價才有意義。</w:t>
      </w:r>
    </w:p>
    <w:p w:rsidR="00E210BB" w:rsidRPr="00204C48" w:rsidRDefault="00E210BB" w:rsidP="00CB5002">
      <w:pPr>
        <w:jc w:val="both"/>
        <w:rPr>
          <w:rFonts w:ascii="Times New Roman" w:eastAsia="標楷體" w:hAnsi="Times New Roman" w:cs="Times New Roman"/>
          <w:szCs w:val="24"/>
        </w:rPr>
      </w:pPr>
    </w:p>
    <w:p w:rsidR="00E210BB" w:rsidRPr="00204C48" w:rsidRDefault="00E210BB" w:rsidP="00CB5002">
      <w:pPr>
        <w:jc w:val="both"/>
        <w:rPr>
          <w:rFonts w:ascii="Times New Roman" w:eastAsia="標楷體" w:hAnsi="Times New Roman" w:cs="Times New Roman"/>
          <w:szCs w:val="24"/>
        </w:rPr>
      </w:pPr>
    </w:p>
    <w:p w:rsidR="00CF4701" w:rsidRPr="00204C48" w:rsidRDefault="00A8456E" w:rsidP="00CB5002">
      <w:pPr>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比賽及裁判這些年來的變化</w:t>
      </w:r>
    </w:p>
    <w:p w:rsidR="008C62BB" w:rsidRPr="00204C48" w:rsidRDefault="008C62BB" w:rsidP="008C62BB">
      <w:pPr>
        <w:jc w:val="both"/>
        <w:rPr>
          <w:rFonts w:ascii="Times New Roman" w:eastAsia="標楷體" w:hAnsi="Times New Roman" w:cs="Times New Roman"/>
        </w:rPr>
      </w:pPr>
      <w:r w:rsidRPr="00204C48">
        <w:rPr>
          <w:rFonts w:ascii="Times New Roman" w:eastAsia="標楷體" w:hAnsi="Times New Roman" w:cs="Times New Roman"/>
        </w:rPr>
        <w:t>早期柔術流派間的殘暴技法經過</w:t>
      </w:r>
      <w:r w:rsidRPr="00204C48">
        <w:rPr>
          <w:rFonts w:ascii="Times New Roman" w:eastAsia="標楷體" w:hAnsi="Times New Roman" w:cs="Times New Roman"/>
        </w:rPr>
        <w:t xml:space="preserve"> 100 </w:t>
      </w:r>
      <w:r w:rsidRPr="00204C48">
        <w:rPr>
          <w:rFonts w:ascii="Times New Roman" w:eastAsia="標楷體" w:hAnsi="Times New Roman" w:cs="Times New Roman"/>
        </w:rPr>
        <w:t>多年來的演變，至今已演化成國際奧委會有紀律的競賽之一。</w:t>
      </w:r>
    </w:p>
    <w:p w:rsidR="00E210BB" w:rsidRPr="00204C48" w:rsidRDefault="00E210BB">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E210BB" w:rsidRPr="00204C48" w:rsidRDefault="00E210BB" w:rsidP="00CB5002">
      <w:pPr>
        <w:jc w:val="both"/>
        <w:rPr>
          <w:rFonts w:ascii="Times New Roman" w:eastAsia="標楷體" w:hAnsi="Times New Roman" w:cs="Times New Roman"/>
          <w:szCs w:val="24"/>
        </w:rPr>
      </w:pPr>
    </w:p>
    <w:p w:rsidR="008C62BB" w:rsidRPr="00204C48" w:rsidRDefault="008C62BB" w:rsidP="008C62BB">
      <w:pPr>
        <w:jc w:val="both"/>
        <w:rPr>
          <w:rFonts w:ascii="Times New Roman" w:eastAsia="標楷體" w:hAnsi="Times New Roman" w:cs="Times New Roman"/>
        </w:rPr>
      </w:pPr>
      <w:r w:rsidRPr="00204C48">
        <w:rPr>
          <w:rFonts w:ascii="Times New Roman" w:eastAsia="標楷體" w:hAnsi="Times New Roman" w:cs="Times New Roman"/>
        </w:rPr>
        <w:t>現今的比賽規則極為完善，並徹底呼應「奧林匹克憲章」的人道、教育及社會精神。然而，柔道仍是一項以</w:t>
      </w:r>
      <w:r w:rsidRPr="00204C48">
        <w:rPr>
          <w:rFonts w:ascii="Times New Roman" w:eastAsia="標楷體" w:hAnsi="Times New Roman" w:cs="Times New Roman"/>
        </w:rPr>
        <w:t xml:space="preserve"> 100% </w:t>
      </w:r>
      <w:r w:rsidRPr="00204C48">
        <w:rPr>
          <w:rFonts w:ascii="Times New Roman" w:eastAsia="標楷體" w:hAnsi="Times New Roman" w:cs="Times New Roman"/>
        </w:rPr>
        <w:t>搏鬥為主的武術。累計積分並不會獲得勝利，而是以獲判「一勝」的完美技術來結束搏鬥。</w:t>
      </w:r>
    </w:p>
    <w:p w:rsidR="00970F4B" w:rsidRPr="00204C48" w:rsidRDefault="00970F4B" w:rsidP="00CB5002">
      <w:pPr>
        <w:jc w:val="both"/>
        <w:rPr>
          <w:rFonts w:ascii="Times New Roman" w:eastAsia="標楷體" w:hAnsi="Times New Roman" w:cs="Times New Roman"/>
          <w:szCs w:val="24"/>
        </w:rPr>
      </w:pPr>
    </w:p>
    <w:p w:rsidR="008C62BB" w:rsidRPr="00204C48" w:rsidRDefault="008C62BB" w:rsidP="008C62BB">
      <w:pPr>
        <w:jc w:val="both"/>
        <w:rPr>
          <w:rFonts w:ascii="Times New Roman" w:eastAsia="標楷體" w:hAnsi="Times New Roman" w:cs="Times New Roman"/>
        </w:rPr>
      </w:pPr>
      <w:r w:rsidRPr="00204C48">
        <w:rPr>
          <w:rFonts w:ascii="Times New Roman" w:eastAsia="標楷體" w:hAnsi="Times New Roman" w:cs="Times New Roman"/>
        </w:rPr>
        <w:t>唯一例外的是「合半勝為一勝」（</w:t>
      </w:r>
      <w:r w:rsidRPr="00204C48">
        <w:rPr>
          <w:rFonts w:ascii="Times New Roman" w:eastAsia="標楷體" w:hAnsi="Times New Roman" w:cs="Times New Roman"/>
        </w:rPr>
        <w:t>Waza-ari-awazete - ippon</w:t>
      </w:r>
      <w:r w:rsidRPr="00204C48">
        <w:rPr>
          <w:rFonts w:ascii="Times New Roman" w:eastAsia="標楷體" w:hAnsi="Times New Roman" w:cs="Times New Roman"/>
        </w:rPr>
        <w:t>），此情況是施用兩種技術且可被評估為「近一勝」。此被判定為符合「停止搏鬥」的要件（如中世紀武士時代的比武），並算為柔道的「一勝」。</w:t>
      </w:r>
    </w:p>
    <w:p w:rsidR="00970F4B" w:rsidRPr="00204C48" w:rsidRDefault="00970F4B" w:rsidP="00CB5002">
      <w:pPr>
        <w:jc w:val="both"/>
        <w:rPr>
          <w:rFonts w:ascii="Times New Roman" w:eastAsia="標楷體" w:hAnsi="Times New Roman" w:cs="Times New Roman"/>
          <w:szCs w:val="24"/>
        </w:rPr>
      </w:pPr>
    </w:p>
    <w:p w:rsidR="008C62BB" w:rsidRPr="00204C48" w:rsidRDefault="008C62BB" w:rsidP="008C62BB">
      <w:pPr>
        <w:jc w:val="both"/>
        <w:rPr>
          <w:rFonts w:ascii="Times New Roman" w:eastAsia="標楷體" w:hAnsi="Times New Roman" w:cs="Times New Roman"/>
        </w:rPr>
      </w:pPr>
      <w:r w:rsidRPr="00204C48">
        <w:rPr>
          <w:rFonts w:ascii="Times New Roman" w:eastAsia="標楷體" w:hAnsi="Times New Roman" w:cs="Times New Roman"/>
        </w:rPr>
        <w:t>裁判必須考量雙方選手在決鬥過程中的哲學觀點，判給正確的評價或裁罰。</w:t>
      </w:r>
    </w:p>
    <w:p w:rsidR="00970F4B" w:rsidRPr="00204C48" w:rsidRDefault="00970F4B" w:rsidP="00CB5002">
      <w:pPr>
        <w:jc w:val="both"/>
        <w:rPr>
          <w:rFonts w:ascii="Times New Roman" w:eastAsia="標楷體" w:hAnsi="Times New Roman" w:cs="Times New Roman"/>
          <w:szCs w:val="24"/>
        </w:rPr>
      </w:pPr>
    </w:p>
    <w:p w:rsidR="00970F4B" w:rsidRPr="00204C48" w:rsidRDefault="00970F4B" w:rsidP="00CB5002">
      <w:pPr>
        <w:jc w:val="both"/>
        <w:rPr>
          <w:rFonts w:ascii="Times New Roman" w:eastAsia="標楷體" w:hAnsi="Times New Roman" w:cs="Times New Roman"/>
          <w:szCs w:val="24"/>
        </w:rPr>
      </w:pPr>
    </w:p>
    <w:p w:rsidR="00CF4701" w:rsidRPr="00204C48" w:rsidRDefault="008C62BB"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給分方式</w:t>
      </w:r>
      <w:r w:rsidR="00A8456E" w:rsidRPr="00204C48">
        <w:rPr>
          <w:rFonts w:ascii="Times New Roman" w:eastAsia="標楷體" w:hAnsi="Times New Roman" w:cs="Times New Roman"/>
          <w:szCs w:val="24"/>
          <w:lang w:eastAsia="zh-CN"/>
        </w:rPr>
        <w:t>為：</w:t>
      </w:r>
    </w:p>
    <w:p w:rsidR="00CF4701" w:rsidRPr="00204C48" w:rsidRDefault="00CF4701" w:rsidP="00970F4B">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00970F4B" w:rsidRPr="00204C48">
        <w:rPr>
          <w:rFonts w:ascii="Times New Roman" w:eastAsia="標楷體" w:hAnsi="Times New Roman" w:cs="Times New Roman"/>
          <w:szCs w:val="24"/>
        </w:rPr>
        <w:tab/>
      </w:r>
      <w:r w:rsidR="008C62BB" w:rsidRPr="00204C48">
        <w:rPr>
          <w:rFonts w:ascii="Times New Roman" w:eastAsia="標楷體" w:hAnsi="Times New Roman" w:cs="Times New Roman"/>
        </w:rPr>
        <w:t>「一勝」或「近一勝」（</w:t>
      </w:r>
      <w:r w:rsidR="008C62BB" w:rsidRPr="00204C48">
        <w:rPr>
          <w:rFonts w:ascii="Times New Roman" w:eastAsia="標楷體" w:hAnsi="Times New Roman" w:cs="Times New Roman"/>
        </w:rPr>
        <w:t>Waza – ari</w:t>
      </w:r>
      <w:r w:rsidR="008C62BB" w:rsidRPr="00204C48">
        <w:rPr>
          <w:rFonts w:ascii="Times New Roman" w:eastAsia="標楷體" w:hAnsi="Times New Roman" w:cs="Times New Roman"/>
        </w:rPr>
        <w:t>）及「有效」（</w:t>
      </w:r>
      <w:r w:rsidR="008C62BB" w:rsidRPr="00204C48">
        <w:rPr>
          <w:rFonts w:ascii="Times New Roman" w:eastAsia="標楷體" w:hAnsi="Times New Roman" w:cs="Times New Roman"/>
        </w:rPr>
        <w:t>Yuko</w:t>
      </w:r>
      <w:r w:rsidR="008C62BB" w:rsidRPr="00204C48">
        <w:rPr>
          <w:rFonts w:ascii="Times New Roman" w:eastAsia="標楷體" w:hAnsi="Times New Roman" w:cs="Times New Roman"/>
        </w:rPr>
        <w:t>）（欲作出「一勝」但未完全成功）。</w:t>
      </w:r>
    </w:p>
    <w:p w:rsidR="00A8456E" w:rsidRPr="00204C48" w:rsidRDefault="008C62BB"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裁罰方式</w:t>
      </w:r>
      <w:r w:rsidR="00A8456E" w:rsidRPr="00204C48">
        <w:rPr>
          <w:rFonts w:ascii="Times New Roman" w:eastAsia="標楷體" w:hAnsi="Times New Roman" w:cs="Times New Roman"/>
          <w:szCs w:val="24"/>
          <w:lang w:eastAsia="zh-CN"/>
        </w:rPr>
        <w:t>為：</w:t>
      </w:r>
    </w:p>
    <w:p w:rsidR="008C62BB" w:rsidRPr="00204C48" w:rsidRDefault="00CF4701" w:rsidP="008C62BB">
      <w:pPr>
        <w:ind w:left="284" w:hanging="284"/>
        <w:jc w:val="both"/>
        <w:rPr>
          <w:rFonts w:ascii="Times New Roman" w:eastAsia="標楷體" w:hAnsi="Times New Roman" w:cs="Times New Roman"/>
        </w:rPr>
      </w:pPr>
      <w:r w:rsidRPr="00204C48">
        <w:rPr>
          <w:rFonts w:ascii="Times New Roman" w:eastAsia="標楷體" w:hAnsi="Times New Roman" w:cs="Times New Roman"/>
          <w:szCs w:val="24"/>
          <w:lang w:eastAsia="zh-CN"/>
        </w:rPr>
        <w:t>-</w:t>
      </w:r>
      <w:r w:rsidR="00970F4B" w:rsidRPr="00204C48">
        <w:rPr>
          <w:rFonts w:ascii="Times New Roman" w:eastAsia="標楷體" w:hAnsi="Times New Roman" w:cs="Times New Roman"/>
          <w:szCs w:val="24"/>
        </w:rPr>
        <w:tab/>
      </w:r>
      <w:r w:rsidR="008C62BB" w:rsidRPr="00204C48">
        <w:rPr>
          <w:rFonts w:ascii="Times New Roman" w:eastAsia="標楷體" w:hAnsi="Times New Roman" w:cs="Times New Roman"/>
        </w:rPr>
        <w:t>根據危害選手自身或對方健康、拒絕搏鬥、為公平性停止搏鬥及離開搏鬥場地的情況嚴重性來判定給予警告或資格取消。違背柔道精神的所有行為亦須受到懲處。</w:t>
      </w:r>
    </w:p>
    <w:p w:rsidR="00970F4B" w:rsidRPr="00204C48" w:rsidRDefault="00970F4B" w:rsidP="008C62BB">
      <w:pPr>
        <w:ind w:left="284" w:hanging="284"/>
        <w:jc w:val="both"/>
        <w:rPr>
          <w:rFonts w:ascii="Times New Roman" w:eastAsia="標楷體" w:hAnsi="Times New Roman" w:cs="Times New Roman"/>
          <w:szCs w:val="24"/>
        </w:rPr>
      </w:pPr>
    </w:p>
    <w:p w:rsidR="00CF4701" w:rsidRPr="00204C48" w:rsidRDefault="00A8456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勝者是執行</w:t>
      </w:r>
      <w:r w:rsidR="00A63926" w:rsidRPr="00204C48">
        <w:rPr>
          <w:rFonts w:ascii="Times New Roman" w:eastAsia="標楷體" w:hAnsi="Times New Roman" w:cs="Times New Roman"/>
          <w:szCs w:val="24"/>
          <w:lang w:eastAsia="zh-CN"/>
        </w:rPr>
        <w:t>技法</w:t>
      </w:r>
      <w:r w:rsidRPr="00204C48">
        <w:rPr>
          <w:rFonts w:ascii="Times New Roman" w:eastAsia="標楷體" w:hAnsi="Times New Roman" w:cs="Times New Roman"/>
          <w:szCs w:val="24"/>
          <w:lang w:eastAsia="zh-CN"/>
        </w:rPr>
        <w:t>最佳的一方，無</w:t>
      </w:r>
      <w:r w:rsidR="00A63926" w:rsidRPr="00204C48">
        <w:rPr>
          <w:rFonts w:ascii="Times New Roman" w:eastAsia="標楷體" w:hAnsi="Times New Roman" w:cs="Times New Roman"/>
          <w:szCs w:val="24"/>
          <w:lang w:eastAsia="zh-CN"/>
        </w:rPr>
        <w:t>技法</w:t>
      </w:r>
      <w:r w:rsidRPr="00204C48">
        <w:rPr>
          <w:rFonts w:ascii="Times New Roman" w:eastAsia="標楷體" w:hAnsi="Times New Roman" w:cs="Times New Roman"/>
          <w:szCs w:val="24"/>
          <w:lang w:eastAsia="zh-CN"/>
        </w:rPr>
        <w:t>面結果時，</w:t>
      </w:r>
      <w:r w:rsidR="008C62BB" w:rsidRPr="00204C48">
        <w:rPr>
          <w:rFonts w:ascii="Times New Roman" w:eastAsia="標楷體" w:hAnsi="Times New Roman" w:cs="Times New Roman"/>
          <w:szCs w:val="24"/>
        </w:rPr>
        <w:t>則判給</w:t>
      </w:r>
      <w:r w:rsidRPr="00204C48">
        <w:rPr>
          <w:rFonts w:ascii="Times New Roman" w:eastAsia="標楷體" w:hAnsi="Times New Roman" w:cs="Times New Roman"/>
          <w:szCs w:val="24"/>
          <w:lang w:eastAsia="zh-CN"/>
        </w:rPr>
        <w:t>攻勢積極、公平比賽的一方。</w:t>
      </w:r>
    </w:p>
    <w:p w:rsidR="00970F4B" w:rsidRPr="00204C48" w:rsidRDefault="00970F4B" w:rsidP="00CB5002">
      <w:pPr>
        <w:jc w:val="both"/>
        <w:rPr>
          <w:rFonts w:ascii="Times New Roman" w:eastAsia="標楷體" w:hAnsi="Times New Roman" w:cs="Times New Roman"/>
          <w:szCs w:val="24"/>
        </w:rPr>
      </w:pPr>
    </w:p>
    <w:p w:rsidR="00CF4701" w:rsidRPr="00204C48" w:rsidRDefault="00A8456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以文化及互補層面而言，</w:t>
      </w:r>
      <w:r w:rsidR="00A831F0" w:rsidRPr="00204C48">
        <w:rPr>
          <w:rFonts w:ascii="Times New Roman" w:eastAsia="標楷體" w:hAnsi="Times New Roman" w:cs="Times New Roman"/>
        </w:rPr>
        <w:t>柔道本身不損對奧林匹克的形象；柔道是超越運動的一項武術，柔道五教（</w:t>
      </w:r>
      <w:r w:rsidR="00A831F0" w:rsidRPr="00204C48">
        <w:rPr>
          <w:rFonts w:ascii="Times New Roman" w:eastAsia="標楷體" w:hAnsi="Times New Roman" w:cs="Times New Roman"/>
        </w:rPr>
        <w:t>Gokyo</w:t>
      </w:r>
      <w:r w:rsidR="00A831F0" w:rsidRPr="00204C48">
        <w:rPr>
          <w:rFonts w:ascii="Times New Roman" w:eastAsia="標楷體" w:hAnsi="Times New Roman" w:cs="Times New Roman"/>
        </w:rPr>
        <w:t>）的所有技術隸屬於柔道傳統，且有傳授流傳必要。</w:t>
      </w:r>
    </w:p>
    <w:p w:rsidR="00970F4B" w:rsidRPr="00204C48" w:rsidRDefault="00970F4B" w:rsidP="00CB5002">
      <w:pPr>
        <w:jc w:val="both"/>
        <w:rPr>
          <w:rFonts w:ascii="Times New Roman" w:eastAsia="標楷體" w:hAnsi="Times New Roman" w:cs="Times New Roman"/>
          <w:szCs w:val="24"/>
        </w:rPr>
      </w:pPr>
    </w:p>
    <w:p w:rsidR="00A831F0" w:rsidRPr="00204C48" w:rsidRDefault="00A831F0" w:rsidP="00A831F0">
      <w:pPr>
        <w:jc w:val="both"/>
        <w:rPr>
          <w:rFonts w:ascii="Times New Roman" w:eastAsia="標楷體" w:hAnsi="Times New Roman" w:cs="Times New Roman"/>
        </w:rPr>
      </w:pPr>
      <w:r w:rsidRPr="00204C48">
        <w:rPr>
          <w:rFonts w:ascii="Times New Roman" w:eastAsia="標楷體" w:hAnsi="Times New Roman" w:cs="Times New Roman"/>
        </w:rPr>
        <w:t>「整復」（</w:t>
      </w:r>
      <w:r w:rsidRPr="00204C48">
        <w:rPr>
          <w:rFonts w:ascii="Times New Roman" w:eastAsia="標楷體" w:hAnsi="Times New Roman" w:cs="Times New Roman"/>
        </w:rPr>
        <w:t>Kuatsu</w:t>
      </w:r>
      <w:r w:rsidRPr="00204C48">
        <w:rPr>
          <w:rFonts w:ascii="Times New Roman" w:eastAsia="標楷體" w:hAnsi="Times New Roman" w:cs="Times New Roman"/>
        </w:rPr>
        <w:t>）的技術亦同，這是恢復及關節整復技術，柔道教師及裁判於</w:t>
      </w:r>
      <w:r w:rsidRPr="00204C48">
        <w:rPr>
          <w:rFonts w:ascii="Times New Roman" w:eastAsia="標楷體" w:hAnsi="Times New Roman" w:cs="Times New Roman"/>
        </w:rPr>
        <w:t xml:space="preserve"> 40 </w:t>
      </w:r>
      <w:r w:rsidRPr="00204C48">
        <w:rPr>
          <w:rFonts w:ascii="Times New Roman" w:eastAsia="標楷體" w:hAnsi="Times New Roman" w:cs="Times New Roman"/>
        </w:rPr>
        <w:t>年前就已實施此技術，但目前在部分國家受到禁止。雖施術上未獲允許，但其知識是柔道傳統的一部分，無論如何不應被遺忘。</w:t>
      </w:r>
    </w:p>
    <w:p w:rsidR="00970F4B" w:rsidRPr="00204C48" w:rsidRDefault="00970F4B" w:rsidP="00CB5002">
      <w:pPr>
        <w:jc w:val="both"/>
        <w:rPr>
          <w:rFonts w:ascii="Times New Roman" w:eastAsia="標楷體" w:hAnsi="Times New Roman" w:cs="Times New Roman"/>
          <w:szCs w:val="24"/>
        </w:rPr>
      </w:pPr>
    </w:p>
    <w:p w:rsidR="00A831F0" w:rsidRPr="00204C48" w:rsidRDefault="00A831F0" w:rsidP="00A831F0">
      <w:pPr>
        <w:jc w:val="both"/>
        <w:rPr>
          <w:rFonts w:ascii="Times New Roman" w:eastAsia="標楷體" w:hAnsi="Times New Roman" w:cs="Times New Roman"/>
        </w:rPr>
      </w:pPr>
      <w:r w:rsidRPr="00204C48">
        <w:rPr>
          <w:rFonts w:ascii="Times New Roman" w:eastAsia="標楷體" w:hAnsi="Times New Roman" w:cs="Times New Roman"/>
        </w:rPr>
        <w:t>裁判是柔道實質上、文化上及哲學表述的守護者。</w:t>
      </w:r>
    </w:p>
    <w:p w:rsidR="00970F4B" w:rsidRPr="00204C48" w:rsidRDefault="00970F4B" w:rsidP="00CB5002">
      <w:pPr>
        <w:jc w:val="both"/>
        <w:rPr>
          <w:rFonts w:ascii="Times New Roman" w:eastAsia="標楷體" w:hAnsi="Times New Roman" w:cs="Times New Roman"/>
          <w:szCs w:val="24"/>
        </w:rPr>
      </w:pPr>
    </w:p>
    <w:p w:rsidR="00CF4701" w:rsidRPr="00204C48" w:rsidRDefault="00A831F0" w:rsidP="00970F4B">
      <w:pPr>
        <w:jc w:val="center"/>
        <w:rPr>
          <w:rFonts w:ascii="Times New Roman" w:eastAsia="標楷體" w:hAnsi="Times New Roman" w:cs="Times New Roman"/>
          <w:b/>
          <w:szCs w:val="24"/>
          <w:lang w:eastAsia="zh-CN"/>
        </w:rPr>
      </w:pPr>
      <w:r w:rsidRPr="00204C48">
        <w:rPr>
          <w:rFonts w:ascii="Times New Roman" w:eastAsia="標楷體" w:hAnsi="Times New Roman" w:cs="Times New Roman"/>
          <w:b/>
        </w:rPr>
        <w:t>理解柔道，才能領悟其道</w:t>
      </w:r>
    </w:p>
    <w:p w:rsidR="00970F4B" w:rsidRPr="00204C48" w:rsidRDefault="00970F4B">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70F4B" w:rsidRPr="00204C48" w:rsidRDefault="00970F4B" w:rsidP="00CB5002">
      <w:pPr>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447C20" w:rsidRPr="00204C48">
        <w:rPr>
          <w:rFonts w:ascii="Times New Roman" w:eastAsia="標楷體" w:hAnsi="Times New Roman" w:cs="Times New Roman"/>
          <w:b/>
          <w:sz w:val="28"/>
          <w:szCs w:val="28"/>
        </w:rPr>
        <w:t>一</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比賽場地</w:t>
      </w:r>
    </w:p>
    <w:p w:rsidR="005E07CF" w:rsidRPr="00204C48" w:rsidRDefault="005E07CF" w:rsidP="005E07CF">
      <w:pPr>
        <w:jc w:val="both"/>
        <w:rPr>
          <w:rFonts w:ascii="Times New Roman" w:eastAsia="標楷體" w:hAnsi="Times New Roman" w:cs="Times New Roman"/>
        </w:rPr>
      </w:pPr>
      <w:r w:rsidRPr="00204C48">
        <w:rPr>
          <w:rFonts w:ascii="Times New Roman" w:eastAsia="標楷體" w:hAnsi="Times New Roman" w:cs="Times New Roman"/>
        </w:rPr>
        <w:t>請參閱</w:t>
      </w:r>
      <w:r w:rsidRPr="00204C48">
        <w:rPr>
          <w:rFonts w:ascii="Times New Roman" w:eastAsia="標楷體" w:hAnsi="Times New Roman" w:cs="Times New Roman"/>
        </w:rPr>
        <w:t xml:space="preserve"> IJF </w:t>
      </w:r>
      <w:r w:rsidRPr="00204C48">
        <w:rPr>
          <w:rFonts w:ascii="Times New Roman" w:eastAsia="標楷體" w:hAnsi="Times New Roman" w:cs="Times New Roman"/>
        </w:rPr>
        <w:t>體育及組織規則（</w:t>
      </w:r>
      <w:bookmarkStart w:id="128" w:name="OLE_LINK21"/>
      <w:bookmarkStart w:id="129" w:name="OLE_LINK22"/>
      <w:r w:rsidRPr="00204C48">
        <w:rPr>
          <w:rFonts w:ascii="Times New Roman" w:eastAsia="標楷體" w:hAnsi="Times New Roman" w:cs="Times New Roman"/>
        </w:rPr>
        <w:t>SOR</w:t>
      </w:r>
      <w:bookmarkEnd w:id="128"/>
      <w:bookmarkEnd w:id="129"/>
      <w:r w:rsidRPr="00204C48">
        <w:rPr>
          <w:rFonts w:ascii="Times New Roman" w:eastAsia="標楷體" w:hAnsi="Times New Roman" w:cs="Times New Roman"/>
        </w:rPr>
        <w:t>）第</w:t>
      </w:r>
      <w:r w:rsidRPr="00204C48">
        <w:rPr>
          <w:rFonts w:ascii="Times New Roman" w:eastAsia="標楷體" w:hAnsi="Times New Roman" w:cs="Times New Roman"/>
        </w:rPr>
        <w:t xml:space="preserve"> </w:t>
      </w:r>
      <w:bookmarkStart w:id="130" w:name="OLE_LINK23"/>
      <w:bookmarkStart w:id="131" w:name="OLE_LINK24"/>
      <w:r w:rsidRPr="00204C48">
        <w:rPr>
          <w:rFonts w:ascii="Times New Roman" w:eastAsia="標楷體" w:hAnsi="Times New Roman" w:cs="Times New Roman"/>
        </w:rPr>
        <w:t>9.8</w:t>
      </w:r>
      <w:bookmarkEnd w:id="130"/>
      <w:bookmarkEnd w:id="131"/>
      <w:r w:rsidRPr="00204C48">
        <w:rPr>
          <w:rFonts w:ascii="Times New Roman" w:eastAsia="標楷體" w:hAnsi="Times New Roman" w:cs="Times New Roman"/>
        </w:rPr>
        <w:t xml:space="preserve"> </w:t>
      </w:r>
      <w:r w:rsidRPr="00204C48">
        <w:rPr>
          <w:rFonts w:ascii="Times New Roman" w:eastAsia="標楷體" w:hAnsi="Times New Roman" w:cs="Times New Roman"/>
        </w:rPr>
        <w:t>節。</w:t>
      </w:r>
    </w:p>
    <w:p w:rsidR="00970F4B" w:rsidRPr="00204C48" w:rsidRDefault="00970F4B" w:rsidP="00CB5002">
      <w:pPr>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447C20" w:rsidRPr="00204C48">
        <w:rPr>
          <w:rFonts w:ascii="Times New Roman" w:eastAsia="標楷體" w:hAnsi="Times New Roman" w:cs="Times New Roman"/>
          <w:b/>
          <w:sz w:val="28"/>
          <w:szCs w:val="28"/>
        </w:rPr>
        <w:t>二</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設備</w:t>
      </w:r>
    </w:p>
    <w:p w:rsidR="00A85B89" w:rsidRPr="00204C48" w:rsidRDefault="005E07CF" w:rsidP="00970F4B">
      <w:pPr>
        <w:numPr>
          <w:ilvl w:val="0"/>
          <w:numId w:val="3"/>
        </w:numPr>
        <w:ind w:left="357" w:hanging="357"/>
        <w:jc w:val="both"/>
        <w:rPr>
          <w:rFonts w:ascii="Times New Roman" w:eastAsia="標楷體" w:hAnsi="Times New Roman" w:cs="Times New Roman"/>
          <w:b/>
          <w:szCs w:val="24"/>
        </w:rPr>
      </w:pPr>
      <w:r w:rsidRPr="00204C48">
        <w:rPr>
          <w:rFonts w:ascii="Times New Roman" w:eastAsia="標楷體" w:hAnsi="Times New Roman" w:cs="Times New Roman"/>
          <w:b/>
          <w:szCs w:val="24"/>
        </w:rPr>
        <w:t>記分板</w:t>
      </w:r>
    </w:p>
    <w:p w:rsidR="009A7F7C" w:rsidRPr="00204C48" w:rsidRDefault="009A7F7C" w:rsidP="009A7F7C">
      <w:pPr>
        <w:jc w:val="both"/>
        <w:rPr>
          <w:rFonts w:ascii="Times New Roman" w:eastAsia="標楷體" w:hAnsi="Times New Roman" w:cs="Times New Roman"/>
        </w:rPr>
      </w:pPr>
      <w:r w:rsidRPr="00204C48">
        <w:rPr>
          <w:rFonts w:ascii="Times New Roman" w:eastAsia="標楷體" w:hAnsi="Times New Roman" w:cs="Times New Roman"/>
        </w:rPr>
        <w:t>每個比賽場地必須設置兩（</w:t>
      </w:r>
      <w:r w:rsidRPr="00204C48">
        <w:rPr>
          <w:rFonts w:ascii="Times New Roman" w:eastAsia="標楷體" w:hAnsi="Times New Roman" w:cs="Times New Roman"/>
        </w:rPr>
        <w:t>2</w:t>
      </w:r>
      <w:r w:rsidRPr="00204C48">
        <w:rPr>
          <w:rFonts w:ascii="Times New Roman" w:eastAsia="標楷體" w:hAnsi="Times New Roman" w:cs="Times New Roman"/>
        </w:rPr>
        <w:t>）個橫向顯示得分的記分板，放置在裁判、組委會委員、大會工作人員及觀眾均能輕易看見的比賽場地外。</w:t>
      </w:r>
    </w:p>
    <w:p w:rsidR="009A7F7C" w:rsidRPr="00204C48" w:rsidRDefault="009A7F7C" w:rsidP="009A7F7C">
      <w:pPr>
        <w:jc w:val="both"/>
        <w:rPr>
          <w:rFonts w:ascii="Times New Roman" w:eastAsia="標楷體" w:hAnsi="Times New Roman" w:cs="Times New Roman"/>
        </w:rPr>
      </w:pPr>
    </w:p>
    <w:p w:rsidR="009A7F7C" w:rsidRPr="00204C48" w:rsidRDefault="009A7F7C" w:rsidP="009A7F7C">
      <w:pPr>
        <w:jc w:val="both"/>
        <w:rPr>
          <w:rFonts w:ascii="Times New Roman" w:eastAsia="標楷體" w:hAnsi="Times New Roman" w:cs="Times New Roman"/>
        </w:rPr>
      </w:pPr>
      <w:r w:rsidRPr="00204C48">
        <w:rPr>
          <w:rFonts w:ascii="Times New Roman" w:eastAsia="標楷體" w:hAnsi="Times New Roman" w:cs="Times New Roman"/>
        </w:rPr>
        <w:t>此記分板必須能顯示比賽中雙方選手判給之處罰（請參見附錄範例）。</w:t>
      </w:r>
    </w:p>
    <w:p w:rsidR="009A7F7C" w:rsidRPr="00204C48" w:rsidRDefault="009A7F7C" w:rsidP="009A7F7C">
      <w:pPr>
        <w:jc w:val="both"/>
        <w:rPr>
          <w:rFonts w:ascii="Times New Roman" w:eastAsia="標楷體" w:hAnsi="Times New Roman" w:cs="Times New Roman"/>
        </w:rPr>
      </w:pPr>
    </w:p>
    <w:p w:rsidR="009A7F7C" w:rsidRPr="00204C48" w:rsidRDefault="009A7F7C" w:rsidP="009A7F7C">
      <w:pPr>
        <w:jc w:val="both"/>
        <w:rPr>
          <w:rFonts w:ascii="Times New Roman" w:eastAsia="標楷體" w:hAnsi="Times New Roman" w:cs="Times New Roman"/>
        </w:rPr>
      </w:pPr>
      <w:r w:rsidRPr="00204C48">
        <w:rPr>
          <w:rFonts w:ascii="Times New Roman" w:eastAsia="標楷體" w:hAnsi="Times New Roman" w:cs="Times New Roman"/>
        </w:rPr>
        <w:t>使用電子記分板時，必須準備手寫記分板作為備用記分方式（請參見附錄）。</w:t>
      </w:r>
    </w:p>
    <w:p w:rsidR="00A85B89" w:rsidRPr="00204C48" w:rsidRDefault="00A85B89" w:rsidP="00CB5002">
      <w:pPr>
        <w:jc w:val="both"/>
        <w:rPr>
          <w:rFonts w:ascii="Times New Roman" w:eastAsia="標楷體" w:hAnsi="Times New Roman" w:cs="Times New Roman"/>
          <w:szCs w:val="24"/>
        </w:rPr>
      </w:pPr>
    </w:p>
    <w:p w:rsidR="00A85B89" w:rsidRPr="00204C48" w:rsidRDefault="00A85B89" w:rsidP="00970F4B">
      <w:pPr>
        <w:ind w:left="357" w:hanging="357"/>
        <w:jc w:val="both"/>
        <w:rPr>
          <w:rFonts w:ascii="Times New Roman" w:eastAsia="標楷體" w:hAnsi="Times New Roman" w:cs="Times New Roman"/>
          <w:b/>
          <w:szCs w:val="24"/>
        </w:rPr>
      </w:pPr>
      <w:r w:rsidRPr="00204C48">
        <w:rPr>
          <w:rFonts w:ascii="Times New Roman" w:eastAsia="標楷體" w:hAnsi="Times New Roman" w:cs="Times New Roman"/>
          <w:b/>
          <w:szCs w:val="24"/>
        </w:rPr>
        <w:t>b)</w:t>
      </w:r>
      <w:r w:rsidR="00970F4B" w:rsidRPr="00204C48">
        <w:rPr>
          <w:rFonts w:ascii="Times New Roman" w:eastAsia="標楷體" w:hAnsi="Times New Roman" w:cs="Times New Roman"/>
          <w:b/>
          <w:szCs w:val="24"/>
        </w:rPr>
        <w:tab/>
      </w:r>
      <w:r w:rsidRPr="00204C48">
        <w:rPr>
          <w:rFonts w:ascii="Times New Roman" w:eastAsia="標楷體" w:hAnsi="Times New Roman" w:cs="Times New Roman"/>
          <w:b/>
          <w:szCs w:val="24"/>
        </w:rPr>
        <w:t>計時器</w:t>
      </w:r>
    </w:p>
    <w:p w:rsidR="00A85B89" w:rsidRPr="00204C48" w:rsidRDefault="00A85B8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比賽時應設有下列計時器：</w:t>
      </w:r>
    </w:p>
    <w:tbl>
      <w:tblPr>
        <w:tblW w:w="2907" w:type="pct"/>
        <w:tblInd w:w="2042" w:type="dxa"/>
        <w:tblCellMar>
          <w:top w:w="28" w:type="dxa"/>
          <w:left w:w="57" w:type="dxa"/>
          <w:bottom w:w="28" w:type="dxa"/>
          <w:right w:w="57" w:type="dxa"/>
        </w:tblCellMar>
        <w:tblLook w:val="04A0" w:firstRow="1" w:lastRow="0" w:firstColumn="1" w:lastColumn="0" w:noHBand="0" w:noVBand="1"/>
      </w:tblPr>
      <w:tblGrid>
        <w:gridCol w:w="2835"/>
        <w:gridCol w:w="2835"/>
      </w:tblGrid>
      <w:tr w:rsidR="00A85B89" w:rsidRPr="00204C48" w:rsidTr="00970F4B">
        <w:tc>
          <w:tcPr>
            <w:tcW w:w="2500" w:type="pct"/>
            <w:shd w:val="clear" w:color="auto" w:fill="D9D9D9" w:themeFill="background1" w:themeFillShade="D9"/>
          </w:tcPr>
          <w:p w:rsidR="00A85B89" w:rsidRPr="00204C48" w:rsidRDefault="009A7F7C" w:rsidP="00970F4B">
            <w:pPr>
              <w:jc w:val="center"/>
              <w:rPr>
                <w:rFonts w:ascii="Times New Roman" w:eastAsia="標楷體" w:hAnsi="Times New Roman" w:cs="Times New Roman"/>
                <w:szCs w:val="24"/>
                <w:lang w:eastAsia="zh-CN"/>
              </w:rPr>
            </w:pPr>
            <w:bookmarkStart w:id="132" w:name="_Hlk457615035"/>
            <w:r w:rsidRPr="00204C48">
              <w:rPr>
                <w:rFonts w:ascii="Times New Roman" w:eastAsia="標楷體" w:hAnsi="Times New Roman" w:cs="Times New Roman"/>
              </w:rPr>
              <w:t>記錄</w:t>
            </w:r>
            <w:r w:rsidR="00A85B89" w:rsidRPr="00204C48">
              <w:rPr>
                <w:rFonts w:ascii="Times New Roman" w:eastAsia="標楷體" w:hAnsi="Times New Roman" w:cs="Times New Roman"/>
                <w:szCs w:val="24"/>
              </w:rPr>
              <w:t>比賽時間用</w:t>
            </w:r>
          </w:p>
        </w:tc>
        <w:tc>
          <w:tcPr>
            <w:tcW w:w="2500" w:type="pct"/>
          </w:tcPr>
          <w:p w:rsidR="00A85B89" w:rsidRPr="00204C48" w:rsidRDefault="00A85B89" w:rsidP="00970F4B">
            <w:pPr>
              <w:jc w:val="center"/>
              <w:rPr>
                <w:rFonts w:ascii="Times New Roman" w:eastAsia="標楷體" w:hAnsi="Times New Roman" w:cs="Times New Roman"/>
                <w:szCs w:val="24"/>
              </w:rPr>
            </w:pPr>
            <w:r w:rsidRPr="00204C48">
              <w:rPr>
                <w:rFonts w:ascii="Times New Roman" w:eastAsia="標楷體" w:hAnsi="Times New Roman" w:cs="Times New Roman"/>
                <w:szCs w:val="24"/>
              </w:rPr>
              <w:t>1</w:t>
            </w:r>
            <w:r w:rsidRPr="00204C48">
              <w:rPr>
                <w:rFonts w:ascii="Times New Roman" w:eastAsia="標楷體" w:hAnsi="Times New Roman" w:cs="Times New Roman"/>
                <w:szCs w:val="24"/>
              </w:rPr>
              <w:t>只</w:t>
            </w:r>
          </w:p>
        </w:tc>
      </w:tr>
      <w:tr w:rsidR="00A85B89" w:rsidRPr="00204C48" w:rsidTr="00970F4B">
        <w:tc>
          <w:tcPr>
            <w:tcW w:w="2500" w:type="pct"/>
            <w:shd w:val="clear" w:color="auto" w:fill="D9D9D9" w:themeFill="background1" w:themeFillShade="D9"/>
          </w:tcPr>
          <w:p w:rsidR="00A85B89" w:rsidRPr="00204C48" w:rsidRDefault="009A7F7C" w:rsidP="00970F4B">
            <w:pPr>
              <w:jc w:val="center"/>
              <w:rPr>
                <w:rFonts w:ascii="Times New Roman" w:eastAsia="標楷體" w:hAnsi="Times New Roman" w:cs="Times New Roman"/>
                <w:szCs w:val="24"/>
              </w:rPr>
            </w:pPr>
            <w:r w:rsidRPr="00204C48">
              <w:rPr>
                <w:rFonts w:ascii="Times New Roman" w:eastAsia="標楷體" w:hAnsi="Times New Roman" w:cs="Times New Roman"/>
              </w:rPr>
              <w:t>記錄</w:t>
            </w:r>
            <w:r w:rsidR="00BF10C6" w:rsidRPr="00204C48">
              <w:rPr>
                <w:rFonts w:ascii="Times New Roman" w:eastAsia="標楷體" w:hAnsi="Times New Roman" w:cs="Times New Roman"/>
                <w:szCs w:val="24"/>
              </w:rPr>
              <w:t>壓制</w:t>
            </w:r>
            <w:r w:rsidR="00A85B89" w:rsidRPr="00204C48">
              <w:rPr>
                <w:rFonts w:ascii="Times New Roman" w:eastAsia="標楷體" w:hAnsi="Times New Roman" w:cs="Times New Roman"/>
                <w:szCs w:val="24"/>
              </w:rPr>
              <w:t>時間用</w:t>
            </w:r>
          </w:p>
        </w:tc>
        <w:tc>
          <w:tcPr>
            <w:tcW w:w="2500" w:type="pct"/>
          </w:tcPr>
          <w:p w:rsidR="00A85B89" w:rsidRPr="00204C48" w:rsidRDefault="009A7F7C" w:rsidP="00970F4B">
            <w:pPr>
              <w:jc w:val="center"/>
              <w:rPr>
                <w:rFonts w:ascii="Times New Roman" w:eastAsia="標楷體" w:hAnsi="Times New Roman" w:cs="Times New Roman"/>
                <w:szCs w:val="24"/>
              </w:rPr>
            </w:pPr>
            <w:r w:rsidRPr="00204C48">
              <w:rPr>
                <w:rFonts w:ascii="Times New Roman" w:eastAsia="標楷體" w:hAnsi="Times New Roman" w:cs="Times New Roman"/>
                <w:szCs w:val="24"/>
              </w:rPr>
              <w:t>2</w:t>
            </w:r>
            <w:r w:rsidR="00A85B89" w:rsidRPr="00204C48">
              <w:rPr>
                <w:rFonts w:ascii="Times New Roman" w:eastAsia="標楷體" w:hAnsi="Times New Roman" w:cs="Times New Roman"/>
                <w:szCs w:val="24"/>
              </w:rPr>
              <w:t>只</w:t>
            </w:r>
          </w:p>
        </w:tc>
      </w:tr>
      <w:tr w:rsidR="00A85B89" w:rsidRPr="00204C48" w:rsidTr="00970F4B">
        <w:tc>
          <w:tcPr>
            <w:tcW w:w="2500" w:type="pct"/>
            <w:shd w:val="clear" w:color="auto" w:fill="D9D9D9" w:themeFill="background1" w:themeFillShade="D9"/>
          </w:tcPr>
          <w:p w:rsidR="00A85B89" w:rsidRPr="00204C48" w:rsidRDefault="00A85B89" w:rsidP="00970F4B">
            <w:pPr>
              <w:jc w:val="center"/>
              <w:rPr>
                <w:rFonts w:ascii="Times New Roman" w:eastAsia="標楷體" w:hAnsi="Times New Roman" w:cs="Times New Roman"/>
                <w:szCs w:val="24"/>
              </w:rPr>
            </w:pPr>
            <w:r w:rsidRPr="00204C48">
              <w:rPr>
                <w:rFonts w:ascii="Times New Roman" w:eastAsia="標楷體" w:hAnsi="Times New Roman" w:cs="Times New Roman"/>
                <w:szCs w:val="24"/>
              </w:rPr>
              <w:t>備用</w:t>
            </w:r>
          </w:p>
        </w:tc>
        <w:tc>
          <w:tcPr>
            <w:tcW w:w="2500" w:type="pct"/>
          </w:tcPr>
          <w:p w:rsidR="00A85B89" w:rsidRPr="00204C48" w:rsidRDefault="00A85B89" w:rsidP="00970F4B">
            <w:pPr>
              <w:jc w:val="center"/>
              <w:rPr>
                <w:rFonts w:ascii="Times New Roman" w:eastAsia="標楷體" w:hAnsi="Times New Roman" w:cs="Times New Roman"/>
                <w:szCs w:val="24"/>
              </w:rPr>
            </w:pPr>
            <w:r w:rsidRPr="00204C48">
              <w:rPr>
                <w:rFonts w:ascii="Times New Roman" w:eastAsia="標楷體" w:hAnsi="Times New Roman" w:cs="Times New Roman"/>
                <w:szCs w:val="24"/>
              </w:rPr>
              <w:t>1</w:t>
            </w:r>
            <w:r w:rsidRPr="00204C48">
              <w:rPr>
                <w:rFonts w:ascii="Times New Roman" w:eastAsia="標楷體" w:hAnsi="Times New Roman" w:cs="Times New Roman"/>
                <w:szCs w:val="24"/>
              </w:rPr>
              <w:t>只</w:t>
            </w:r>
          </w:p>
        </w:tc>
      </w:tr>
      <w:bookmarkEnd w:id="132"/>
    </w:tbl>
    <w:p w:rsidR="00A85B89" w:rsidRPr="00204C48" w:rsidRDefault="00A85B89" w:rsidP="00CB5002">
      <w:pPr>
        <w:jc w:val="both"/>
        <w:rPr>
          <w:rFonts w:ascii="Times New Roman" w:eastAsia="標楷體" w:hAnsi="Times New Roman" w:cs="Times New Roman"/>
          <w:szCs w:val="24"/>
        </w:rPr>
      </w:pPr>
    </w:p>
    <w:p w:rsidR="00215E07" w:rsidRPr="00204C48" w:rsidRDefault="00215E07" w:rsidP="00215E07">
      <w:pPr>
        <w:jc w:val="both"/>
        <w:rPr>
          <w:rFonts w:ascii="Times New Roman" w:eastAsia="標楷體" w:hAnsi="Times New Roman" w:cs="Times New Roman"/>
        </w:rPr>
      </w:pPr>
      <w:r w:rsidRPr="00204C48">
        <w:rPr>
          <w:rFonts w:ascii="Times New Roman" w:eastAsia="標楷體" w:hAnsi="Times New Roman" w:cs="Times New Roman"/>
        </w:rPr>
        <w:t>使用電子計時器時，亦須使用手控計時器檢查其準確性（請參見附錄）。</w:t>
      </w:r>
    </w:p>
    <w:p w:rsidR="00D86CBD" w:rsidRPr="00204C48" w:rsidRDefault="00D86CBD" w:rsidP="008E4A41">
      <w:pPr>
        <w:jc w:val="both"/>
        <w:rPr>
          <w:rFonts w:ascii="Times New Roman" w:eastAsia="標楷體" w:hAnsi="Times New Roman" w:cs="Times New Roman"/>
          <w:szCs w:val="24"/>
        </w:rPr>
      </w:pPr>
    </w:p>
    <w:p w:rsidR="00A85B89" w:rsidRPr="00204C48" w:rsidRDefault="00A85B89" w:rsidP="00970F4B">
      <w:pPr>
        <w:ind w:left="357" w:hanging="357"/>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c)</w:t>
      </w:r>
      <w:r w:rsidR="00970F4B" w:rsidRPr="00204C48">
        <w:rPr>
          <w:rFonts w:ascii="Times New Roman" w:eastAsia="標楷體" w:hAnsi="Times New Roman" w:cs="Times New Roman"/>
          <w:b/>
          <w:szCs w:val="24"/>
        </w:rPr>
        <w:tab/>
      </w:r>
      <w:r w:rsidRPr="00204C48">
        <w:rPr>
          <w:rFonts w:ascii="Times New Roman" w:eastAsia="標楷體" w:hAnsi="Times New Roman" w:cs="Times New Roman"/>
          <w:b/>
          <w:szCs w:val="24"/>
        </w:rPr>
        <w:t>旗子</w:t>
      </w:r>
      <w:r w:rsidR="00C321E1" w:rsidRPr="00204C48">
        <w:rPr>
          <w:rFonts w:ascii="Times New Roman" w:eastAsia="標楷體" w:hAnsi="Times New Roman" w:cs="Times New Roman"/>
          <w:b/>
          <w:szCs w:val="24"/>
        </w:rPr>
        <w:t>（</w:t>
      </w:r>
      <w:r w:rsidRPr="00204C48">
        <w:rPr>
          <w:rFonts w:ascii="Times New Roman" w:eastAsia="標楷體" w:hAnsi="Times New Roman" w:cs="Times New Roman"/>
          <w:b/>
          <w:szCs w:val="24"/>
        </w:rPr>
        <w:t>計時員用</w:t>
      </w:r>
      <w:r w:rsidR="00836215" w:rsidRPr="00204C48">
        <w:rPr>
          <w:rFonts w:ascii="Times New Roman" w:eastAsia="標楷體" w:hAnsi="Times New Roman" w:cs="Times New Roman"/>
          <w:b/>
          <w:szCs w:val="24"/>
        </w:rPr>
        <w:t>）</w:t>
      </w:r>
    </w:p>
    <w:p w:rsidR="00A85B89" w:rsidRPr="00204C48" w:rsidRDefault="00A85B8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計時員應依下列規定使用旗子：</w:t>
      </w:r>
    </w:p>
    <w:p w:rsidR="00970F4B" w:rsidRPr="00204C48" w:rsidRDefault="00970F4B" w:rsidP="00CB5002">
      <w:pPr>
        <w:jc w:val="both"/>
        <w:rPr>
          <w:rFonts w:ascii="Times New Roman" w:eastAsia="標楷體" w:hAnsi="Times New Roman" w:cs="Times New Roman"/>
          <w:szCs w:val="24"/>
        </w:rPr>
      </w:pPr>
    </w:p>
    <w:tbl>
      <w:tblPr>
        <w:tblW w:w="2907" w:type="pct"/>
        <w:tblInd w:w="2042" w:type="dxa"/>
        <w:tblCellMar>
          <w:top w:w="28" w:type="dxa"/>
          <w:left w:w="57" w:type="dxa"/>
          <w:bottom w:w="28" w:type="dxa"/>
          <w:right w:w="57" w:type="dxa"/>
        </w:tblCellMar>
        <w:tblLook w:val="04A0" w:firstRow="1" w:lastRow="0" w:firstColumn="1" w:lastColumn="0" w:noHBand="0" w:noVBand="1"/>
      </w:tblPr>
      <w:tblGrid>
        <w:gridCol w:w="2835"/>
        <w:gridCol w:w="2835"/>
      </w:tblGrid>
      <w:tr w:rsidR="00970F4B" w:rsidRPr="00204C48" w:rsidTr="00B743C5">
        <w:tc>
          <w:tcPr>
            <w:tcW w:w="2500" w:type="pct"/>
            <w:shd w:val="clear" w:color="auto" w:fill="D9D9D9" w:themeFill="background1" w:themeFillShade="D9"/>
          </w:tcPr>
          <w:p w:rsidR="00970F4B" w:rsidRPr="00204C48" w:rsidRDefault="00970F4B"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黃旗</w:t>
            </w:r>
          </w:p>
        </w:tc>
        <w:tc>
          <w:tcPr>
            <w:tcW w:w="2500" w:type="pct"/>
          </w:tcPr>
          <w:p w:rsidR="00970F4B" w:rsidRPr="00204C48" w:rsidRDefault="00215E07" w:rsidP="00B743C5">
            <w:pPr>
              <w:jc w:val="center"/>
              <w:rPr>
                <w:rFonts w:ascii="Times New Roman" w:eastAsia="標楷體" w:hAnsi="Times New Roman" w:cs="Times New Roman"/>
                <w:szCs w:val="24"/>
              </w:rPr>
            </w:pPr>
            <w:r w:rsidRPr="00204C48">
              <w:rPr>
                <w:rFonts w:ascii="Times New Roman" w:eastAsia="標楷體" w:hAnsi="Times New Roman" w:cs="Times New Roman"/>
              </w:rPr>
              <w:t>用於暫停比賽時間</w:t>
            </w:r>
          </w:p>
        </w:tc>
      </w:tr>
      <w:tr w:rsidR="00970F4B" w:rsidRPr="00204C48" w:rsidTr="00B743C5">
        <w:tc>
          <w:tcPr>
            <w:tcW w:w="2500" w:type="pct"/>
            <w:shd w:val="clear" w:color="auto" w:fill="D9D9D9" w:themeFill="background1" w:themeFillShade="D9"/>
          </w:tcPr>
          <w:p w:rsidR="00970F4B" w:rsidRPr="00204C48" w:rsidRDefault="00970F4B" w:rsidP="00B743C5">
            <w:pPr>
              <w:jc w:val="center"/>
              <w:rPr>
                <w:rFonts w:ascii="Times New Roman" w:eastAsia="標楷體" w:hAnsi="Times New Roman" w:cs="Times New Roman"/>
                <w:szCs w:val="24"/>
              </w:rPr>
            </w:pPr>
            <w:r w:rsidRPr="00204C48">
              <w:rPr>
                <w:rFonts w:ascii="Times New Roman" w:eastAsia="標楷體" w:hAnsi="Times New Roman" w:cs="Times New Roman"/>
                <w:szCs w:val="24"/>
              </w:rPr>
              <w:t>綠旗</w:t>
            </w:r>
          </w:p>
        </w:tc>
        <w:tc>
          <w:tcPr>
            <w:tcW w:w="2500" w:type="pct"/>
          </w:tcPr>
          <w:p w:rsidR="00970F4B" w:rsidRPr="00204C48" w:rsidRDefault="00215E07" w:rsidP="00B743C5">
            <w:pPr>
              <w:jc w:val="center"/>
              <w:rPr>
                <w:rFonts w:ascii="Times New Roman" w:eastAsia="標楷體" w:hAnsi="Times New Roman" w:cs="Times New Roman"/>
                <w:szCs w:val="24"/>
              </w:rPr>
            </w:pPr>
            <w:r w:rsidRPr="00204C48">
              <w:rPr>
                <w:rFonts w:ascii="Times New Roman" w:eastAsia="標楷體" w:hAnsi="Times New Roman" w:cs="Times New Roman"/>
              </w:rPr>
              <w:t>用於表示壓制時間</w:t>
            </w:r>
          </w:p>
        </w:tc>
      </w:tr>
    </w:tbl>
    <w:p w:rsidR="00970F4B" w:rsidRPr="00204C48" w:rsidRDefault="00970F4B" w:rsidP="00CB5002">
      <w:pPr>
        <w:jc w:val="both"/>
        <w:rPr>
          <w:rFonts w:ascii="Times New Roman" w:eastAsia="標楷體" w:hAnsi="Times New Roman" w:cs="Times New Roman"/>
          <w:szCs w:val="24"/>
        </w:rPr>
      </w:pPr>
    </w:p>
    <w:p w:rsidR="00215E07" w:rsidRPr="00204C48" w:rsidRDefault="00215E07" w:rsidP="00215E07">
      <w:pPr>
        <w:jc w:val="both"/>
        <w:rPr>
          <w:rFonts w:ascii="Times New Roman" w:eastAsia="標楷體" w:hAnsi="Times New Roman" w:cs="Times New Roman"/>
        </w:rPr>
      </w:pPr>
      <w:r w:rsidRPr="00204C48">
        <w:rPr>
          <w:rFonts w:ascii="Times New Roman" w:eastAsia="標楷體" w:hAnsi="Times New Roman" w:cs="Times New Roman"/>
        </w:rPr>
        <w:t>使用電子計時器時，無需使用黃旗及綠旗表示比賽時間及壓制時間。然而，仍須準備這些旗子作為備用。</w:t>
      </w:r>
    </w:p>
    <w:p w:rsidR="00A85B89" w:rsidRPr="00204C48" w:rsidRDefault="00A85B89" w:rsidP="00CB5002">
      <w:pPr>
        <w:jc w:val="both"/>
        <w:rPr>
          <w:rFonts w:ascii="Times New Roman" w:eastAsia="標楷體" w:hAnsi="Times New Roman" w:cs="Times New Roman"/>
          <w:szCs w:val="24"/>
        </w:rPr>
      </w:pPr>
    </w:p>
    <w:p w:rsidR="00A85B89" w:rsidRPr="00204C48" w:rsidRDefault="00A85B89" w:rsidP="00970F4B">
      <w:pPr>
        <w:ind w:left="357" w:hanging="357"/>
        <w:jc w:val="both"/>
        <w:rPr>
          <w:rFonts w:ascii="Times New Roman" w:eastAsia="標楷體" w:hAnsi="Times New Roman" w:cs="Times New Roman"/>
          <w:b/>
          <w:szCs w:val="24"/>
        </w:rPr>
      </w:pPr>
      <w:r w:rsidRPr="00204C48">
        <w:rPr>
          <w:rFonts w:ascii="Times New Roman" w:eastAsia="標楷體" w:hAnsi="Times New Roman" w:cs="Times New Roman"/>
          <w:b/>
          <w:szCs w:val="24"/>
        </w:rPr>
        <w:t>d)</w:t>
      </w:r>
      <w:r w:rsidR="00970F4B" w:rsidRPr="00204C48">
        <w:rPr>
          <w:rFonts w:ascii="Times New Roman" w:eastAsia="標楷體" w:hAnsi="Times New Roman" w:cs="Times New Roman"/>
          <w:b/>
          <w:szCs w:val="24"/>
        </w:rPr>
        <w:tab/>
      </w:r>
      <w:r w:rsidR="00215E07" w:rsidRPr="00204C48">
        <w:rPr>
          <w:rFonts w:ascii="Times New Roman" w:eastAsia="標楷體" w:hAnsi="Times New Roman" w:cs="Times New Roman"/>
          <w:b/>
        </w:rPr>
        <w:t>時間訊號</w:t>
      </w:r>
      <w:r w:rsidRPr="00204C48">
        <w:rPr>
          <w:rFonts w:ascii="Times New Roman" w:eastAsia="標楷體" w:hAnsi="Times New Roman" w:cs="Times New Roman"/>
          <w:b/>
          <w:szCs w:val="24"/>
        </w:rPr>
        <w:t>：</w:t>
      </w:r>
    </w:p>
    <w:p w:rsidR="00A85B89" w:rsidRPr="00204C48" w:rsidRDefault="00215E07" w:rsidP="00CB5002">
      <w:pPr>
        <w:jc w:val="both"/>
        <w:rPr>
          <w:rFonts w:ascii="Times New Roman" w:eastAsia="標楷體" w:hAnsi="Times New Roman" w:cs="Times New Roman"/>
          <w:szCs w:val="24"/>
        </w:rPr>
      </w:pPr>
      <w:r w:rsidRPr="00204C48">
        <w:rPr>
          <w:rFonts w:ascii="Times New Roman" w:eastAsia="標楷體" w:hAnsi="Times New Roman" w:cs="Times New Roman"/>
        </w:rPr>
        <w:t>應設置鈴噹或其他會發出聲響的類似裝置，以向裁判提示比賽結束</w:t>
      </w:r>
      <w:r w:rsidR="00A85B89" w:rsidRPr="00204C48">
        <w:rPr>
          <w:rFonts w:ascii="Times New Roman" w:eastAsia="標楷體" w:hAnsi="Times New Roman" w:cs="Times New Roman"/>
          <w:szCs w:val="24"/>
        </w:rPr>
        <w:t>。</w:t>
      </w:r>
    </w:p>
    <w:p w:rsidR="00DF33F3" w:rsidRPr="00204C48" w:rsidRDefault="00DF33F3">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70F4B" w:rsidRPr="00204C48" w:rsidRDefault="00970F4B" w:rsidP="00CB5002">
      <w:pPr>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rPr>
        <w:t>e)</w:t>
      </w:r>
      <w:r w:rsidR="004126CC" w:rsidRPr="00204C48">
        <w:rPr>
          <w:rFonts w:ascii="Times New Roman" w:eastAsia="標楷體" w:hAnsi="Times New Roman" w:cs="Times New Roman"/>
          <w:b/>
          <w:szCs w:val="24"/>
        </w:rPr>
        <w:tab/>
      </w:r>
      <w:r w:rsidRPr="00204C48">
        <w:rPr>
          <w:rFonts w:ascii="Times New Roman" w:eastAsia="標楷體" w:hAnsi="Times New Roman" w:cs="Times New Roman"/>
          <w:b/>
          <w:szCs w:val="24"/>
        </w:rPr>
        <w:t>藍、白</w:t>
      </w:r>
      <w:r w:rsidR="00C16ED2" w:rsidRPr="00204C48">
        <w:rPr>
          <w:rFonts w:ascii="Times New Roman" w:eastAsia="標楷體" w:hAnsi="Times New Roman" w:cs="Times New Roman"/>
          <w:b/>
          <w:szCs w:val="24"/>
        </w:rPr>
        <w:t>柔道服</w:t>
      </w:r>
    </w:p>
    <w:p w:rsidR="00A85B89" w:rsidRPr="00204C48" w:rsidRDefault="00A85B8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選手應穿著藍色或白色</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出場比賽（先唱名者著白色</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；次唱名者著藍色</w:t>
      </w:r>
      <w:r w:rsidR="00C16ED2" w:rsidRPr="00204C48">
        <w:rPr>
          <w:rFonts w:ascii="Times New Roman" w:eastAsia="標楷體" w:hAnsi="Times New Roman" w:cs="Times New Roman"/>
          <w:szCs w:val="24"/>
        </w:rPr>
        <w:t>柔道服</w:t>
      </w:r>
      <w:r w:rsidRPr="00204C48">
        <w:rPr>
          <w:rFonts w:ascii="Times New Roman" w:eastAsia="標楷體" w:hAnsi="Times New Roman" w:cs="Times New Roman"/>
          <w:szCs w:val="24"/>
        </w:rPr>
        <w:t>）。</w:t>
      </w:r>
    </w:p>
    <w:p w:rsidR="00A85B89" w:rsidRPr="00204C48" w:rsidRDefault="00A85B89"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DF33F3" w:rsidRPr="00204C48" w:rsidTr="00DF33F3">
        <w:tc>
          <w:tcPr>
            <w:tcW w:w="9694" w:type="dxa"/>
          </w:tcPr>
          <w:p w:rsidR="00DF33F3" w:rsidRPr="00204C48" w:rsidRDefault="005E07CF" w:rsidP="00DF33F3">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rPr>
              <w:t>附錄</w:t>
            </w:r>
            <w:r w:rsidR="00DF33F3" w:rsidRPr="00204C48">
              <w:rPr>
                <w:rFonts w:ascii="Times New Roman" w:eastAsia="標楷體" w:hAnsi="Times New Roman" w:cs="Times New Roman"/>
                <w:b/>
                <w:sz w:val="28"/>
                <w:szCs w:val="24"/>
              </w:rPr>
              <w:t>第</w:t>
            </w:r>
            <w:r w:rsidR="00447C20" w:rsidRPr="00204C48">
              <w:rPr>
                <w:rFonts w:ascii="Times New Roman" w:eastAsia="標楷體" w:hAnsi="Times New Roman" w:cs="Times New Roman"/>
                <w:b/>
                <w:sz w:val="28"/>
                <w:szCs w:val="24"/>
              </w:rPr>
              <w:t>二</w:t>
            </w:r>
            <w:r w:rsidR="00DF33F3" w:rsidRPr="00204C48">
              <w:rPr>
                <w:rFonts w:ascii="Times New Roman" w:eastAsia="標楷體" w:hAnsi="Times New Roman" w:cs="Times New Roman"/>
                <w:b/>
                <w:sz w:val="28"/>
                <w:szCs w:val="24"/>
              </w:rPr>
              <w:t>條</w:t>
            </w:r>
            <w:r w:rsidR="00215E07" w:rsidRPr="00204C48">
              <w:rPr>
                <w:rFonts w:ascii="Times New Roman" w:eastAsia="標楷體" w:hAnsi="Times New Roman" w:cs="Times New Roman"/>
                <w:b/>
                <w:sz w:val="28"/>
                <w:szCs w:val="28"/>
              </w:rPr>
              <w:t xml:space="preserve"> – </w:t>
            </w:r>
            <w:r w:rsidR="00DF33F3" w:rsidRPr="00204C48">
              <w:rPr>
                <w:rFonts w:ascii="Times New Roman" w:eastAsia="標楷體" w:hAnsi="Times New Roman" w:cs="Times New Roman"/>
                <w:b/>
                <w:sz w:val="28"/>
                <w:szCs w:val="24"/>
              </w:rPr>
              <w:t>設備</w:t>
            </w:r>
          </w:p>
          <w:p w:rsidR="00215E07" w:rsidRPr="00204C48" w:rsidRDefault="00215E07" w:rsidP="00215E07">
            <w:pPr>
              <w:jc w:val="both"/>
              <w:rPr>
                <w:rFonts w:ascii="Times New Roman" w:eastAsia="標楷體" w:hAnsi="Times New Roman" w:cs="Times New Roman"/>
                <w:b/>
              </w:rPr>
            </w:pPr>
            <w:r w:rsidRPr="00204C48">
              <w:rPr>
                <w:rFonts w:ascii="Times New Roman" w:eastAsia="標楷體" w:hAnsi="Times New Roman" w:cs="Times New Roman"/>
                <w:b/>
              </w:rPr>
              <w:t>記分人員／記錄人員／計時人員之位置</w:t>
            </w:r>
          </w:p>
          <w:p w:rsidR="00215E07" w:rsidRPr="00204C48" w:rsidRDefault="00215E07" w:rsidP="00215E07">
            <w:pPr>
              <w:jc w:val="both"/>
              <w:rPr>
                <w:rFonts w:ascii="Times New Roman" w:eastAsia="標楷體" w:hAnsi="Times New Roman" w:cs="Times New Roman"/>
              </w:rPr>
            </w:pPr>
            <w:r w:rsidRPr="00204C48">
              <w:rPr>
                <w:rFonts w:ascii="Times New Roman" w:eastAsia="標楷體" w:hAnsi="Times New Roman" w:cs="Times New Roman"/>
              </w:rPr>
              <w:t>記錄人員、記分人員及計時人員之位置應面向裁判。</w:t>
            </w:r>
          </w:p>
          <w:p w:rsidR="00DF33F3" w:rsidRPr="00204C48" w:rsidRDefault="00DF33F3" w:rsidP="00DF33F3">
            <w:pPr>
              <w:jc w:val="both"/>
              <w:rPr>
                <w:rFonts w:ascii="Times New Roman" w:eastAsia="標楷體" w:hAnsi="Times New Roman" w:cs="Times New Roman"/>
                <w:szCs w:val="24"/>
              </w:rPr>
            </w:pPr>
          </w:p>
          <w:p w:rsidR="00DF33F3" w:rsidRPr="00204C48" w:rsidRDefault="00DF33F3" w:rsidP="00DF33F3">
            <w:pPr>
              <w:jc w:val="both"/>
              <w:rPr>
                <w:rFonts w:ascii="Times New Roman" w:eastAsia="標楷體" w:hAnsi="Times New Roman" w:cs="Times New Roman"/>
                <w:b/>
                <w:szCs w:val="24"/>
              </w:rPr>
            </w:pPr>
            <w:r w:rsidRPr="00204C48">
              <w:rPr>
                <w:rFonts w:ascii="Times New Roman" w:eastAsia="標楷體" w:hAnsi="Times New Roman" w:cs="Times New Roman"/>
                <w:b/>
                <w:szCs w:val="24"/>
              </w:rPr>
              <w:t>計時器與記分板：</w:t>
            </w: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計時器必須由專人負責控制，以維持其準確性，此外，亦應於比賽前先檢查其準確性，並於比賽過程中定時檢查。</w:t>
            </w:r>
          </w:p>
          <w:p w:rsidR="00DF33F3" w:rsidRPr="00204C48" w:rsidRDefault="00DF33F3" w:rsidP="00DF33F3">
            <w:pPr>
              <w:jc w:val="both"/>
              <w:rPr>
                <w:rFonts w:ascii="Times New Roman" w:eastAsia="標楷體" w:hAnsi="Times New Roman" w:cs="Times New Roman"/>
                <w:szCs w:val="24"/>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記分板之設置必須符合</w:t>
            </w:r>
            <w:r w:rsidRPr="00204C48">
              <w:rPr>
                <w:rFonts w:ascii="Times New Roman" w:eastAsia="標楷體" w:hAnsi="Times New Roman" w:cs="Times New Roman"/>
              </w:rPr>
              <w:t xml:space="preserve"> IJF </w:t>
            </w:r>
            <w:r w:rsidRPr="00204C48">
              <w:rPr>
                <w:rFonts w:ascii="Times New Roman" w:eastAsia="標楷體" w:hAnsi="Times New Roman" w:cs="Times New Roman"/>
              </w:rPr>
              <w:t>之標準，裁判應當可在必要時使用。</w:t>
            </w:r>
          </w:p>
          <w:p w:rsidR="00447C20" w:rsidRPr="00204C48" w:rsidRDefault="00447C20" w:rsidP="00447C20">
            <w:pPr>
              <w:jc w:val="both"/>
              <w:rPr>
                <w:rFonts w:ascii="Times New Roman" w:eastAsia="標楷體" w:hAnsi="Times New Roman" w:cs="Times New Roman"/>
              </w:rPr>
            </w:pPr>
          </w:p>
          <w:p w:rsidR="00DF33F3" w:rsidRPr="00204C48" w:rsidRDefault="00447C20" w:rsidP="00DF33F3">
            <w:pPr>
              <w:jc w:val="both"/>
              <w:rPr>
                <w:rFonts w:ascii="Times New Roman" w:eastAsia="標楷體" w:hAnsi="Times New Roman" w:cs="Times New Roman"/>
                <w:szCs w:val="24"/>
              </w:rPr>
            </w:pPr>
            <w:r w:rsidRPr="00204C48">
              <w:rPr>
                <w:rFonts w:ascii="Times New Roman" w:eastAsia="標楷體" w:hAnsi="Times New Roman" w:cs="Times New Roman"/>
              </w:rPr>
              <w:t>若電子計時器故障，必須同時使用手控計時器及電子設備。手寫記分板必須作為備用。</w:t>
            </w:r>
          </w:p>
          <w:p w:rsidR="00DF33F3" w:rsidRPr="00204C48" w:rsidRDefault="00DF33F3" w:rsidP="00DF33F3">
            <w:pPr>
              <w:jc w:val="both"/>
              <w:rPr>
                <w:rFonts w:ascii="Times New Roman" w:eastAsia="標楷體" w:hAnsi="Times New Roman" w:cs="Times New Roman"/>
                <w:szCs w:val="24"/>
              </w:rPr>
            </w:pPr>
          </w:p>
          <w:p w:rsidR="00DF33F3" w:rsidRPr="00204C48" w:rsidRDefault="00DF33F3" w:rsidP="00DF33F3">
            <w:pPr>
              <w:jc w:val="both"/>
              <w:rPr>
                <w:rFonts w:ascii="Times New Roman" w:eastAsia="標楷體" w:hAnsi="Times New Roman" w:cs="Times New Roman"/>
                <w:szCs w:val="24"/>
              </w:rPr>
            </w:pPr>
          </w:p>
          <w:p w:rsidR="00DF33F3" w:rsidRPr="00204C48" w:rsidRDefault="00DF33F3" w:rsidP="00DF33F3">
            <w:pPr>
              <w:jc w:val="both"/>
              <w:rPr>
                <w:rFonts w:ascii="Times New Roman" w:eastAsia="標楷體" w:hAnsi="Times New Roman" w:cs="Times New Roman"/>
                <w:szCs w:val="24"/>
              </w:rPr>
            </w:pPr>
          </w:p>
          <w:p w:rsidR="00DF33F3" w:rsidRPr="00204C48" w:rsidRDefault="00122CEC" w:rsidP="00DF33F3">
            <w:pPr>
              <w:jc w:val="center"/>
              <w:rPr>
                <w:rFonts w:ascii="Times New Roman" w:eastAsia="標楷體" w:hAnsi="Times New Roman" w:cs="Times New Roman"/>
                <w:i/>
                <w:szCs w:val="24"/>
                <w:lang w:eastAsia="zh-CN"/>
              </w:rPr>
            </w:pPr>
            <w:r w:rsidRPr="00204C48">
              <w:rPr>
                <w:rFonts w:ascii="Times New Roman" w:eastAsia="標楷體" w:hAnsi="Times New Roman" w:cs="Times New Roman"/>
                <w:i/>
                <w:szCs w:val="24"/>
              </w:rPr>
              <w:t>手寫記分板</w:t>
            </w:r>
          </w:p>
          <w:p w:rsidR="00DF33F3" w:rsidRPr="00204C48" w:rsidRDefault="00DF33F3" w:rsidP="00DF33F3">
            <w:pPr>
              <w:jc w:val="both"/>
              <w:rPr>
                <w:rFonts w:ascii="Times New Roman" w:eastAsia="標楷體" w:hAnsi="Times New Roman" w:cs="Times New Roman"/>
                <w:szCs w:val="24"/>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範例：白方選手取得「半勝」（</w:t>
            </w:r>
            <w:bookmarkStart w:id="133" w:name="OLE_LINK19"/>
            <w:bookmarkStart w:id="134" w:name="OLE_LINK20"/>
            <w:r w:rsidRPr="00204C48">
              <w:rPr>
                <w:rFonts w:ascii="Times New Roman" w:eastAsia="標楷體" w:hAnsi="Times New Roman" w:cs="Times New Roman"/>
              </w:rPr>
              <w:t>Waza-ari</w:t>
            </w:r>
            <w:bookmarkEnd w:id="133"/>
            <w:bookmarkEnd w:id="134"/>
            <w:r w:rsidRPr="00204C48">
              <w:rPr>
                <w:rFonts w:ascii="Times New Roman" w:eastAsia="標楷體" w:hAnsi="Times New Roman" w:cs="Times New Roman"/>
              </w:rPr>
              <w:t>）且被判罰「指導」（</w:t>
            </w:r>
            <w:r w:rsidRPr="00204C48">
              <w:rPr>
                <w:rFonts w:ascii="Times New Roman" w:eastAsia="標楷體" w:hAnsi="Times New Roman" w:cs="Times New Roman"/>
              </w:rPr>
              <w:t>Shido</w:t>
            </w:r>
            <w:r w:rsidRPr="00204C48">
              <w:rPr>
                <w:rFonts w:ascii="Times New Roman" w:eastAsia="標楷體" w:hAnsi="Times New Roman" w:cs="Times New Roman"/>
              </w:rPr>
              <w:t>）</w:t>
            </w:r>
            <w:r w:rsidRPr="00204C48">
              <w:rPr>
                <w:rFonts w:ascii="Times New Roman" w:eastAsia="標楷體" w:hAnsi="Times New Roman" w:cs="Times New Roman"/>
              </w:rPr>
              <w:t xml:space="preserve">1 </w:t>
            </w:r>
            <w:r w:rsidRPr="00204C48">
              <w:rPr>
                <w:rFonts w:ascii="Times New Roman" w:eastAsia="標楷體" w:hAnsi="Times New Roman" w:cs="Times New Roman"/>
              </w:rPr>
              <w:t>次。</w:t>
            </w:r>
          </w:p>
          <w:p w:rsidR="00DF33F3" w:rsidRPr="00204C48" w:rsidRDefault="00DF33F3" w:rsidP="00DF33F3">
            <w:pPr>
              <w:jc w:val="both"/>
              <w:rPr>
                <w:rFonts w:ascii="Times New Roman" w:eastAsia="標楷體" w:hAnsi="Times New Roman" w:cs="Times New Roman"/>
                <w:szCs w:val="24"/>
              </w:rPr>
            </w:pPr>
          </w:p>
          <w:p w:rsidR="00DF33F3" w:rsidRPr="00204C48" w:rsidRDefault="00DF33F3" w:rsidP="00DF33F3">
            <w:pPr>
              <w:jc w:val="both"/>
              <w:rPr>
                <w:rFonts w:ascii="Times New Roman" w:eastAsia="標楷體" w:hAnsi="Times New Roman" w:cs="Times New Roman"/>
                <w:szCs w:val="24"/>
              </w:rPr>
            </w:pPr>
          </w:p>
          <w:p w:rsidR="00DF33F3" w:rsidRPr="00204C48" w:rsidRDefault="00DF33F3" w:rsidP="00DF33F3">
            <w:pPr>
              <w:jc w:val="both"/>
              <w:rPr>
                <w:rFonts w:ascii="Times New Roman" w:eastAsia="標楷體" w:hAnsi="Times New Roman" w:cs="Times New Roman"/>
                <w:szCs w:val="24"/>
              </w:rPr>
            </w:pPr>
          </w:p>
          <w:p w:rsidR="00DF33F3" w:rsidRPr="00204C48" w:rsidRDefault="00DF33F3" w:rsidP="00DF33F3">
            <w:pPr>
              <w:jc w:val="both"/>
              <w:rPr>
                <w:rFonts w:ascii="Times New Roman" w:eastAsia="標楷體" w:hAnsi="Times New Roman" w:cs="Times New Roman"/>
                <w:szCs w:val="24"/>
              </w:rPr>
            </w:pPr>
          </w:p>
          <w:p w:rsidR="00DF33F3" w:rsidRPr="00204C48" w:rsidRDefault="00122CEC" w:rsidP="00DF33F3">
            <w:pPr>
              <w:jc w:val="center"/>
              <w:rPr>
                <w:rFonts w:ascii="Times New Roman" w:eastAsia="標楷體" w:hAnsi="Times New Roman" w:cs="Times New Roman"/>
                <w:i/>
                <w:szCs w:val="24"/>
              </w:rPr>
            </w:pPr>
            <w:r w:rsidRPr="00204C48">
              <w:rPr>
                <w:rFonts w:ascii="Times New Roman" w:eastAsia="標楷體" w:hAnsi="Times New Roman" w:cs="Times New Roman"/>
                <w:i/>
                <w:szCs w:val="24"/>
              </w:rPr>
              <w:t>電子記分板</w:t>
            </w:r>
          </w:p>
          <w:p w:rsidR="00DF33F3" w:rsidRPr="00204C48" w:rsidRDefault="00DF33F3" w:rsidP="00DF33F3">
            <w:pPr>
              <w:jc w:val="center"/>
              <w:rPr>
                <w:rFonts w:ascii="Times New Roman" w:eastAsia="標楷體" w:hAnsi="Times New Roman" w:cs="Times New Roman"/>
                <w:szCs w:val="24"/>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白方選手取得「半勝」（</w:t>
            </w:r>
            <w:r w:rsidRPr="00204C48">
              <w:rPr>
                <w:rFonts w:ascii="Times New Roman" w:eastAsia="標楷體" w:hAnsi="Times New Roman" w:cs="Times New Roman"/>
              </w:rPr>
              <w:t>Waza-ari</w:t>
            </w:r>
            <w:r w:rsidRPr="00204C48">
              <w:rPr>
                <w:rFonts w:ascii="Times New Roman" w:eastAsia="標楷體" w:hAnsi="Times New Roman" w:cs="Times New Roman"/>
              </w:rPr>
              <w:t>），同時被判罰「指導」（</w:t>
            </w:r>
            <w:r w:rsidRPr="00204C48">
              <w:rPr>
                <w:rFonts w:ascii="Times New Roman" w:eastAsia="標楷體" w:hAnsi="Times New Roman" w:cs="Times New Roman"/>
              </w:rPr>
              <w:t>Shido</w:t>
            </w:r>
            <w:r w:rsidRPr="00204C48">
              <w:rPr>
                <w:rFonts w:ascii="Times New Roman" w:eastAsia="標楷體" w:hAnsi="Times New Roman" w:cs="Times New Roman"/>
              </w:rPr>
              <w:t>）</w:t>
            </w:r>
            <w:r w:rsidRPr="00204C48">
              <w:rPr>
                <w:rFonts w:ascii="Times New Roman" w:eastAsia="標楷體" w:hAnsi="Times New Roman" w:cs="Times New Roman"/>
              </w:rPr>
              <w:t xml:space="preserve">2 </w:t>
            </w:r>
            <w:r w:rsidRPr="00204C48">
              <w:rPr>
                <w:rFonts w:ascii="Times New Roman" w:eastAsia="標楷體" w:hAnsi="Times New Roman" w:cs="Times New Roman"/>
              </w:rPr>
              <w:t>次。藍方選手取得「有效」（</w:t>
            </w:r>
            <w:r w:rsidRPr="00204C48">
              <w:rPr>
                <w:rFonts w:ascii="Times New Roman" w:eastAsia="標楷體" w:hAnsi="Times New Roman" w:cs="Times New Roman"/>
              </w:rPr>
              <w:t>Yuko</w:t>
            </w:r>
            <w:r w:rsidRPr="00204C48">
              <w:rPr>
                <w:rFonts w:ascii="Times New Roman" w:eastAsia="標楷體" w:hAnsi="Times New Roman" w:cs="Times New Roman"/>
              </w:rPr>
              <w:t>）</w:t>
            </w:r>
            <w:r w:rsidRPr="00204C48">
              <w:rPr>
                <w:rFonts w:ascii="Times New Roman" w:eastAsia="標楷體" w:hAnsi="Times New Roman" w:cs="Times New Roman"/>
              </w:rPr>
              <w:t xml:space="preserve">1 </w:t>
            </w:r>
            <w:r w:rsidRPr="00204C48">
              <w:rPr>
                <w:rFonts w:ascii="Times New Roman" w:eastAsia="標楷體" w:hAnsi="Times New Roman" w:cs="Times New Roman"/>
              </w:rPr>
              <w:t>次。</w:t>
            </w:r>
          </w:p>
          <w:p w:rsidR="00DF33F3" w:rsidRPr="00204C48" w:rsidRDefault="00DF33F3" w:rsidP="00CB5002">
            <w:pPr>
              <w:jc w:val="both"/>
              <w:rPr>
                <w:rFonts w:ascii="Times New Roman" w:eastAsia="標楷體" w:hAnsi="Times New Roman" w:cs="Times New Roman"/>
                <w:szCs w:val="24"/>
              </w:rPr>
            </w:pPr>
          </w:p>
        </w:tc>
      </w:tr>
    </w:tbl>
    <w:p w:rsidR="00DF33F3" w:rsidRPr="00204C48" w:rsidRDefault="00DF33F3" w:rsidP="00CB5002">
      <w:pPr>
        <w:jc w:val="both"/>
        <w:rPr>
          <w:rFonts w:ascii="Times New Roman" w:eastAsia="標楷體" w:hAnsi="Times New Roman" w:cs="Times New Roman"/>
          <w:szCs w:val="24"/>
        </w:rPr>
      </w:pPr>
    </w:p>
    <w:p w:rsidR="00DF33F3" w:rsidRPr="00204C48" w:rsidRDefault="00DF33F3">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DF33F3" w:rsidRPr="00204C48" w:rsidRDefault="00DF33F3" w:rsidP="00CB5002">
      <w:pPr>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szCs w:val="24"/>
          <w:lang w:eastAsia="zh-CN"/>
        </w:rPr>
      </w:pPr>
    </w:p>
    <w:p w:rsidR="00A85B89" w:rsidRPr="00204C48" w:rsidRDefault="00A85B89"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447C20" w:rsidRPr="00204C48">
        <w:rPr>
          <w:rFonts w:ascii="Times New Roman" w:eastAsia="標楷體" w:hAnsi="Times New Roman" w:cs="Times New Roman"/>
          <w:b/>
          <w:sz w:val="28"/>
          <w:szCs w:val="28"/>
        </w:rPr>
        <w:t>三</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lang w:eastAsia="zh-CN"/>
        </w:rPr>
        <w:t xml:space="preserve"> </w:t>
      </w:r>
      <w:r w:rsidR="00481ACC" w:rsidRPr="00204C48">
        <w:rPr>
          <w:rFonts w:ascii="Times New Roman" w:eastAsia="標楷體" w:hAnsi="Times New Roman" w:cs="Times New Roman"/>
          <w:b/>
          <w:sz w:val="28"/>
          <w:szCs w:val="28"/>
          <w:lang w:eastAsia="zh-CN"/>
        </w:rPr>
        <w:t>－</w:t>
      </w:r>
      <w:r w:rsidRPr="00204C48">
        <w:rPr>
          <w:rFonts w:ascii="Times New Roman" w:eastAsia="標楷體" w:hAnsi="Times New Roman" w:cs="Times New Roman"/>
          <w:b/>
          <w:sz w:val="28"/>
          <w:szCs w:val="28"/>
          <w:lang w:eastAsia="zh-CN"/>
        </w:rPr>
        <w:t xml:space="preserve"> </w:t>
      </w:r>
      <w:r w:rsidR="00C16ED2" w:rsidRPr="00204C48">
        <w:rPr>
          <w:rFonts w:ascii="Times New Roman" w:eastAsia="標楷體" w:hAnsi="Times New Roman" w:cs="Times New Roman"/>
          <w:b/>
          <w:sz w:val="28"/>
          <w:szCs w:val="28"/>
        </w:rPr>
        <w:t>柔道服</w:t>
      </w:r>
    </w:p>
    <w:p w:rsidR="00A85B89" w:rsidRPr="00204C48" w:rsidRDefault="00A85B89"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請參考</w:t>
      </w:r>
      <w:r w:rsidR="00DA506A" w:rsidRPr="00204C48">
        <w:rPr>
          <w:rFonts w:ascii="Times New Roman" w:eastAsia="標楷體" w:hAnsi="Times New Roman" w:cs="Times New Roman"/>
          <w:szCs w:val="24"/>
          <w:lang w:eastAsia="zh-CN"/>
        </w:rPr>
        <w:t>IJF SOR</w:t>
      </w:r>
      <w:r w:rsidRPr="00204C48">
        <w:rPr>
          <w:rFonts w:ascii="Times New Roman" w:eastAsia="標楷體" w:hAnsi="Times New Roman" w:cs="Times New Roman"/>
          <w:szCs w:val="24"/>
          <w:lang w:eastAsia="zh-CN"/>
        </w:rPr>
        <w:t xml:space="preserve"> </w:t>
      </w:r>
      <w:r w:rsidR="000D59D3" w:rsidRPr="00204C48">
        <w:rPr>
          <w:rFonts w:ascii="Times New Roman" w:eastAsia="標楷體" w:hAnsi="Times New Roman" w:cs="Times New Roman"/>
          <w:szCs w:val="24"/>
          <w:lang w:eastAsia="zh-CN"/>
        </w:rPr>
        <w:t>附錄</w:t>
      </w:r>
      <w:r w:rsidR="00A63926" w:rsidRPr="00204C48">
        <w:rPr>
          <w:rFonts w:ascii="Times New Roman" w:eastAsia="標楷體" w:hAnsi="Times New Roman" w:cs="Times New Roman"/>
          <w:szCs w:val="24"/>
          <w:lang w:eastAsia="zh-CN"/>
        </w:rPr>
        <w:t xml:space="preserve"> C</w:t>
      </w:r>
      <w:r w:rsidR="001201CC" w:rsidRPr="00204C48">
        <w:rPr>
          <w:rFonts w:ascii="Times New Roman" w:eastAsia="標楷體" w:hAnsi="Times New Roman" w:cs="Times New Roman"/>
          <w:szCs w:val="24"/>
        </w:rPr>
        <w:t>。</w:t>
      </w:r>
    </w:p>
    <w:p w:rsidR="00DF33F3" w:rsidRPr="00204C48" w:rsidRDefault="00DF33F3" w:rsidP="00CB5002">
      <w:pPr>
        <w:jc w:val="both"/>
        <w:rPr>
          <w:rFonts w:ascii="Times New Roman" w:eastAsia="標楷體" w:hAnsi="Times New Roman" w:cs="Times New Roman"/>
          <w:szCs w:val="24"/>
        </w:rPr>
      </w:pPr>
    </w:p>
    <w:p w:rsidR="00DF33F3" w:rsidRPr="00204C48" w:rsidRDefault="00DF33F3" w:rsidP="00CB5002">
      <w:pPr>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447C20" w:rsidRPr="00204C48">
        <w:rPr>
          <w:rFonts w:ascii="Times New Roman" w:eastAsia="標楷體" w:hAnsi="Times New Roman" w:cs="Times New Roman"/>
          <w:b/>
          <w:sz w:val="28"/>
          <w:szCs w:val="28"/>
        </w:rPr>
        <w:t>四</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衛生</w:t>
      </w:r>
    </w:p>
    <w:p w:rsidR="00A85B89" w:rsidRPr="00204C48" w:rsidRDefault="00A85B89" w:rsidP="00DF33F3">
      <w:pPr>
        <w:ind w:left="482" w:hanging="482"/>
        <w:jc w:val="both"/>
        <w:rPr>
          <w:rFonts w:ascii="Times New Roman" w:eastAsia="標楷體" w:hAnsi="Times New Roman" w:cs="Times New Roman"/>
          <w:szCs w:val="24"/>
        </w:rPr>
      </w:pPr>
      <w:r w:rsidRPr="00204C48">
        <w:rPr>
          <w:rFonts w:ascii="Times New Roman" w:eastAsia="標楷體" w:hAnsi="Times New Roman" w:cs="Times New Roman"/>
          <w:szCs w:val="24"/>
        </w:rPr>
        <w:t>1.</w:t>
      </w:r>
      <w:r w:rsidR="00DF33F3" w:rsidRPr="00204C48">
        <w:rPr>
          <w:rFonts w:ascii="Times New Roman" w:eastAsia="標楷體" w:hAnsi="Times New Roman" w:cs="Times New Roman"/>
          <w:szCs w:val="24"/>
        </w:rPr>
        <w:tab/>
      </w:r>
      <w:r w:rsidR="00481ACC" w:rsidRPr="00204C48">
        <w:rPr>
          <w:rFonts w:ascii="Times New Roman" w:eastAsia="標楷體" w:hAnsi="Times New Roman" w:cs="Times New Roman"/>
        </w:rPr>
        <w:t>柔道服必須乾淨、乾燥、無異味</w:t>
      </w:r>
      <w:r w:rsidRPr="00204C48">
        <w:rPr>
          <w:rFonts w:ascii="Times New Roman" w:eastAsia="標楷體" w:hAnsi="Times New Roman" w:cs="Times New Roman"/>
          <w:szCs w:val="24"/>
        </w:rPr>
        <w:t>。</w:t>
      </w:r>
    </w:p>
    <w:p w:rsidR="00DF33F3" w:rsidRPr="00204C48" w:rsidRDefault="00DF33F3" w:rsidP="00DF33F3">
      <w:pPr>
        <w:ind w:left="482" w:hanging="482"/>
        <w:jc w:val="both"/>
        <w:rPr>
          <w:rFonts w:ascii="Times New Roman" w:eastAsia="標楷體" w:hAnsi="Times New Roman" w:cs="Times New Roman"/>
          <w:szCs w:val="24"/>
        </w:rPr>
      </w:pPr>
    </w:p>
    <w:p w:rsidR="00A85B89" w:rsidRPr="00204C48" w:rsidRDefault="00A85B89" w:rsidP="00DF33F3">
      <w:pPr>
        <w:ind w:left="482" w:hanging="482"/>
        <w:jc w:val="both"/>
        <w:rPr>
          <w:rFonts w:ascii="Times New Roman" w:eastAsia="標楷體" w:hAnsi="Times New Roman" w:cs="Times New Roman"/>
          <w:szCs w:val="24"/>
        </w:rPr>
      </w:pPr>
      <w:r w:rsidRPr="00204C48">
        <w:rPr>
          <w:rFonts w:ascii="Times New Roman" w:eastAsia="標楷體" w:hAnsi="Times New Roman" w:cs="Times New Roman"/>
          <w:szCs w:val="24"/>
        </w:rPr>
        <w:t>2.</w:t>
      </w:r>
      <w:r w:rsidR="00DF33F3" w:rsidRPr="00204C48">
        <w:rPr>
          <w:rFonts w:ascii="Times New Roman" w:eastAsia="標楷體" w:hAnsi="Times New Roman" w:cs="Times New Roman"/>
          <w:szCs w:val="24"/>
        </w:rPr>
        <w:tab/>
      </w:r>
      <w:r w:rsidR="00481ACC" w:rsidRPr="00204C48">
        <w:rPr>
          <w:rFonts w:ascii="Times New Roman" w:eastAsia="標楷體" w:hAnsi="Times New Roman" w:cs="Times New Roman"/>
        </w:rPr>
        <w:t>手腳指甲必須修短</w:t>
      </w:r>
      <w:r w:rsidRPr="00204C48">
        <w:rPr>
          <w:rFonts w:ascii="Times New Roman" w:eastAsia="標楷體" w:hAnsi="Times New Roman" w:cs="Times New Roman"/>
          <w:szCs w:val="24"/>
        </w:rPr>
        <w:t>。</w:t>
      </w:r>
    </w:p>
    <w:p w:rsidR="00DF33F3" w:rsidRPr="00204C48" w:rsidRDefault="00DF33F3" w:rsidP="00DF33F3">
      <w:pPr>
        <w:ind w:left="482" w:hanging="482"/>
        <w:jc w:val="both"/>
        <w:rPr>
          <w:rFonts w:ascii="Times New Roman" w:eastAsia="標楷體" w:hAnsi="Times New Roman" w:cs="Times New Roman"/>
          <w:szCs w:val="24"/>
        </w:rPr>
      </w:pPr>
    </w:p>
    <w:p w:rsidR="00A85B89" w:rsidRPr="00204C48" w:rsidRDefault="00A85B89" w:rsidP="00DF33F3">
      <w:pPr>
        <w:ind w:left="482" w:hanging="482"/>
        <w:jc w:val="both"/>
        <w:rPr>
          <w:rFonts w:ascii="Times New Roman" w:eastAsia="標楷體" w:hAnsi="Times New Roman" w:cs="Times New Roman"/>
          <w:szCs w:val="24"/>
        </w:rPr>
      </w:pPr>
      <w:r w:rsidRPr="00204C48">
        <w:rPr>
          <w:rFonts w:ascii="Times New Roman" w:eastAsia="標楷體" w:hAnsi="Times New Roman" w:cs="Times New Roman"/>
          <w:szCs w:val="24"/>
        </w:rPr>
        <w:t>3.</w:t>
      </w:r>
      <w:r w:rsidR="00DF33F3" w:rsidRPr="00204C48">
        <w:rPr>
          <w:rFonts w:ascii="Times New Roman" w:eastAsia="標楷體" w:hAnsi="Times New Roman" w:cs="Times New Roman"/>
          <w:szCs w:val="24"/>
        </w:rPr>
        <w:tab/>
      </w:r>
      <w:r w:rsidRPr="00204C48">
        <w:rPr>
          <w:rFonts w:ascii="Times New Roman" w:eastAsia="標楷體" w:hAnsi="Times New Roman" w:cs="Times New Roman"/>
          <w:szCs w:val="24"/>
        </w:rPr>
        <w:t>選手個人應維持高度衛生標準。</w:t>
      </w:r>
    </w:p>
    <w:p w:rsidR="00DF33F3" w:rsidRPr="00204C48" w:rsidRDefault="00DF33F3" w:rsidP="00DF33F3">
      <w:pPr>
        <w:ind w:left="482" w:hanging="482"/>
        <w:jc w:val="both"/>
        <w:rPr>
          <w:rFonts w:ascii="Times New Roman" w:eastAsia="標楷體" w:hAnsi="Times New Roman" w:cs="Times New Roman"/>
          <w:szCs w:val="24"/>
        </w:rPr>
      </w:pPr>
    </w:p>
    <w:p w:rsidR="00A85B89" w:rsidRPr="00204C48" w:rsidRDefault="00A85B89" w:rsidP="00481ACC">
      <w:pPr>
        <w:ind w:left="426" w:hanging="426"/>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4.</w:t>
      </w:r>
      <w:r w:rsidR="00481ACC" w:rsidRPr="00204C48">
        <w:rPr>
          <w:rFonts w:ascii="Times New Roman" w:eastAsia="標楷體" w:hAnsi="Times New Roman" w:cs="Times New Roman"/>
          <w:szCs w:val="24"/>
        </w:rPr>
        <w:tab/>
      </w:r>
      <w:r w:rsidR="00DF33F3" w:rsidRPr="00204C48">
        <w:rPr>
          <w:rFonts w:ascii="Times New Roman" w:eastAsia="標楷體" w:hAnsi="Times New Roman" w:cs="Times New Roman"/>
          <w:szCs w:val="24"/>
        </w:rPr>
        <w:tab/>
      </w:r>
      <w:r w:rsidR="00447C20" w:rsidRPr="00204C48">
        <w:rPr>
          <w:rFonts w:ascii="Times New Roman" w:eastAsia="標楷體" w:hAnsi="Times New Roman" w:cs="Times New Roman"/>
        </w:rPr>
        <w:t>長髮必須紮好，避免造成其他選手之不便。必須使用橡膠或類似材質製之髮帶繫綁頭髮，並避免配戴任何堅硬或金屬品。除使用醫療性質之繃帶外，不得覆蓋頭部，請務必遵守此點。</w:t>
      </w:r>
    </w:p>
    <w:p w:rsidR="00A85B89" w:rsidRPr="00204C48" w:rsidRDefault="00A85B89" w:rsidP="00481ACC">
      <w:pPr>
        <w:ind w:left="426" w:hanging="426"/>
        <w:jc w:val="both"/>
        <w:rPr>
          <w:rFonts w:ascii="Times New Roman" w:eastAsia="標楷體" w:hAnsi="Times New Roman" w:cs="Times New Roman"/>
          <w:szCs w:val="24"/>
          <w:lang w:eastAsia="zh-CN"/>
        </w:rPr>
      </w:pPr>
    </w:p>
    <w:p w:rsidR="00447C20" w:rsidRPr="00204C48" w:rsidRDefault="00A85B89" w:rsidP="00447C20">
      <w:pPr>
        <w:ind w:left="482" w:hanging="482"/>
        <w:jc w:val="both"/>
        <w:rPr>
          <w:rFonts w:ascii="Times New Roman" w:eastAsia="標楷體" w:hAnsi="Times New Roman" w:cs="Times New Roman"/>
        </w:rPr>
      </w:pPr>
      <w:r w:rsidRPr="00204C48">
        <w:rPr>
          <w:rFonts w:ascii="Times New Roman" w:eastAsia="標楷體" w:hAnsi="Times New Roman" w:cs="Times New Roman"/>
          <w:szCs w:val="24"/>
          <w:lang w:eastAsia="zh-CN"/>
        </w:rPr>
        <w:t>5.</w:t>
      </w:r>
      <w:r w:rsidR="00DF33F3" w:rsidRPr="00204C48">
        <w:rPr>
          <w:rFonts w:ascii="Times New Roman" w:eastAsia="標楷體" w:hAnsi="Times New Roman" w:cs="Times New Roman"/>
          <w:szCs w:val="24"/>
        </w:rPr>
        <w:tab/>
      </w:r>
      <w:r w:rsidR="00447C20" w:rsidRPr="00204C48">
        <w:rPr>
          <w:rFonts w:ascii="Times New Roman" w:eastAsia="標楷體" w:hAnsi="Times New Roman" w:cs="Times New Roman"/>
        </w:rPr>
        <w:t>凡不遵守第三條及第四條規範之選手不得參與比賽，若比賽尚未開始，其對手將根據本規則之第二十六條規定獲「不戰勝」（</w:t>
      </w:r>
      <w:r w:rsidR="00447C20" w:rsidRPr="00204C48">
        <w:rPr>
          <w:rFonts w:ascii="Times New Roman" w:eastAsia="標楷體" w:hAnsi="Times New Roman" w:cs="Times New Roman"/>
        </w:rPr>
        <w:t>Fusen-gachi</w:t>
      </w:r>
      <w:r w:rsidR="00447C20" w:rsidRPr="00204C48">
        <w:rPr>
          <w:rFonts w:ascii="Times New Roman" w:eastAsia="標楷體" w:hAnsi="Times New Roman" w:cs="Times New Roman"/>
        </w:rPr>
        <w:t>）</w:t>
      </w:r>
      <w:r w:rsidR="00497F02" w:rsidRPr="00204C48">
        <w:rPr>
          <w:rFonts w:ascii="Times New Roman" w:eastAsia="標楷體" w:hAnsi="Times New Roman" w:cs="Times New Roman"/>
        </w:rPr>
        <w:t>；若已開始比賽，其對手將根據「三人</w:t>
      </w:r>
      <w:r w:rsidR="00447C20" w:rsidRPr="00204C48">
        <w:rPr>
          <w:rFonts w:ascii="Times New Roman" w:eastAsia="標楷體" w:hAnsi="Times New Roman" w:cs="Times New Roman"/>
        </w:rPr>
        <w:t>合議多數</w:t>
      </w:r>
      <w:r w:rsidR="00497F02" w:rsidRPr="00204C48">
        <w:rPr>
          <w:rFonts w:ascii="Times New Roman" w:eastAsia="標楷體" w:hAnsi="Times New Roman" w:cs="Times New Roman"/>
        </w:rPr>
        <w:t>決</w:t>
      </w:r>
      <w:r w:rsidR="00447C20" w:rsidRPr="00204C48">
        <w:rPr>
          <w:rFonts w:ascii="Times New Roman" w:eastAsia="標楷體" w:hAnsi="Times New Roman" w:cs="Times New Roman"/>
        </w:rPr>
        <w:t>」規則獲得「棄權勝」（</w:t>
      </w:r>
      <w:r w:rsidR="00447C20" w:rsidRPr="00204C48">
        <w:rPr>
          <w:rFonts w:ascii="Times New Roman" w:eastAsia="標楷體" w:hAnsi="Times New Roman" w:cs="Times New Roman"/>
        </w:rPr>
        <w:t>Kiken-gachi</w:t>
      </w:r>
      <w:r w:rsidR="00447C20" w:rsidRPr="00204C48">
        <w:rPr>
          <w:rFonts w:ascii="Times New Roman" w:eastAsia="標楷體" w:hAnsi="Times New Roman" w:cs="Times New Roman"/>
        </w:rPr>
        <w:t>）。</w:t>
      </w:r>
    </w:p>
    <w:p w:rsidR="00A85B89" w:rsidRPr="00204C48" w:rsidRDefault="00A85B89" w:rsidP="00DF33F3">
      <w:pPr>
        <w:ind w:left="482" w:hanging="482"/>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447C20" w:rsidRPr="00204C48">
        <w:rPr>
          <w:rFonts w:ascii="Times New Roman" w:eastAsia="標楷體" w:hAnsi="Times New Roman" w:cs="Times New Roman"/>
          <w:b/>
          <w:sz w:val="28"/>
          <w:szCs w:val="28"/>
        </w:rPr>
        <w:t>五</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裁判</w:t>
      </w:r>
      <w:r w:rsidR="00122CEC" w:rsidRPr="00204C48">
        <w:rPr>
          <w:rFonts w:ascii="Times New Roman" w:eastAsia="標楷體" w:hAnsi="Times New Roman" w:cs="Times New Roman"/>
          <w:b/>
          <w:sz w:val="28"/>
          <w:szCs w:val="28"/>
        </w:rPr>
        <w:t>及工作人</w:t>
      </w:r>
      <w:r w:rsidRPr="00204C48">
        <w:rPr>
          <w:rFonts w:ascii="Times New Roman" w:eastAsia="標楷體" w:hAnsi="Times New Roman" w:cs="Times New Roman"/>
          <w:b/>
          <w:sz w:val="28"/>
          <w:szCs w:val="28"/>
        </w:rPr>
        <w:t>員</w:t>
      </w: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一般而言，每場比賽必須由與兩名比賽選手不同國籍之三名裁判進行裁定。此原則同樣適用於團隊比賽。</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比賽場上，一名裁判透過無線通訊設備與協助裁判委員會監視影片</w:t>
      </w:r>
      <w:r w:rsidRPr="00204C48">
        <w:rPr>
          <w:rFonts w:ascii="Times New Roman" w:eastAsia="標楷體" w:hAnsi="Times New Roman" w:cs="Times New Roman"/>
        </w:rPr>
        <w:t xml:space="preserve"> CARE</w:t>
      </w:r>
      <w:r w:rsidRPr="00204C48">
        <w:rPr>
          <w:rFonts w:ascii="Times New Roman" w:eastAsia="標楷體" w:hAnsi="Times New Roman" w:cs="Times New Roman"/>
        </w:rPr>
        <w:t>（電腦輔助重播）系統的兩名裁判（位於比賽場桌席邊）進行聯繫。</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裁判以抽籤制度遴選，以確定裁定之公平性。</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記分人員、計時人員及記錄人員應協助裁判。</w:t>
      </w:r>
    </w:p>
    <w:p w:rsidR="00447C20" w:rsidRPr="00204C48" w:rsidRDefault="00447C20" w:rsidP="00447C20">
      <w:pPr>
        <w:jc w:val="both"/>
        <w:rPr>
          <w:rFonts w:ascii="Times New Roman" w:eastAsia="標楷體" w:hAnsi="Times New Roman" w:cs="Times New Roman"/>
        </w:rPr>
      </w:pPr>
    </w:p>
    <w:p w:rsidR="00A85B89" w:rsidRPr="00204C48" w:rsidRDefault="00447C2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可執行最終介入之裁判委員會委員必須位於</w:t>
      </w:r>
      <w:r w:rsidRPr="00204C48">
        <w:rPr>
          <w:rFonts w:ascii="Times New Roman" w:eastAsia="標楷體" w:hAnsi="Times New Roman" w:cs="Times New Roman"/>
        </w:rPr>
        <w:t xml:space="preserve"> CARE</w:t>
      </w:r>
      <w:r w:rsidRPr="00204C48">
        <w:rPr>
          <w:rFonts w:ascii="Times New Roman" w:eastAsia="標楷體" w:hAnsi="Times New Roman" w:cs="Times New Roman"/>
        </w:rPr>
        <w:t>（電腦輔助重播）系統旁，並透過耳機與主裁判及其餘裁判進行聯繫。第十九條第</w:t>
      </w:r>
      <w:r w:rsidRPr="00204C48">
        <w:rPr>
          <w:rFonts w:ascii="Times New Roman" w:eastAsia="標楷體" w:hAnsi="Times New Roman" w:cs="Times New Roman"/>
        </w:rPr>
        <w:t xml:space="preserve"> 6 </w:t>
      </w:r>
      <w:r w:rsidRPr="00204C48">
        <w:rPr>
          <w:rFonts w:ascii="Times New Roman" w:eastAsia="標楷體" w:hAnsi="Times New Roman" w:cs="Times New Roman"/>
        </w:rPr>
        <w:t>項說明其運作程序</w:t>
      </w:r>
      <w:r w:rsidR="00A85B89" w:rsidRPr="00204C48">
        <w:rPr>
          <w:rFonts w:ascii="Times New Roman" w:eastAsia="標楷體" w:hAnsi="Times New Roman" w:cs="Times New Roman"/>
          <w:szCs w:val="24"/>
          <w:lang w:eastAsia="zh-CN"/>
        </w:rPr>
        <w:t>。</w:t>
      </w:r>
    </w:p>
    <w:p w:rsidR="00DF33F3" w:rsidRPr="00204C48" w:rsidRDefault="00DF33F3">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A85B89" w:rsidRPr="00204C48" w:rsidRDefault="00A85B89"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DF33F3" w:rsidRPr="00204C48" w:rsidTr="00DF33F3">
        <w:tc>
          <w:tcPr>
            <w:tcW w:w="9694" w:type="dxa"/>
          </w:tcPr>
          <w:p w:rsidR="00DF33F3" w:rsidRPr="00204C48" w:rsidRDefault="005E07CF" w:rsidP="00DF33F3">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rPr>
              <w:t>附錄</w:t>
            </w:r>
            <w:r w:rsidR="00DF33F3" w:rsidRPr="00204C48">
              <w:rPr>
                <w:rFonts w:ascii="Times New Roman" w:eastAsia="標楷體" w:hAnsi="Times New Roman" w:cs="Times New Roman"/>
                <w:b/>
                <w:sz w:val="28"/>
                <w:szCs w:val="24"/>
              </w:rPr>
              <w:t>第</w:t>
            </w:r>
            <w:r w:rsidR="00447C20" w:rsidRPr="00204C48">
              <w:rPr>
                <w:rFonts w:ascii="Times New Roman" w:eastAsia="標楷體" w:hAnsi="Times New Roman" w:cs="Times New Roman"/>
                <w:b/>
                <w:sz w:val="28"/>
                <w:szCs w:val="24"/>
              </w:rPr>
              <w:t>五</w:t>
            </w:r>
            <w:r w:rsidR="00DF33F3" w:rsidRPr="00204C48">
              <w:rPr>
                <w:rFonts w:ascii="Times New Roman" w:eastAsia="標楷體" w:hAnsi="Times New Roman" w:cs="Times New Roman"/>
                <w:b/>
                <w:sz w:val="28"/>
                <w:szCs w:val="24"/>
              </w:rPr>
              <w:t>條</w:t>
            </w:r>
            <w:r w:rsidR="00DF33F3" w:rsidRPr="00204C48">
              <w:rPr>
                <w:rFonts w:ascii="Times New Roman" w:eastAsia="標楷體" w:hAnsi="Times New Roman" w:cs="Times New Roman"/>
                <w:b/>
                <w:sz w:val="28"/>
                <w:szCs w:val="24"/>
              </w:rPr>
              <w:t xml:space="preserve"> </w:t>
            </w:r>
            <w:r w:rsidR="00481ACC" w:rsidRPr="00204C48">
              <w:rPr>
                <w:rFonts w:ascii="Times New Roman" w:eastAsia="標楷體" w:hAnsi="Times New Roman" w:cs="Times New Roman"/>
                <w:b/>
                <w:sz w:val="28"/>
                <w:szCs w:val="24"/>
              </w:rPr>
              <w:t>－</w:t>
            </w:r>
            <w:r w:rsidR="00DF33F3" w:rsidRPr="00204C48">
              <w:rPr>
                <w:rFonts w:ascii="Times New Roman" w:eastAsia="標楷體" w:hAnsi="Times New Roman" w:cs="Times New Roman"/>
                <w:b/>
                <w:sz w:val="28"/>
                <w:szCs w:val="24"/>
              </w:rPr>
              <w:t xml:space="preserve"> </w:t>
            </w:r>
            <w:r w:rsidR="00DF33F3" w:rsidRPr="00204C48">
              <w:rPr>
                <w:rFonts w:ascii="Times New Roman" w:eastAsia="標楷體" w:hAnsi="Times New Roman" w:cs="Times New Roman"/>
                <w:b/>
                <w:sz w:val="28"/>
                <w:szCs w:val="24"/>
              </w:rPr>
              <w:t>裁判</w:t>
            </w:r>
            <w:r w:rsidR="00447C20" w:rsidRPr="00204C48">
              <w:rPr>
                <w:rFonts w:ascii="Times New Roman" w:eastAsia="標楷體" w:hAnsi="Times New Roman" w:cs="Times New Roman"/>
                <w:b/>
                <w:sz w:val="28"/>
                <w:szCs w:val="24"/>
              </w:rPr>
              <w:t>及工作人</w:t>
            </w:r>
            <w:r w:rsidR="00DF33F3" w:rsidRPr="00204C48">
              <w:rPr>
                <w:rFonts w:ascii="Times New Roman" w:eastAsia="標楷體" w:hAnsi="Times New Roman" w:cs="Times New Roman"/>
                <w:b/>
                <w:sz w:val="28"/>
                <w:szCs w:val="24"/>
              </w:rPr>
              <w:t>員</w:t>
            </w: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裁判之服裝必須符合主辦單位要求之規定。組委會須確認計時人員、記錄人員、記分人員及其他技術助理均已受過擔任技術工作人員的徹底培訓。</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比賽時，必須分配兩名計時人員，其中一名負責計算比賽的實際時間，另一名負責計算「壓制」（</w:t>
            </w:r>
            <w:r w:rsidRPr="00204C48">
              <w:rPr>
                <w:rFonts w:ascii="Times New Roman" w:eastAsia="標楷體" w:hAnsi="Times New Roman" w:cs="Times New Roman"/>
              </w:rPr>
              <w:t>Osaekomi</w:t>
            </w:r>
            <w:r w:rsidRPr="00204C48">
              <w:rPr>
                <w:rFonts w:ascii="Times New Roman" w:eastAsia="標楷體" w:hAnsi="Times New Roman" w:cs="Times New Roman"/>
              </w:rPr>
              <w:t>）時間。</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如有可能，應分配第三名計時人員負責監督該兩名計時人員，避免出錯。</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全程計時人員（計算實際比賽時間）必須於聽到宣告「開始」（</w:t>
            </w:r>
            <w:r w:rsidRPr="00204C48">
              <w:rPr>
                <w:rFonts w:ascii="Times New Roman" w:eastAsia="標楷體" w:hAnsi="Times New Roman" w:cs="Times New Roman"/>
              </w:rPr>
              <w:t>Hajime</w:t>
            </w:r>
            <w:r w:rsidRPr="00204C48">
              <w:rPr>
                <w:rFonts w:ascii="Times New Roman" w:eastAsia="標楷體" w:hAnsi="Times New Roman" w:cs="Times New Roman"/>
              </w:rPr>
              <w:t>）或「好」（</w:t>
            </w:r>
            <w:r w:rsidRPr="00204C48">
              <w:rPr>
                <w:rFonts w:ascii="Times New Roman" w:eastAsia="標楷體" w:hAnsi="Times New Roman" w:cs="Times New Roman"/>
              </w:rPr>
              <w:t>Yoshi</w:t>
            </w:r>
            <w:r w:rsidRPr="00204C48">
              <w:rPr>
                <w:rFonts w:ascii="Times New Roman" w:eastAsia="標楷體" w:hAnsi="Times New Roman" w:cs="Times New Roman"/>
              </w:rPr>
              <w:t>）時開始計時，並於聽到「停」（</w:t>
            </w:r>
            <w:r w:rsidRPr="00204C48">
              <w:rPr>
                <w:rFonts w:ascii="Times New Roman" w:eastAsia="標楷體" w:hAnsi="Times New Roman" w:cs="Times New Roman"/>
              </w:rPr>
              <w:t>Mate</w:t>
            </w:r>
            <w:r w:rsidRPr="00204C48">
              <w:rPr>
                <w:rFonts w:ascii="Times New Roman" w:eastAsia="標楷體" w:hAnsi="Times New Roman" w:cs="Times New Roman"/>
              </w:rPr>
              <w:t>）或「不要動」（</w:t>
            </w:r>
            <w:r w:rsidRPr="00204C48">
              <w:rPr>
                <w:rFonts w:ascii="Times New Roman" w:eastAsia="標楷體" w:hAnsi="Times New Roman" w:cs="Times New Roman"/>
              </w:rPr>
              <w:t>Sono-mama</w:t>
            </w:r>
            <w:r w:rsidRPr="00204C48">
              <w:rPr>
                <w:rFonts w:ascii="Times New Roman" w:eastAsia="標楷體" w:hAnsi="Times New Roman" w:cs="Times New Roman"/>
              </w:rPr>
              <w:t>）時停錶。</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負責「壓制」（</w:t>
            </w:r>
            <w:r w:rsidRPr="00204C48">
              <w:rPr>
                <w:rFonts w:ascii="Times New Roman" w:eastAsia="標楷體" w:hAnsi="Times New Roman" w:cs="Times New Roman"/>
              </w:rPr>
              <w:t>Osaekomi</w:t>
            </w:r>
            <w:r w:rsidRPr="00204C48">
              <w:rPr>
                <w:rFonts w:ascii="Times New Roman" w:eastAsia="標楷體" w:hAnsi="Times New Roman" w:cs="Times New Roman"/>
              </w:rPr>
              <w:t>）時間之計時人員，必須於聽到「壓制」時開始計時，於聽到「不要動」（</w:t>
            </w:r>
            <w:r w:rsidRPr="00204C48">
              <w:rPr>
                <w:rFonts w:ascii="Times New Roman" w:eastAsia="標楷體" w:hAnsi="Times New Roman" w:cs="Times New Roman"/>
              </w:rPr>
              <w:t>Sono-mama</w:t>
            </w:r>
            <w:r w:rsidRPr="00204C48">
              <w:rPr>
                <w:rFonts w:ascii="Times New Roman" w:eastAsia="標楷體" w:hAnsi="Times New Roman" w:cs="Times New Roman"/>
              </w:rPr>
              <w:t>）時停錶，聽到「好」（</w:t>
            </w:r>
            <w:r w:rsidRPr="00204C48">
              <w:rPr>
                <w:rFonts w:ascii="Times New Roman" w:eastAsia="標楷體" w:hAnsi="Times New Roman" w:cs="Times New Roman"/>
              </w:rPr>
              <w:t>Yoshi</w:t>
            </w:r>
            <w:r w:rsidRPr="00204C48">
              <w:rPr>
                <w:rFonts w:ascii="Times New Roman" w:eastAsia="標楷體" w:hAnsi="Times New Roman" w:cs="Times New Roman"/>
              </w:rPr>
              <w:t>）時則繼續計時。聽到壓制「無效」（</w:t>
            </w:r>
            <w:r w:rsidRPr="00204C48">
              <w:rPr>
                <w:rFonts w:ascii="Times New Roman" w:eastAsia="標楷體" w:hAnsi="Times New Roman" w:cs="Times New Roman"/>
              </w:rPr>
              <w:t>Toketa</w:t>
            </w:r>
            <w:r w:rsidRPr="00204C48">
              <w:rPr>
                <w:rFonts w:ascii="Times New Roman" w:eastAsia="標楷體" w:hAnsi="Times New Roman" w:cs="Times New Roman"/>
              </w:rPr>
              <w:t>）或「停」（</w:t>
            </w:r>
            <w:r w:rsidRPr="00204C48">
              <w:rPr>
                <w:rFonts w:ascii="Times New Roman" w:eastAsia="標楷體" w:hAnsi="Times New Roman" w:cs="Times New Roman"/>
              </w:rPr>
              <w:t>Mate</w:t>
            </w:r>
            <w:r w:rsidRPr="00204C48">
              <w:rPr>
                <w:rFonts w:ascii="Times New Roman" w:eastAsia="標楷體" w:hAnsi="Times New Roman" w:cs="Times New Roman"/>
              </w:rPr>
              <w:t>）時必須停錶，並向裁判告知經過之秒數。</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「壓制」（</w:t>
            </w:r>
            <w:r w:rsidRPr="00204C48">
              <w:rPr>
                <w:rFonts w:ascii="Times New Roman" w:eastAsia="標楷體" w:hAnsi="Times New Roman" w:cs="Times New Roman"/>
              </w:rPr>
              <w:t>Osaekomi</w:t>
            </w:r>
            <w:r w:rsidRPr="00204C48">
              <w:rPr>
                <w:rFonts w:ascii="Times New Roman" w:eastAsia="標楷體" w:hAnsi="Times New Roman" w:cs="Times New Roman"/>
              </w:rPr>
              <w:t>）時間到之時（</w:t>
            </w:r>
            <w:r w:rsidRPr="00204C48">
              <w:rPr>
                <w:rFonts w:ascii="Times New Roman" w:eastAsia="標楷體" w:hAnsi="Times New Roman" w:cs="Times New Roman"/>
              </w:rPr>
              <w:t xml:space="preserve">20 </w:t>
            </w:r>
            <w:r w:rsidRPr="00204C48">
              <w:rPr>
                <w:rFonts w:ascii="Times New Roman" w:eastAsia="標楷體" w:hAnsi="Times New Roman" w:cs="Times New Roman"/>
              </w:rPr>
              <w:t>秒或</w:t>
            </w:r>
            <w:r w:rsidRPr="00204C48">
              <w:rPr>
                <w:rFonts w:ascii="Times New Roman" w:eastAsia="標楷體" w:hAnsi="Times New Roman" w:cs="Times New Roman"/>
              </w:rPr>
              <w:t xml:space="preserve"> 15 </w:t>
            </w:r>
            <w:r w:rsidRPr="00204C48">
              <w:rPr>
                <w:rFonts w:ascii="Times New Roman" w:eastAsia="標楷體" w:hAnsi="Times New Roman" w:cs="Times New Roman"/>
              </w:rPr>
              <w:t>秒），若施術者已被判「半勝」（</w:t>
            </w:r>
            <w:r w:rsidRPr="00204C48">
              <w:rPr>
                <w:rFonts w:ascii="Times New Roman" w:eastAsia="標楷體" w:hAnsi="Times New Roman" w:cs="Times New Roman"/>
              </w:rPr>
              <w:t>Waza-ari</w:t>
            </w:r>
            <w:r w:rsidRPr="00204C48">
              <w:rPr>
                <w:rFonts w:ascii="Times New Roman" w:eastAsia="標楷體" w:hAnsi="Times New Roman" w:cs="Times New Roman"/>
              </w:rPr>
              <w:t>），裁判必須以聲響訊號表示「壓制」（</w:t>
            </w:r>
            <w:r w:rsidRPr="00204C48">
              <w:rPr>
                <w:rFonts w:ascii="Times New Roman" w:eastAsia="標楷體" w:hAnsi="Times New Roman" w:cs="Times New Roman"/>
              </w:rPr>
              <w:t>Osaekomi</w:t>
            </w:r>
            <w:r w:rsidRPr="00204C48">
              <w:rPr>
                <w:rFonts w:ascii="Times New Roman" w:eastAsia="標楷體" w:hAnsi="Times New Roman" w:cs="Times New Roman"/>
              </w:rPr>
              <w:t>）時間到。</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b/>
              </w:rPr>
            </w:pPr>
            <w:r w:rsidRPr="00204C48">
              <w:rPr>
                <w:rFonts w:ascii="Times New Roman" w:eastAsia="標楷體" w:hAnsi="Times New Roman" w:cs="Times New Roman"/>
                <w:b/>
              </w:rPr>
              <w:t>手動指示</w:t>
            </w: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負責「壓制」（</w:t>
            </w:r>
            <w:r w:rsidRPr="00204C48">
              <w:rPr>
                <w:rFonts w:ascii="Times New Roman" w:eastAsia="標楷體" w:hAnsi="Times New Roman" w:cs="Times New Roman"/>
              </w:rPr>
              <w:t>Osaekomi</w:t>
            </w:r>
            <w:r w:rsidRPr="00204C48">
              <w:rPr>
                <w:rFonts w:ascii="Times New Roman" w:eastAsia="標楷體" w:hAnsi="Times New Roman" w:cs="Times New Roman"/>
              </w:rPr>
              <w:t>）時間之計時人員，於聽到宣告並看見「壓制」（</w:t>
            </w:r>
            <w:r w:rsidRPr="00204C48">
              <w:rPr>
                <w:rFonts w:ascii="Times New Roman" w:eastAsia="標楷體" w:hAnsi="Times New Roman" w:cs="Times New Roman"/>
              </w:rPr>
              <w:t>Osaekomi</w:t>
            </w:r>
            <w:r w:rsidRPr="00204C48">
              <w:rPr>
                <w:rFonts w:ascii="Times New Roman" w:eastAsia="標楷體" w:hAnsi="Times New Roman" w:cs="Times New Roman"/>
              </w:rPr>
              <w:t>）或「好」（</w:t>
            </w:r>
            <w:r w:rsidRPr="00204C48">
              <w:rPr>
                <w:rFonts w:ascii="Times New Roman" w:eastAsia="標楷體" w:hAnsi="Times New Roman" w:cs="Times New Roman"/>
              </w:rPr>
              <w:t>Yoshi</w:t>
            </w:r>
            <w:r w:rsidRPr="00204C48">
              <w:rPr>
                <w:rFonts w:ascii="Times New Roman" w:eastAsia="標楷體" w:hAnsi="Times New Roman" w:cs="Times New Roman"/>
              </w:rPr>
              <w:t>）的手勢時開始計時，同時舉起綠旗。當聽見「無效」（</w:t>
            </w:r>
            <w:r w:rsidRPr="00204C48">
              <w:rPr>
                <w:rFonts w:ascii="Times New Roman" w:eastAsia="標楷體" w:hAnsi="Times New Roman" w:cs="Times New Roman"/>
              </w:rPr>
              <w:t>Toketa</w:t>
            </w:r>
            <w:r w:rsidRPr="00204C48">
              <w:rPr>
                <w:rFonts w:ascii="Times New Roman" w:eastAsia="標楷體" w:hAnsi="Times New Roman" w:cs="Times New Roman"/>
              </w:rPr>
              <w:t>）、「停」（Ｍ</w:t>
            </w:r>
            <w:r w:rsidRPr="00204C48">
              <w:rPr>
                <w:rFonts w:ascii="Times New Roman" w:eastAsia="標楷體" w:hAnsi="Times New Roman" w:cs="Times New Roman"/>
              </w:rPr>
              <w:t>ate</w:t>
            </w:r>
            <w:r w:rsidRPr="00204C48">
              <w:rPr>
                <w:rFonts w:ascii="Times New Roman" w:eastAsia="標楷體" w:hAnsi="Times New Roman" w:cs="Times New Roman"/>
              </w:rPr>
              <w:t>）或「不要動」（</w:t>
            </w:r>
            <w:r w:rsidRPr="00204C48">
              <w:rPr>
                <w:rFonts w:ascii="Times New Roman" w:eastAsia="標楷體" w:hAnsi="Times New Roman" w:cs="Times New Roman"/>
              </w:rPr>
              <w:t>Sono-mama</w:t>
            </w:r>
            <w:r w:rsidRPr="00204C48">
              <w:rPr>
                <w:rFonts w:ascii="Times New Roman" w:eastAsia="標楷體" w:hAnsi="Times New Roman" w:cs="Times New Roman"/>
              </w:rPr>
              <w:t>）時停錶，並放下旗子。</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全程計時人員（計算實際比賽時間）聽到宣告並看見「停」（</w:t>
            </w:r>
            <w:r w:rsidR="00481ACC" w:rsidRPr="00204C48">
              <w:rPr>
                <w:rFonts w:ascii="Times New Roman" w:eastAsia="標楷體" w:hAnsi="Times New Roman" w:cs="Times New Roman"/>
              </w:rPr>
              <w:t>M</w:t>
            </w:r>
            <w:r w:rsidRPr="00204C48">
              <w:rPr>
                <w:rFonts w:ascii="Times New Roman" w:eastAsia="標楷體" w:hAnsi="Times New Roman" w:cs="Times New Roman"/>
              </w:rPr>
              <w:t>ate</w:t>
            </w:r>
            <w:r w:rsidRPr="00204C48">
              <w:rPr>
                <w:rFonts w:ascii="Times New Roman" w:eastAsia="標楷體" w:hAnsi="Times New Roman" w:cs="Times New Roman"/>
              </w:rPr>
              <w:t>）或「不要動」（</w:t>
            </w:r>
            <w:r w:rsidRPr="00204C48">
              <w:rPr>
                <w:rFonts w:ascii="Times New Roman" w:eastAsia="標楷體" w:hAnsi="Times New Roman" w:cs="Times New Roman"/>
              </w:rPr>
              <w:t>Sono-mama</w:t>
            </w:r>
            <w:r w:rsidRPr="00204C48">
              <w:rPr>
                <w:rFonts w:ascii="Times New Roman" w:eastAsia="標楷體" w:hAnsi="Times New Roman" w:cs="Times New Roman"/>
              </w:rPr>
              <w:t>）手勢時，停錶並舉起黃旗；在聽見「開始」（</w:t>
            </w:r>
            <w:r w:rsidRPr="00204C48">
              <w:rPr>
                <w:rFonts w:ascii="Times New Roman" w:eastAsia="標楷體" w:hAnsi="Times New Roman" w:cs="Times New Roman"/>
              </w:rPr>
              <w:t>Hajime</w:t>
            </w:r>
            <w:r w:rsidRPr="00204C48">
              <w:rPr>
                <w:rFonts w:ascii="Times New Roman" w:eastAsia="標楷體" w:hAnsi="Times New Roman" w:cs="Times New Roman"/>
              </w:rPr>
              <w:t>）或「好」（</w:t>
            </w:r>
            <w:r w:rsidRPr="00204C48">
              <w:rPr>
                <w:rFonts w:ascii="Times New Roman" w:eastAsia="標楷體" w:hAnsi="Times New Roman" w:cs="Times New Roman"/>
              </w:rPr>
              <w:t>Yoshi</w:t>
            </w:r>
            <w:r w:rsidRPr="00204C48">
              <w:rPr>
                <w:rFonts w:ascii="Times New Roman" w:eastAsia="標楷體" w:hAnsi="Times New Roman" w:cs="Times New Roman"/>
              </w:rPr>
              <w:t>）時，重新開始計時並放下旗子。</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比賽時間結束時，計時人員必須以清楚聲響訊號告知裁判（請參見裁判規則之第十條、十一條及十二條）。</w:t>
            </w:r>
          </w:p>
          <w:p w:rsidR="00DF33F3" w:rsidRPr="00204C48" w:rsidRDefault="00DF33F3" w:rsidP="00CB5002">
            <w:pPr>
              <w:jc w:val="both"/>
              <w:rPr>
                <w:rFonts w:ascii="Times New Roman" w:eastAsia="標楷體" w:hAnsi="Times New Roman" w:cs="Times New Roman"/>
                <w:szCs w:val="24"/>
              </w:rPr>
            </w:pPr>
          </w:p>
        </w:tc>
      </w:tr>
    </w:tbl>
    <w:p w:rsidR="00DF33F3" w:rsidRPr="00204C48" w:rsidRDefault="00DF33F3" w:rsidP="00CB5002">
      <w:pPr>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szCs w:val="24"/>
        </w:rPr>
      </w:pPr>
    </w:p>
    <w:p w:rsidR="00DF33F3" w:rsidRPr="00204C48" w:rsidRDefault="00DF33F3">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A85B89" w:rsidRPr="00204C48" w:rsidRDefault="00A85B89"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DF33F3" w:rsidRPr="00204C48" w:rsidTr="00DF33F3">
        <w:tc>
          <w:tcPr>
            <w:tcW w:w="9694" w:type="dxa"/>
          </w:tcPr>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記分人員必須確定完全熟悉裁判當下的手勢及宣告，以便準確表示比賽進展及結果。</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除上述人員外，應加上一名記錄全部比賽過程的記錄人員。</w:t>
            </w:r>
          </w:p>
          <w:p w:rsidR="00447C20" w:rsidRPr="00204C48" w:rsidRDefault="00447C20" w:rsidP="00447C20">
            <w:pPr>
              <w:jc w:val="both"/>
              <w:rPr>
                <w:rFonts w:ascii="Times New Roman" w:eastAsia="標楷體" w:hAnsi="Times New Roman" w:cs="Times New Roman"/>
              </w:rPr>
            </w:pPr>
          </w:p>
          <w:p w:rsidR="00DF33F3" w:rsidRPr="00204C48" w:rsidRDefault="00447C20" w:rsidP="00CB5002">
            <w:pPr>
              <w:jc w:val="both"/>
              <w:rPr>
                <w:rFonts w:ascii="Times New Roman" w:eastAsia="標楷體" w:hAnsi="Times New Roman" w:cs="Times New Roman"/>
                <w:szCs w:val="24"/>
              </w:rPr>
            </w:pPr>
            <w:r w:rsidRPr="00204C48">
              <w:rPr>
                <w:rFonts w:ascii="Times New Roman" w:eastAsia="標楷體" w:hAnsi="Times New Roman" w:cs="Times New Roman"/>
              </w:rPr>
              <w:t>若採用電子方式記錄，其程序與上述做法相同。然而，使用電子設備時應同時使用手控計時器，以確定準確性，且須準備手寫記分板作為備用。</w:t>
            </w:r>
          </w:p>
        </w:tc>
      </w:tr>
    </w:tbl>
    <w:p w:rsidR="00DF33F3" w:rsidRPr="00204C48" w:rsidRDefault="00DF33F3" w:rsidP="00CB5002">
      <w:pPr>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szCs w:val="24"/>
        </w:rPr>
      </w:pPr>
    </w:p>
    <w:p w:rsidR="00A85B89" w:rsidRPr="00204C48" w:rsidRDefault="00A85B89" w:rsidP="00CB5002">
      <w:pPr>
        <w:jc w:val="both"/>
        <w:rPr>
          <w:rFonts w:ascii="Times New Roman" w:eastAsia="標楷體" w:hAnsi="Times New Roman" w:cs="Times New Roman"/>
          <w:b/>
          <w:sz w:val="28"/>
          <w:szCs w:val="24"/>
        </w:rPr>
      </w:pPr>
      <w:r w:rsidRPr="00204C48">
        <w:rPr>
          <w:rFonts w:ascii="Times New Roman" w:eastAsia="標楷體" w:hAnsi="Times New Roman" w:cs="Times New Roman"/>
          <w:b/>
          <w:sz w:val="28"/>
          <w:szCs w:val="24"/>
        </w:rPr>
        <w:t>第</w:t>
      </w:r>
      <w:r w:rsidR="00447C20" w:rsidRPr="00204C48">
        <w:rPr>
          <w:rFonts w:ascii="Times New Roman" w:eastAsia="標楷體" w:hAnsi="Times New Roman" w:cs="Times New Roman"/>
          <w:b/>
          <w:sz w:val="28"/>
          <w:szCs w:val="24"/>
        </w:rPr>
        <w:t>六</w:t>
      </w:r>
      <w:r w:rsidRPr="00204C48">
        <w:rPr>
          <w:rFonts w:ascii="Times New Roman" w:eastAsia="標楷體" w:hAnsi="Times New Roman" w:cs="Times New Roman"/>
          <w:b/>
          <w:sz w:val="28"/>
          <w:szCs w:val="24"/>
        </w:rPr>
        <w:t>條</w:t>
      </w:r>
      <w:r w:rsidRPr="00204C48">
        <w:rPr>
          <w:rFonts w:ascii="Times New Roman" w:eastAsia="標楷體" w:hAnsi="Times New Roman" w:cs="Times New Roman"/>
          <w:b/>
          <w:sz w:val="28"/>
          <w:szCs w:val="24"/>
        </w:rPr>
        <w:t xml:space="preserve"> </w:t>
      </w:r>
      <w:r w:rsidR="00481ACC" w:rsidRPr="00204C48">
        <w:rPr>
          <w:rFonts w:ascii="Times New Roman" w:eastAsia="標楷體" w:hAnsi="Times New Roman" w:cs="Times New Roman"/>
          <w:b/>
          <w:sz w:val="28"/>
          <w:szCs w:val="24"/>
        </w:rPr>
        <w:t>－</w:t>
      </w:r>
      <w:r w:rsidRPr="00204C48">
        <w:rPr>
          <w:rFonts w:ascii="Times New Roman" w:eastAsia="標楷體" w:hAnsi="Times New Roman" w:cs="Times New Roman"/>
          <w:b/>
          <w:sz w:val="28"/>
          <w:szCs w:val="24"/>
        </w:rPr>
        <w:t xml:space="preserve"> </w:t>
      </w:r>
      <w:r w:rsidR="00447C20" w:rsidRPr="00204C48">
        <w:rPr>
          <w:rFonts w:ascii="Times New Roman" w:eastAsia="標楷體" w:hAnsi="Times New Roman" w:cs="Times New Roman"/>
          <w:b/>
          <w:sz w:val="28"/>
          <w:szCs w:val="24"/>
        </w:rPr>
        <w:t>裁判位置及</w:t>
      </w:r>
      <w:r w:rsidRPr="00204C48">
        <w:rPr>
          <w:rFonts w:ascii="Times New Roman" w:eastAsia="標楷體" w:hAnsi="Times New Roman" w:cs="Times New Roman"/>
          <w:b/>
          <w:sz w:val="28"/>
          <w:szCs w:val="24"/>
        </w:rPr>
        <w:t>職責</w:t>
      </w:r>
    </w:p>
    <w:p w:rsidR="00CF4701" w:rsidRPr="00204C48" w:rsidRDefault="00CF4701" w:rsidP="00CB5002">
      <w:pPr>
        <w:jc w:val="both"/>
        <w:rPr>
          <w:rFonts w:ascii="Times New Roman" w:eastAsia="標楷體" w:hAnsi="Times New Roman" w:cs="Times New Roman"/>
          <w:szCs w:val="24"/>
          <w:lang w:eastAsia="zh-CN"/>
        </w:rPr>
      </w:pPr>
    </w:p>
    <w:p w:rsidR="00084D46" w:rsidRPr="00204C48" w:rsidRDefault="00447C20" w:rsidP="00CB5002">
      <w:pPr>
        <w:jc w:val="both"/>
        <w:rPr>
          <w:rFonts w:ascii="Times New Roman" w:eastAsia="標楷體" w:hAnsi="Times New Roman" w:cs="Times New Roman"/>
          <w:szCs w:val="24"/>
        </w:rPr>
      </w:pPr>
      <w:r w:rsidRPr="00204C48">
        <w:rPr>
          <w:rFonts w:ascii="Times New Roman" w:eastAsia="標楷體" w:hAnsi="Times New Roman" w:cs="Times New Roman"/>
        </w:rPr>
        <w:t>裁判通常應站在比賽場內，負責比賽進行及主持裁決，並應確認所作之裁決已被正確記錄</w:t>
      </w:r>
      <w:r w:rsidR="00084D46" w:rsidRPr="00204C48">
        <w:rPr>
          <w:rFonts w:ascii="Times New Roman" w:eastAsia="標楷體" w:hAnsi="Times New Roman" w:cs="Times New Roman"/>
          <w:szCs w:val="24"/>
        </w:rPr>
        <w:t>。</w:t>
      </w:r>
    </w:p>
    <w:p w:rsidR="00586BEF" w:rsidRPr="00204C48" w:rsidRDefault="00586BEF"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586BEF" w:rsidRPr="00204C48" w:rsidTr="00586BEF">
        <w:tc>
          <w:tcPr>
            <w:tcW w:w="9694" w:type="dxa"/>
          </w:tcPr>
          <w:p w:rsidR="00586BEF" w:rsidRPr="00204C48" w:rsidRDefault="005E07CF" w:rsidP="00586BEF">
            <w:pPr>
              <w:jc w:val="both"/>
              <w:rPr>
                <w:rFonts w:ascii="Times New Roman" w:eastAsia="標楷體" w:hAnsi="Times New Roman" w:cs="Times New Roman"/>
                <w:b/>
                <w:sz w:val="28"/>
                <w:szCs w:val="24"/>
              </w:rPr>
            </w:pPr>
            <w:r w:rsidRPr="00204C48">
              <w:rPr>
                <w:rFonts w:ascii="Times New Roman" w:eastAsia="標楷體" w:hAnsi="Times New Roman" w:cs="Times New Roman"/>
                <w:b/>
                <w:sz w:val="28"/>
                <w:szCs w:val="24"/>
              </w:rPr>
              <w:t>附錄</w:t>
            </w:r>
            <w:r w:rsidR="00586BEF" w:rsidRPr="00204C48">
              <w:rPr>
                <w:rFonts w:ascii="Times New Roman" w:eastAsia="標楷體" w:hAnsi="Times New Roman" w:cs="Times New Roman"/>
                <w:b/>
                <w:sz w:val="28"/>
                <w:szCs w:val="24"/>
              </w:rPr>
              <w:t>第</w:t>
            </w:r>
            <w:r w:rsidR="00447C20" w:rsidRPr="00204C48">
              <w:rPr>
                <w:rFonts w:ascii="Times New Roman" w:eastAsia="標楷體" w:hAnsi="Times New Roman" w:cs="Times New Roman"/>
                <w:b/>
                <w:sz w:val="28"/>
                <w:szCs w:val="24"/>
              </w:rPr>
              <w:t>六</w:t>
            </w:r>
            <w:r w:rsidR="00586BEF" w:rsidRPr="00204C48">
              <w:rPr>
                <w:rFonts w:ascii="Times New Roman" w:eastAsia="標楷體" w:hAnsi="Times New Roman" w:cs="Times New Roman"/>
                <w:b/>
                <w:sz w:val="28"/>
                <w:szCs w:val="24"/>
              </w:rPr>
              <w:t>條</w:t>
            </w:r>
            <w:r w:rsidR="00586BEF" w:rsidRPr="00204C48">
              <w:rPr>
                <w:rFonts w:ascii="Times New Roman" w:eastAsia="標楷體" w:hAnsi="Times New Roman" w:cs="Times New Roman"/>
                <w:b/>
                <w:sz w:val="28"/>
                <w:szCs w:val="24"/>
              </w:rPr>
              <w:t xml:space="preserve"> </w:t>
            </w:r>
            <w:r w:rsidR="00481ACC" w:rsidRPr="00204C48">
              <w:rPr>
                <w:rFonts w:ascii="Times New Roman" w:eastAsia="標楷體" w:hAnsi="Times New Roman" w:cs="Times New Roman"/>
                <w:b/>
                <w:sz w:val="28"/>
                <w:szCs w:val="24"/>
              </w:rPr>
              <w:t>－</w:t>
            </w:r>
            <w:r w:rsidR="00586BEF" w:rsidRPr="00204C48">
              <w:rPr>
                <w:rFonts w:ascii="Times New Roman" w:eastAsia="標楷體" w:hAnsi="Times New Roman" w:cs="Times New Roman"/>
                <w:b/>
                <w:sz w:val="28"/>
                <w:szCs w:val="24"/>
              </w:rPr>
              <w:t xml:space="preserve"> </w:t>
            </w:r>
            <w:r w:rsidR="00447C20" w:rsidRPr="00204C48">
              <w:rPr>
                <w:rFonts w:ascii="Times New Roman" w:eastAsia="標楷體" w:hAnsi="Times New Roman" w:cs="Times New Roman"/>
                <w:b/>
                <w:sz w:val="28"/>
                <w:szCs w:val="24"/>
              </w:rPr>
              <w:t>裁判位置及</w:t>
            </w:r>
            <w:r w:rsidR="00586BEF" w:rsidRPr="00204C48">
              <w:rPr>
                <w:rFonts w:ascii="Times New Roman" w:eastAsia="標楷體" w:hAnsi="Times New Roman" w:cs="Times New Roman"/>
                <w:b/>
                <w:sz w:val="28"/>
                <w:szCs w:val="24"/>
              </w:rPr>
              <w:t>職責</w:t>
            </w:r>
          </w:p>
          <w:p w:rsidR="00586BEF" w:rsidRPr="00204C48" w:rsidRDefault="00586BEF" w:rsidP="00586BEF">
            <w:pPr>
              <w:jc w:val="both"/>
              <w:rPr>
                <w:rFonts w:ascii="Times New Roman" w:eastAsia="標楷體" w:hAnsi="Times New Roman" w:cs="Times New Roman"/>
                <w:szCs w:val="24"/>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比賽開始前，裁判必須確定一切就緒，例如比賽場地、設備、服裝、衛生、技術工作人員等。</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著藍色柔道服之選手站定於裁判之左側，著白色柔道服之選手站定於裁判之右側。</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若雙方選手均面向場外施用「地面制敵法」（</w:t>
            </w:r>
            <w:r w:rsidRPr="00204C48">
              <w:rPr>
                <w:rFonts w:ascii="Times New Roman" w:eastAsia="標楷體" w:hAnsi="Times New Roman" w:cs="Times New Roman"/>
              </w:rPr>
              <w:t>Newaza</w:t>
            </w:r>
            <w:r w:rsidRPr="00204C48">
              <w:rPr>
                <w:rFonts w:ascii="Times New Roman" w:eastAsia="標楷體" w:hAnsi="Times New Roman" w:cs="Times New Roman"/>
              </w:rPr>
              <w:t>），裁判可在安全區域觀察動作。</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執行比賽前，裁判必須事先在指定柔道蓆上熟悉鈴聲或表示比賽結束之方式，以及醫師與醫護助理之位置，並熟悉耳機與</w:t>
            </w:r>
            <w:r w:rsidRPr="00204C48">
              <w:rPr>
                <w:rFonts w:ascii="Times New Roman" w:eastAsia="標楷體" w:hAnsi="Times New Roman" w:cs="Times New Roman"/>
              </w:rPr>
              <w:t xml:space="preserve"> CARE</w:t>
            </w:r>
            <w:r w:rsidRPr="00204C48">
              <w:rPr>
                <w:rFonts w:ascii="Times New Roman" w:eastAsia="標楷體" w:hAnsi="Times New Roman" w:cs="Times New Roman"/>
              </w:rPr>
              <w:t>（電腦輔助重播）系統。</w:t>
            </w:r>
          </w:p>
          <w:p w:rsidR="00447C20" w:rsidRPr="00204C48" w:rsidRDefault="00447C20" w:rsidP="00447C20">
            <w:pPr>
              <w:jc w:val="both"/>
              <w:rPr>
                <w:rFonts w:ascii="Times New Roman" w:eastAsia="標楷體" w:hAnsi="Times New Roman" w:cs="Times New Roman"/>
              </w:rPr>
            </w:pPr>
          </w:p>
          <w:p w:rsidR="00447C20" w:rsidRPr="00204C48" w:rsidRDefault="00447C20" w:rsidP="00447C20">
            <w:pPr>
              <w:jc w:val="both"/>
              <w:rPr>
                <w:rFonts w:ascii="Times New Roman" w:eastAsia="標楷體" w:hAnsi="Times New Roman" w:cs="Times New Roman"/>
              </w:rPr>
            </w:pPr>
            <w:r w:rsidRPr="00204C48">
              <w:rPr>
                <w:rFonts w:ascii="Times New Roman" w:eastAsia="標楷體" w:hAnsi="Times New Roman" w:cs="Times New Roman"/>
              </w:rPr>
              <w:t>檢查比賽場地時，裁判應確定墊面是否乾淨且狀態良好、柔道蓆間沒有空隙，且選手均符合裁判規則第三條及第四條之規定。</w:t>
            </w:r>
          </w:p>
          <w:p w:rsidR="00586BEF" w:rsidRPr="00204C48" w:rsidRDefault="00586BEF" w:rsidP="00CB5002">
            <w:pPr>
              <w:jc w:val="both"/>
              <w:rPr>
                <w:rFonts w:ascii="Times New Roman" w:eastAsia="標楷體" w:hAnsi="Times New Roman" w:cs="Times New Roman"/>
                <w:szCs w:val="24"/>
              </w:rPr>
            </w:pPr>
          </w:p>
        </w:tc>
      </w:tr>
    </w:tbl>
    <w:p w:rsidR="00586BEF" w:rsidRPr="00204C48" w:rsidRDefault="00586BEF" w:rsidP="00CB5002">
      <w:pPr>
        <w:jc w:val="both"/>
        <w:rPr>
          <w:rFonts w:ascii="Times New Roman" w:eastAsia="標楷體" w:hAnsi="Times New Roman" w:cs="Times New Roman"/>
          <w:szCs w:val="24"/>
        </w:rPr>
      </w:pPr>
    </w:p>
    <w:p w:rsidR="00586BEF" w:rsidRPr="00204C48" w:rsidRDefault="00586BEF">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tbl>
      <w:tblPr>
        <w:tblW w:w="0" w:type="auto"/>
        <w:tblLook w:val="04A0" w:firstRow="1" w:lastRow="0" w:firstColumn="1" w:lastColumn="0" w:noHBand="0" w:noVBand="1"/>
      </w:tblPr>
      <w:tblGrid>
        <w:gridCol w:w="9694"/>
      </w:tblGrid>
      <w:tr w:rsidR="00586BEF" w:rsidRPr="00204C48" w:rsidTr="00586BEF">
        <w:tc>
          <w:tcPr>
            <w:tcW w:w="9694" w:type="dxa"/>
          </w:tcPr>
          <w:p w:rsidR="00586BEF" w:rsidRPr="00204C48" w:rsidRDefault="00586BEF" w:rsidP="00586BEF">
            <w:pPr>
              <w:jc w:val="both"/>
              <w:rPr>
                <w:rFonts w:ascii="Times New Roman" w:eastAsia="標楷體" w:hAnsi="Times New Roman" w:cs="Times New Roman"/>
                <w:szCs w:val="24"/>
              </w:rPr>
            </w:pPr>
          </w:p>
          <w:p w:rsidR="003D58A4" w:rsidRPr="00204C48" w:rsidRDefault="003D58A4" w:rsidP="003D58A4">
            <w:pPr>
              <w:jc w:val="both"/>
              <w:rPr>
                <w:rFonts w:ascii="Times New Roman" w:eastAsia="標楷體" w:hAnsi="Times New Roman" w:cs="Times New Roman"/>
              </w:rPr>
            </w:pPr>
            <w:r w:rsidRPr="00204C48">
              <w:rPr>
                <w:rFonts w:ascii="Times New Roman" w:eastAsia="標楷體" w:hAnsi="Times New Roman" w:cs="Times New Roman"/>
              </w:rPr>
              <w:t>主裁判應先確定無觀眾、支持者或攝影師會對選手造成干擾或傷害風險，方得進行比賽。</w:t>
            </w:r>
          </w:p>
          <w:p w:rsidR="003D58A4" w:rsidRPr="00204C48" w:rsidRDefault="003D58A4" w:rsidP="003D58A4">
            <w:pPr>
              <w:jc w:val="both"/>
              <w:rPr>
                <w:rFonts w:ascii="Times New Roman" w:eastAsia="標楷體" w:hAnsi="Times New Roman" w:cs="Times New Roman"/>
              </w:rPr>
            </w:pPr>
          </w:p>
          <w:p w:rsidR="00586BEF" w:rsidRPr="00204C48" w:rsidRDefault="003D58A4" w:rsidP="00CB5002">
            <w:pPr>
              <w:jc w:val="both"/>
              <w:rPr>
                <w:rFonts w:ascii="Times New Roman" w:eastAsia="標楷體" w:hAnsi="Times New Roman" w:cs="Times New Roman"/>
                <w:szCs w:val="24"/>
              </w:rPr>
            </w:pPr>
            <w:r w:rsidRPr="00204C48">
              <w:rPr>
                <w:rFonts w:ascii="Times New Roman" w:eastAsia="標楷體" w:hAnsi="Times New Roman" w:cs="Times New Roman"/>
              </w:rPr>
              <w:t>主裁判在表演節目或長時間賽程延誤時，應離開比賽場地。</w:t>
            </w:r>
          </w:p>
        </w:tc>
      </w:tr>
    </w:tbl>
    <w:p w:rsidR="00084D46" w:rsidRPr="00204C48" w:rsidRDefault="00084D46"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lang w:eastAsia="zh-CN"/>
        </w:rPr>
      </w:pPr>
    </w:p>
    <w:p w:rsidR="00084D46" w:rsidRPr="00204C48" w:rsidRDefault="00084D46" w:rsidP="00CB5002">
      <w:pPr>
        <w:jc w:val="both"/>
        <w:rPr>
          <w:rFonts w:ascii="Times New Roman" w:eastAsia="標楷體" w:hAnsi="Times New Roman" w:cs="Times New Roman"/>
          <w:b/>
          <w:sz w:val="28"/>
          <w:szCs w:val="24"/>
        </w:rPr>
      </w:pPr>
      <w:r w:rsidRPr="00204C48">
        <w:rPr>
          <w:rFonts w:ascii="Times New Roman" w:eastAsia="標楷體" w:hAnsi="Times New Roman" w:cs="Times New Roman"/>
          <w:b/>
          <w:sz w:val="28"/>
          <w:szCs w:val="24"/>
        </w:rPr>
        <w:t>第</w:t>
      </w:r>
      <w:r w:rsidR="00447C20" w:rsidRPr="00204C48">
        <w:rPr>
          <w:rFonts w:ascii="Times New Roman" w:eastAsia="標楷體" w:hAnsi="Times New Roman" w:cs="Times New Roman"/>
          <w:b/>
          <w:sz w:val="28"/>
          <w:szCs w:val="24"/>
        </w:rPr>
        <w:t>七</w:t>
      </w:r>
      <w:r w:rsidRPr="00204C48">
        <w:rPr>
          <w:rFonts w:ascii="Times New Roman" w:eastAsia="標楷體" w:hAnsi="Times New Roman" w:cs="Times New Roman"/>
          <w:b/>
          <w:sz w:val="28"/>
          <w:szCs w:val="24"/>
        </w:rPr>
        <w:t>條</w:t>
      </w:r>
      <w:r w:rsidRPr="00204C48">
        <w:rPr>
          <w:rFonts w:ascii="Times New Roman" w:eastAsia="標楷體" w:hAnsi="Times New Roman" w:cs="Times New Roman"/>
          <w:b/>
          <w:sz w:val="28"/>
          <w:szCs w:val="24"/>
        </w:rPr>
        <w:t xml:space="preserve"> </w:t>
      </w:r>
      <w:r w:rsidR="00481ACC" w:rsidRPr="00204C48">
        <w:rPr>
          <w:rFonts w:ascii="Times New Roman" w:eastAsia="標楷體" w:hAnsi="Times New Roman" w:cs="Times New Roman"/>
          <w:b/>
          <w:sz w:val="28"/>
          <w:szCs w:val="24"/>
        </w:rPr>
        <w:t>－</w:t>
      </w:r>
      <w:r w:rsidRPr="00204C48">
        <w:rPr>
          <w:rFonts w:ascii="Times New Roman" w:eastAsia="標楷體" w:hAnsi="Times New Roman" w:cs="Times New Roman"/>
          <w:b/>
          <w:sz w:val="28"/>
          <w:szCs w:val="24"/>
        </w:rPr>
        <w:t xml:space="preserve"> </w:t>
      </w:r>
      <w:r w:rsidR="00FF5314" w:rsidRPr="00204C48">
        <w:rPr>
          <w:rFonts w:ascii="Times New Roman" w:eastAsia="標楷體" w:hAnsi="Times New Roman" w:cs="Times New Roman"/>
          <w:b/>
          <w:sz w:val="28"/>
          <w:szCs w:val="24"/>
        </w:rPr>
        <w:t>副裁判</w:t>
      </w:r>
      <w:r w:rsidRPr="00204C48">
        <w:rPr>
          <w:rFonts w:ascii="Times New Roman" w:eastAsia="標楷體" w:hAnsi="Times New Roman" w:cs="Times New Roman"/>
          <w:b/>
          <w:sz w:val="28"/>
          <w:szCs w:val="24"/>
        </w:rPr>
        <w:t>之位置與職責</w:t>
      </w:r>
    </w:p>
    <w:p w:rsidR="00084D46" w:rsidRPr="00204C48" w:rsidRDefault="003D58A4" w:rsidP="00CB5002">
      <w:pPr>
        <w:jc w:val="both"/>
        <w:rPr>
          <w:rFonts w:ascii="Times New Roman" w:eastAsia="標楷體" w:hAnsi="Times New Roman" w:cs="Times New Roman"/>
          <w:szCs w:val="24"/>
        </w:rPr>
      </w:pPr>
      <w:r w:rsidRPr="00204C48">
        <w:rPr>
          <w:rFonts w:ascii="Times New Roman" w:eastAsia="標楷體" w:hAnsi="Times New Roman" w:cs="Times New Roman"/>
        </w:rPr>
        <w:t>兩名主裁判將與其餘裁判坐在柔道蓆墊桌邊，利用耳機連線和主裁判一同進行裁</w:t>
      </w:r>
      <w:r w:rsidR="00497F02" w:rsidRPr="00204C48">
        <w:rPr>
          <w:rFonts w:ascii="Times New Roman" w:eastAsia="標楷體" w:hAnsi="Times New Roman" w:cs="Times New Roman"/>
        </w:rPr>
        <w:t>判，並根據「三人合議</w:t>
      </w:r>
      <w:r w:rsidRPr="00204C48">
        <w:rPr>
          <w:rFonts w:ascii="Times New Roman" w:eastAsia="標楷體" w:hAnsi="Times New Roman" w:cs="Times New Roman"/>
        </w:rPr>
        <w:t>多數</w:t>
      </w:r>
      <w:r w:rsidR="00497F02" w:rsidRPr="00204C48">
        <w:rPr>
          <w:rFonts w:ascii="Times New Roman" w:eastAsia="標楷體" w:hAnsi="Times New Roman" w:cs="Times New Roman"/>
        </w:rPr>
        <w:t>決</w:t>
      </w:r>
      <w:r w:rsidRPr="00204C48">
        <w:rPr>
          <w:rFonts w:ascii="Times New Roman" w:eastAsia="標楷體" w:hAnsi="Times New Roman" w:cs="Times New Roman"/>
        </w:rPr>
        <w:t>」規則，使用影片</w:t>
      </w:r>
      <w:r w:rsidRPr="00204C48">
        <w:rPr>
          <w:rFonts w:ascii="Times New Roman" w:eastAsia="標楷體" w:hAnsi="Times New Roman" w:cs="Times New Roman"/>
        </w:rPr>
        <w:t xml:space="preserve"> CARE</w:t>
      </w:r>
      <w:r w:rsidRPr="00204C48">
        <w:rPr>
          <w:rFonts w:ascii="Times New Roman" w:eastAsia="標楷體" w:hAnsi="Times New Roman" w:cs="Times New Roman"/>
        </w:rPr>
        <w:t>（電腦輔助重播）系統從旁協助主裁判</w:t>
      </w:r>
      <w:r w:rsidR="00084D46" w:rsidRPr="00204C48">
        <w:rPr>
          <w:rFonts w:ascii="Times New Roman" w:eastAsia="標楷體" w:hAnsi="Times New Roman" w:cs="Times New Roman"/>
          <w:szCs w:val="24"/>
        </w:rPr>
        <w:t>。</w:t>
      </w:r>
    </w:p>
    <w:p w:rsidR="00084D46" w:rsidRPr="00204C48" w:rsidRDefault="00084D46" w:rsidP="00CB5002">
      <w:pPr>
        <w:jc w:val="both"/>
        <w:rPr>
          <w:rFonts w:ascii="Times New Roman" w:eastAsia="標楷體" w:hAnsi="Times New Roman" w:cs="Times New Roman"/>
          <w:szCs w:val="24"/>
        </w:rPr>
      </w:pPr>
    </w:p>
    <w:p w:rsidR="00084D46" w:rsidRPr="00204C48" w:rsidRDefault="003D58A4" w:rsidP="00CB5002">
      <w:pPr>
        <w:jc w:val="both"/>
        <w:rPr>
          <w:rFonts w:ascii="Times New Roman" w:eastAsia="標楷體" w:hAnsi="Times New Roman" w:cs="Times New Roman"/>
          <w:szCs w:val="24"/>
        </w:rPr>
      </w:pPr>
      <w:r w:rsidRPr="00204C48">
        <w:rPr>
          <w:rFonts w:ascii="Times New Roman" w:eastAsia="標楷體" w:hAnsi="Times New Roman" w:cs="Times New Roman"/>
        </w:rPr>
        <w:t>若裁判發現記分板記錄不正確，應告知主裁判注意該錯誤</w:t>
      </w:r>
      <w:r w:rsidR="00084D46" w:rsidRPr="00204C48">
        <w:rPr>
          <w:rFonts w:ascii="Times New Roman" w:eastAsia="標楷體" w:hAnsi="Times New Roman" w:cs="Times New Roman"/>
          <w:szCs w:val="24"/>
        </w:rPr>
        <w:t>。</w:t>
      </w:r>
    </w:p>
    <w:p w:rsidR="00084D46" w:rsidRPr="00204C48" w:rsidRDefault="00084D46" w:rsidP="00CB5002">
      <w:pPr>
        <w:jc w:val="both"/>
        <w:rPr>
          <w:rFonts w:ascii="Times New Roman" w:eastAsia="標楷體" w:hAnsi="Times New Roman" w:cs="Times New Roman"/>
          <w:szCs w:val="24"/>
        </w:rPr>
      </w:pPr>
    </w:p>
    <w:p w:rsidR="00084D46" w:rsidRPr="00204C48" w:rsidRDefault="003D58A4" w:rsidP="00CB5002">
      <w:pPr>
        <w:jc w:val="both"/>
        <w:rPr>
          <w:rFonts w:ascii="Times New Roman" w:eastAsia="標楷體" w:hAnsi="Times New Roman" w:cs="Times New Roman"/>
          <w:szCs w:val="24"/>
        </w:rPr>
      </w:pPr>
      <w:r w:rsidRPr="00204C48">
        <w:rPr>
          <w:rFonts w:ascii="Times New Roman" w:eastAsia="標楷體" w:hAnsi="Times New Roman" w:cs="Times New Roman"/>
        </w:rPr>
        <w:t>若選手必須離開比賽場地更換柔道服，或於比賽開始後經中央主裁判（僅在特殊情況下賦予授權者）之認定必須暫時離開比賽場地時，其餘裁判必須陪同選手，查看有無異樣發生</w:t>
      </w:r>
      <w:r w:rsidR="00084D46" w:rsidRPr="00204C48">
        <w:rPr>
          <w:rFonts w:ascii="Times New Roman" w:eastAsia="標楷體" w:hAnsi="Times New Roman" w:cs="Times New Roman"/>
          <w:szCs w:val="24"/>
        </w:rPr>
        <w:t>。</w:t>
      </w:r>
    </w:p>
    <w:p w:rsidR="00084D46" w:rsidRPr="00204C48" w:rsidRDefault="00084D46" w:rsidP="00CB5002">
      <w:pPr>
        <w:jc w:val="both"/>
        <w:rPr>
          <w:rFonts w:ascii="Times New Roman" w:eastAsia="標楷體" w:hAnsi="Times New Roman" w:cs="Times New Roman"/>
          <w:szCs w:val="24"/>
        </w:rPr>
      </w:pPr>
    </w:p>
    <w:p w:rsidR="00084D46" w:rsidRPr="00204C48" w:rsidRDefault="003D58A4"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若裁判與選手性別不同時，裁判長需指派一名與選手同性別的工作人員代替裁判，陪同選手前往</w:t>
      </w:r>
      <w:r w:rsidR="00084D46" w:rsidRPr="00204C48">
        <w:rPr>
          <w:rFonts w:ascii="Times New Roman" w:eastAsia="標楷體" w:hAnsi="Times New Roman" w:cs="Times New Roman"/>
          <w:szCs w:val="24"/>
          <w:lang w:eastAsia="zh-CN"/>
        </w:rPr>
        <w:t>。</w:t>
      </w:r>
    </w:p>
    <w:p w:rsidR="00084D46" w:rsidRPr="00204C48" w:rsidRDefault="00084D46"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084D46" w:rsidRPr="00204C48" w:rsidRDefault="00084D46" w:rsidP="00CB5002">
      <w:pPr>
        <w:jc w:val="both"/>
        <w:rPr>
          <w:rFonts w:ascii="Times New Roman" w:eastAsia="標楷體" w:hAnsi="Times New Roman" w:cs="Times New Roman"/>
          <w:b/>
          <w:sz w:val="28"/>
          <w:szCs w:val="24"/>
        </w:rPr>
      </w:pPr>
      <w:r w:rsidRPr="00204C48">
        <w:rPr>
          <w:rFonts w:ascii="Times New Roman" w:eastAsia="標楷體" w:hAnsi="Times New Roman" w:cs="Times New Roman"/>
          <w:b/>
          <w:sz w:val="28"/>
          <w:szCs w:val="24"/>
        </w:rPr>
        <w:t>第</w:t>
      </w:r>
      <w:r w:rsidR="008526D4" w:rsidRPr="00204C48">
        <w:rPr>
          <w:rFonts w:ascii="Times New Roman" w:eastAsia="標楷體" w:hAnsi="Times New Roman" w:cs="Times New Roman"/>
          <w:b/>
          <w:sz w:val="28"/>
          <w:szCs w:val="24"/>
        </w:rPr>
        <w:t>八</w:t>
      </w:r>
      <w:r w:rsidRPr="00204C48">
        <w:rPr>
          <w:rFonts w:ascii="Times New Roman" w:eastAsia="標楷體" w:hAnsi="Times New Roman" w:cs="Times New Roman"/>
          <w:b/>
          <w:sz w:val="28"/>
          <w:szCs w:val="24"/>
        </w:rPr>
        <w:t>條</w:t>
      </w:r>
      <w:r w:rsidRPr="00204C48">
        <w:rPr>
          <w:rFonts w:ascii="Times New Roman" w:eastAsia="標楷體" w:hAnsi="Times New Roman" w:cs="Times New Roman"/>
          <w:b/>
          <w:sz w:val="28"/>
          <w:szCs w:val="24"/>
        </w:rPr>
        <w:t xml:space="preserve"> </w:t>
      </w:r>
      <w:r w:rsidR="00481ACC" w:rsidRPr="00204C48">
        <w:rPr>
          <w:rFonts w:ascii="Times New Roman" w:eastAsia="標楷體" w:hAnsi="Times New Roman" w:cs="Times New Roman"/>
          <w:b/>
          <w:sz w:val="28"/>
          <w:szCs w:val="24"/>
        </w:rPr>
        <w:t>－</w:t>
      </w:r>
      <w:r w:rsidRPr="00204C48">
        <w:rPr>
          <w:rFonts w:ascii="Times New Roman" w:eastAsia="標楷體" w:hAnsi="Times New Roman" w:cs="Times New Roman"/>
          <w:b/>
          <w:sz w:val="28"/>
          <w:szCs w:val="24"/>
        </w:rPr>
        <w:t xml:space="preserve"> </w:t>
      </w:r>
      <w:r w:rsidRPr="00204C48">
        <w:rPr>
          <w:rFonts w:ascii="Times New Roman" w:eastAsia="標楷體" w:hAnsi="Times New Roman" w:cs="Times New Roman"/>
          <w:b/>
          <w:sz w:val="28"/>
          <w:szCs w:val="24"/>
        </w:rPr>
        <w:t>手勢</w:t>
      </w:r>
    </w:p>
    <w:p w:rsidR="00084D46" w:rsidRPr="00204C48" w:rsidRDefault="00084D46" w:rsidP="00586BEF">
      <w:pPr>
        <w:ind w:left="482" w:hanging="482"/>
        <w:jc w:val="both"/>
        <w:rPr>
          <w:rFonts w:ascii="Times New Roman" w:eastAsia="標楷體" w:hAnsi="Times New Roman" w:cs="Times New Roman"/>
          <w:b/>
          <w:szCs w:val="24"/>
        </w:rPr>
      </w:pPr>
      <w:r w:rsidRPr="00204C48">
        <w:rPr>
          <w:rFonts w:ascii="Times New Roman" w:eastAsia="標楷體" w:hAnsi="Times New Roman" w:cs="Times New Roman"/>
          <w:b/>
          <w:szCs w:val="24"/>
        </w:rPr>
        <w:t>a)</w:t>
      </w:r>
      <w:r w:rsidR="00586BEF" w:rsidRPr="00204C48">
        <w:rPr>
          <w:rFonts w:ascii="Times New Roman" w:eastAsia="標楷體" w:hAnsi="Times New Roman" w:cs="Times New Roman"/>
          <w:b/>
          <w:szCs w:val="24"/>
        </w:rPr>
        <w:tab/>
      </w:r>
      <w:r w:rsidRPr="00204C48">
        <w:rPr>
          <w:rFonts w:ascii="Times New Roman" w:eastAsia="標楷體" w:hAnsi="Times New Roman" w:cs="Times New Roman"/>
          <w:b/>
          <w:szCs w:val="24"/>
        </w:rPr>
        <w:t>主</w:t>
      </w:r>
      <w:r w:rsidR="003D58A4" w:rsidRPr="00204C48">
        <w:rPr>
          <w:rFonts w:ascii="Times New Roman" w:eastAsia="標楷體" w:hAnsi="Times New Roman" w:cs="Times New Roman"/>
          <w:b/>
          <w:szCs w:val="24"/>
        </w:rPr>
        <w:t>裁判</w:t>
      </w:r>
    </w:p>
    <w:p w:rsidR="00084D46" w:rsidRPr="00204C48" w:rsidRDefault="003D58A4" w:rsidP="00CB5002">
      <w:pPr>
        <w:jc w:val="both"/>
        <w:rPr>
          <w:rFonts w:ascii="Times New Roman" w:eastAsia="標楷體" w:hAnsi="Times New Roman" w:cs="Times New Roman"/>
          <w:szCs w:val="24"/>
        </w:rPr>
      </w:pPr>
      <w:r w:rsidRPr="00204C48">
        <w:rPr>
          <w:rFonts w:ascii="Times New Roman" w:eastAsia="標楷體" w:hAnsi="Times New Roman" w:cs="Times New Roman"/>
        </w:rPr>
        <w:t>主裁判必須依照以下動作作出手勢</w:t>
      </w:r>
      <w:r w:rsidR="00084D46" w:rsidRPr="00204C48">
        <w:rPr>
          <w:rFonts w:ascii="Times New Roman" w:eastAsia="標楷體" w:hAnsi="Times New Roman" w:cs="Times New Roman"/>
          <w:szCs w:val="24"/>
        </w:rPr>
        <w:t>：</w:t>
      </w: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rPr>
        <w:t xml:space="preserve">1. </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b/>
        </w:rPr>
        <w:t>「一勝」</w:t>
      </w:r>
      <w:r w:rsidR="00350819" w:rsidRPr="00204C48">
        <w:rPr>
          <w:rFonts w:ascii="Times New Roman" w:eastAsia="標楷體" w:hAnsi="Times New Roman" w:cs="Times New Roman"/>
        </w:rPr>
        <w:t>（</w:t>
      </w:r>
      <w:r w:rsidR="00350819" w:rsidRPr="00204C48">
        <w:rPr>
          <w:rFonts w:ascii="Times New Roman" w:eastAsia="標楷體" w:hAnsi="Times New Roman" w:cs="Times New Roman"/>
        </w:rPr>
        <w:t>Ippon</w:t>
      </w:r>
      <w:r w:rsidR="00350819" w:rsidRPr="00204C48">
        <w:rPr>
          <w:rFonts w:ascii="Times New Roman" w:eastAsia="標楷體" w:hAnsi="Times New Roman" w:cs="Times New Roman"/>
        </w:rPr>
        <w:t>）：高舉單臂於頭部之上，掌心向前。</w:t>
      </w:r>
    </w:p>
    <w:p w:rsidR="00586BEF" w:rsidRPr="00204C48" w:rsidRDefault="00586BEF"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lang w:eastAsia="zh-CN"/>
        </w:rPr>
        <w:t>2.</w:t>
      </w:r>
      <w:r w:rsidR="00586BEF" w:rsidRPr="00204C48">
        <w:rPr>
          <w:rFonts w:ascii="Times New Roman" w:eastAsia="標楷體" w:hAnsi="Times New Roman" w:cs="Times New Roman"/>
          <w:b/>
          <w:szCs w:val="24"/>
        </w:rPr>
        <w:tab/>
      </w:r>
      <w:r w:rsidRPr="00204C48">
        <w:rPr>
          <w:rFonts w:ascii="Times New Roman" w:eastAsia="標楷體" w:hAnsi="Times New Roman" w:cs="Times New Roman"/>
          <w:b/>
          <w:szCs w:val="24"/>
          <w:lang w:eastAsia="zh-CN"/>
        </w:rPr>
        <w:t>Waza-ari</w:t>
      </w:r>
      <w:r w:rsidRPr="00204C48">
        <w:rPr>
          <w:rFonts w:ascii="Times New Roman" w:eastAsia="標楷體" w:hAnsi="Times New Roman" w:cs="Times New Roman"/>
          <w:b/>
          <w:szCs w:val="24"/>
          <w:lang w:eastAsia="zh-CN"/>
        </w:rPr>
        <w:t>（</w:t>
      </w:r>
      <w:r w:rsidRPr="00204C48">
        <w:rPr>
          <w:rFonts w:ascii="Times New Roman" w:eastAsia="標楷體" w:hAnsi="Times New Roman" w:cs="Times New Roman"/>
          <w:b/>
          <w:szCs w:val="24"/>
        </w:rPr>
        <w:t>半勝）：</w:t>
      </w:r>
      <w:r w:rsidRPr="00204C48">
        <w:rPr>
          <w:rFonts w:ascii="Times New Roman" w:eastAsia="標楷體" w:hAnsi="Times New Roman" w:cs="Times New Roman"/>
          <w:szCs w:val="24"/>
        </w:rPr>
        <w:t>單臂側平舉，與肩同高，掌心向下。</w:t>
      </w:r>
    </w:p>
    <w:p w:rsidR="00586BEF" w:rsidRPr="00204C48" w:rsidRDefault="00586BEF" w:rsidP="00586BEF">
      <w:pPr>
        <w:ind w:left="964" w:hanging="482"/>
        <w:jc w:val="both"/>
        <w:rPr>
          <w:rFonts w:ascii="Times New Roman" w:eastAsia="標楷體" w:hAnsi="Times New Roman" w:cs="Times New Roman"/>
          <w:szCs w:val="24"/>
        </w:rPr>
      </w:pPr>
    </w:p>
    <w:p w:rsidR="00586BEF" w:rsidRPr="00204C48" w:rsidRDefault="00084D46" w:rsidP="00350819">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lang w:eastAsia="zh-CN"/>
        </w:rPr>
        <w:t>3.</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b/>
        </w:rPr>
        <w:t>「合半勝為一勝」（</w:t>
      </w:r>
      <w:r w:rsidR="00350819" w:rsidRPr="00204C48">
        <w:rPr>
          <w:rFonts w:ascii="Times New Roman" w:eastAsia="標楷體" w:hAnsi="Times New Roman" w:cs="Times New Roman"/>
          <w:b/>
        </w:rPr>
        <w:t>Waza-ari-awasete - Ippon</w:t>
      </w:r>
      <w:r w:rsidR="00350819" w:rsidRPr="00204C48">
        <w:rPr>
          <w:rFonts w:ascii="Times New Roman" w:eastAsia="標楷體" w:hAnsi="Times New Roman" w:cs="Times New Roman"/>
          <w:b/>
        </w:rPr>
        <w:t>）：</w:t>
      </w:r>
      <w:r w:rsidR="00350819" w:rsidRPr="00204C48">
        <w:rPr>
          <w:rFonts w:ascii="Times New Roman" w:eastAsia="標楷體" w:hAnsi="Times New Roman" w:cs="Times New Roman"/>
        </w:rPr>
        <w:t>先作出「半勝」（</w:t>
      </w:r>
      <w:r w:rsidR="00350819" w:rsidRPr="00204C48">
        <w:rPr>
          <w:rFonts w:ascii="Times New Roman" w:eastAsia="標楷體" w:hAnsi="Times New Roman" w:cs="Times New Roman"/>
        </w:rPr>
        <w:t>Waza-ari</w:t>
      </w:r>
      <w:r w:rsidR="00350819" w:rsidRPr="00204C48">
        <w:rPr>
          <w:rFonts w:ascii="Times New Roman" w:eastAsia="標楷體" w:hAnsi="Times New Roman" w:cs="Times New Roman"/>
        </w:rPr>
        <w:t>）手勢，接著作出「一勝」（</w:t>
      </w:r>
      <w:r w:rsidR="00350819" w:rsidRPr="00204C48">
        <w:rPr>
          <w:rFonts w:ascii="Times New Roman" w:eastAsia="標楷體" w:hAnsi="Times New Roman" w:cs="Times New Roman"/>
        </w:rPr>
        <w:t>Ippon</w:t>
      </w:r>
      <w:r w:rsidR="00350819" w:rsidRPr="00204C48">
        <w:rPr>
          <w:rFonts w:ascii="Times New Roman" w:eastAsia="標楷體" w:hAnsi="Times New Roman" w:cs="Times New Roman"/>
        </w:rPr>
        <w:t>）手勢。</w:t>
      </w:r>
      <w:r w:rsidR="00586BEF" w:rsidRPr="00204C48">
        <w:rPr>
          <w:rFonts w:ascii="Times New Roman" w:eastAsia="標楷體" w:hAnsi="Times New Roman" w:cs="Times New Roman"/>
          <w:szCs w:val="24"/>
        </w:rPr>
        <w:br w:type="page"/>
      </w:r>
    </w:p>
    <w:p w:rsidR="00586BEF" w:rsidRPr="00204C48" w:rsidRDefault="00586BEF"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lang w:eastAsia="zh-CN"/>
        </w:rPr>
        <w:t>4.</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b/>
        </w:rPr>
        <w:t>「有效」（</w:t>
      </w:r>
      <w:r w:rsidR="00350819" w:rsidRPr="00204C48">
        <w:rPr>
          <w:rFonts w:ascii="Times New Roman" w:eastAsia="標楷體" w:hAnsi="Times New Roman" w:cs="Times New Roman"/>
          <w:b/>
        </w:rPr>
        <w:t>Yuko</w:t>
      </w:r>
      <w:r w:rsidR="00350819" w:rsidRPr="00204C48">
        <w:rPr>
          <w:rFonts w:ascii="Times New Roman" w:eastAsia="標楷體" w:hAnsi="Times New Roman" w:cs="Times New Roman"/>
          <w:b/>
        </w:rPr>
        <w:t>）：</w:t>
      </w:r>
      <w:r w:rsidR="00350819" w:rsidRPr="00204C48">
        <w:rPr>
          <w:rFonts w:ascii="Times New Roman" w:eastAsia="標楷體" w:hAnsi="Times New Roman" w:cs="Times New Roman"/>
        </w:rPr>
        <w:t>斜舉單臂，掌心向下，與身體成</w:t>
      </w:r>
      <w:r w:rsidR="00350819" w:rsidRPr="00204C48">
        <w:rPr>
          <w:rFonts w:ascii="Times New Roman" w:eastAsia="標楷體" w:hAnsi="Times New Roman" w:cs="Times New Roman"/>
        </w:rPr>
        <w:t xml:space="preserve"> 45 </w:t>
      </w:r>
      <w:r w:rsidR="00350819" w:rsidRPr="00204C48">
        <w:rPr>
          <w:rFonts w:ascii="Times New Roman" w:eastAsia="標楷體" w:hAnsi="Times New Roman" w:cs="Times New Roman"/>
        </w:rPr>
        <w:t>度角向側方伸直</w:t>
      </w:r>
      <w:r w:rsidRPr="00204C48">
        <w:rPr>
          <w:rFonts w:ascii="Times New Roman" w:eastAsia="標楷體" w:hAnsi="Times New Roman" w:cs="Times New Roman"/>
          <w:szCs w:val="24"/>
        </w:rPr>
        <w:t>。</w:t>
      </w:r>
    </w:p>
    <w:p w:rsidR="00586BEF" w:rsidRPr="00204C48" w:rsidRDefault="00586BEF"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lang w:eastAsia="zh-CN"/>
        </w:rPr>
        <w:t>5.</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b/>
        </w:rPr>
        <w:t>「壓制」（</w:t>
      </w:r>
      <w:r w:rsidR="00350819" w:rsidRPr="00204C48">
        <w:rPr>
          <w:rFonts w:ascii="Times New Roman" w:eastAsia="標楷體" w:hAnsi="Times New Roman" w:cs="Times New Roman"/>
          <w:b/>
        </w:rPr>
        <w:t>Osaekomi</w:t>
      </w:r>
      <w:r w:rsidR="00350819" w:rsidRPr="00204C48">
        <w:rPr>
          <w:rFonts w:ascii="Times New Roman" w:eastAsia="標楷體" w:hAnsi="Times New Roman" w:cs="Times New Roman"/>
          <w:b/>
        </w:rPr>
        <w:t>）：</w:t>
      </w:r>
      <w:r w:rsidR="00350819" w:rsidRPr="00204C48">
        <w:rPr>
          <w:rFonts w:ascii="Times New Roman" w:eastAsia="標楷體" w:hAnsi="Times New Roman" w:cs="Times New Roman"/>
        </w:rPr>
        <w:t>斜舉單臂向下指向選手，同時面向選手，身體略向前彎</w:t>
      </w:r>
      <w:r w:rsidRPr="00204C48">
        <w:rPr>
          <w:rFonts w:ascii="Times New Roman" w:eastAsia="標楷體" w:hAnsi="Times New Roman" w:cs="Times New Roman"/>
          <w:szCs w:val="24"/>
        </w:rPr>
        <w:t>。</w:t>
      </w:r>
    </w:p>
    <w:p w:rsidR="00586BEF" w:rsidRPr="00204C48" w:rsidRDefault="00586BEF"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lang w:eastAsia="zh-CN"/>
        </w:rPr>
        <w:t>6.</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b/>
        </w:rPr>
        <w:t>「無效」（</w:t>
      </w:r>
      <w:r w:rsidR="00350819" w:rsidRPr="00204C48">
        <w:rPr>
          <w:rFonts w:ascii="Times New Roman" w:eastAsia="標楷體" w:hAnsi="Times New Roman" w:cs="Times New Roman"/>
          <w:b/>
        </w:rPr>
        <w:t>Toketa</w:t>
      </w:r>
      <w:r w:rsidR="00350819" w:rsidRPr="00204C48">
        <w:rPr>
          <w:rFonts w:ascii="Times New Roman" w:eastAsia="標楷體" w:hAnsi="Times New Roman" w:cs="Times New Roman"/>
          <w:b/>
        </w:rPr>
        <w:t>）：</w:t>
      </w:r>
      <w:r w:rsidR="00350819" w:rsidRPr="00204C48">
        <w:rPr>
          <w:rFonts w:ascii="Times New Roman" w:eastAsia="標楷體" w:hAnsi="Times New Roman" w:cs="Times New Roman"/>
        </w:rPr>
        <w:t>舉起單臂向前平伸，並從右至左快速揮擺二或三次，身體朝選手方向略向前彎</w:t>
      </w:r>
      <w:r w:rsidRPr="00204C48">
        <w:rPr>
          <w:rFonts w:ascii="Times New Roman" w:eastAsia="標楷體" w:hAnsi="Times New Roman" w:cs="Times New Roman"/>
          <w:szCs w:val="24"/>
        </w:rPr>
        <w:t>。</w:t>
      </w:r>
    </w:p>
    <w:p w:rsidR="00586BEF" w:rsidRPr="00204C48" w:rsidRDefault="00586BEF"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lang w:eastAsia="zh-CN"/>
        </w:rPr>
        <w:t>7.</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b/>
        </w:rPr>
        <w:t>「平手」（</w:t>
      </w:r>
      <w:r w:rsidR="00350819" w:rsidRPr="00204C48">
        <w:rPr>
          <w:rFonts w:ascii="Times New Roman" w:eastAsia="標楷體" w:hAnsi="Times New Roman" w:cs="Times New Roman"/>
          <w:b/>
        </w:rPr>
        <w:t>Hikiwake</w:t>
      </w:r>
      <w:r w:rsidR="00350819" w:rsidRPr="00204C48">
        <w:rPr>
          <w:rFonts w:ascii="Times New Roman" w:eastAsia="標楷體" w:hAnsi="Times New Roman" w:cs="Times New Roman"/>
          <w:b/>
        </w:rPr>
        <w:t>）：</w:t>
      </w:r>
      <w:r w:rsidR="00350819" w:rsidRPr="00204C48">
        <w:rPr>
          <w:rFonts w:ascii="Times New Roman" w:eastAsia="標楷體" w:hAnsi="Times New Roman" w:cs="Times New Roman"/>
        </w:rPr>
        <w:t>高舉單臂，由上至下停置於身體正前方，與肩同高（大拇指朝上），停留短暫時間（</w:t>
      </w:r>
      <w:r w:rsidR="00350819" w:rsidRPr="00204C48">
        <w:rPr>
          <w:rFonts w:ascii="Times New Roman" w:eastAsia="標楷體" w:hAnsi="Times New Roman" w:cs="Times New Roman"/>
        </w:rPr>
        <w:t xml:space="preserve">* </w:t>
      </w:r>
      <w:r w:rsidR="00350819" w:rsidRPr="00204C48">
        <w:rPr>
          <w:rFonts w:ascii="Times New Roman" w:eastAsia="標楷體" w:hAnsi="Times New Roman" w:cs="Times New Roman"/>
        </w:rPr>
        <w:t>請參見附錄）</w:t>
      </w:r>
      <w:r w:rsidRPr="00204C48">
        <w:rPr>
          <w:rFonts w:ascii="Times New Roman" w:eastAsia="標楷體" w:hAnsi="Times New Roman" w:cs="Times New Roman"/>
          <w:szCs w:val="24"/>
          <w:lang w:eastAsia="zh-CN"/>
        </w:rPr>
        <w:t>。</w:t>
      </w:r>
    </w:p>
    <w:p w:rsidR="00586BEF" w:rsidRPr="00204C48" w:rsidRDefault="00586BEF"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lang w:eastAsia="zh-CN"/>
        </w:rPr>
        <w:t>8.</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b/>
        </w:rPr>
        <w:t>「停」（</w:t>
      </w:r>
      <w:r w:rsidR="00350819" w:rsidRPr="00204C48">
        <w:rPr>
          <w:rFonts w:ascii="Times New Roman" w:eastAsia="標楷體" w:hAnsi="Times New Roman" w:cs="Times New Roman"/>
          <w:b/>
        </w:rPr>
        <w:t>Mate</w:t>
      </w:r>
      <w:r w:rsidR="00350819" w:rsidRPr="00204C48">
        <w:rPr>
          <w:rFonts w:ascii="Times New Roman" w:eastAsia="標楷體" w:hAnsi="Times New Roman" w:cs="Times New Roman"/>
          <w:b/>
        </w:rPr>
        <w:t>）：</w:t>
      </w:r>
      <w:r w:rsidR="00350819" w:rsidRPr="00204C48">
        <w:rPr>
          <w:rFonts w:ascii="Times New Roman" w:eastAsia="標楷體" w:hAnsi="Times New Roman" w:cs="Times New Roman"/>
        </w:rPr>
        <w:t>舉起單臂與肩同高，豎起手掌（手指併攏向上），伸直手臂與柔道蓆平行並推向計時人員</w:t>
      </w:r>
      <w:r w:rsidRPr="00204C48">
        <w:rPr>
          <w:rFonts w:ascii="Times New Roman" w:eastAsia="標楷體" w:hAnsi="Times New Roman" w:cs="Times New Roman"/>
          <w:szCs w:val="24"/>
          <w:lang w:eastAsia="zh-CN"/>
        </w:rPr>
        <w:t>。</w:t>
      </w:r>
    </w:p>
    <w:p w:rsidR="00586BEF" w:rsidRPr="00204C48" w:rsidRDefault="00586BEF"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lang w:eastAsia="zh-CN"/>
        </w:rPr>
        <w:t>9.</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b/>
        </w:rPr>
        <w:t>「不要動」（</w:t>
      </w:r>
      <w:r w:rsidR="00350819" w:rsidRPr="00204C48">
        <w:rPr>
          <w:rFonts w:ascii="Times New Roman" w:eastAsia="標楷體" w:hAnsi="Times New Roman" w:cs="Times New Roman"/>
          <w:b/>
        </w:rPr>
        <w:t>Sono-mama</w:t>
      </w:r>
      <w:r w:rsidR="00350819" w:rsidRPr="00204C48">
        <w:rPr>
          <w:rFonts w:ascii="Times New Roman" w:eastAsia="標楷體" w:hAnsi="Times New Roman" w:cs="Times New Roman"/>
          <w:b/>
        </w:rPr>
        <w:t>）：</w:t>
      </w:r>
      <w:r w:rsidR="00350819" w:rsidRPr="00204C48">
        <w:rPr>
          <w:rFonts w:ascii="Times New Roman" w:eastAsia="標楷體" w:hAnsi="Times New Roman" w:cs="Times New Roman"/>
        </w:rPr>
        <w:t>身體向前彎，並以雙手手掌按住雙方選手</w:t>
      </w:r>
      <w:r w:rsidRPr="00204C48">
        <w:rPr>
          <w:rFonts w:ascii="Times New Roman" w:eastAsia="標楷體" w:hAnsi="Times New Roman" w:cs="Times New Roman"/>
          <w:szCs w:val="24"/>
        </w:rPr>
        <w:t>。</w:t>
      </w:r>
    </w:p>
    <w:p w:rsidR="00586BEF" w:rsidRPr="00204C48" w:rsidRDefault="00586BEF"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10.</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b/>
        </w:rPr>
        <w:t>「好」（</w:t>
      </w:r>
      <w:r w:rsidR="00350819" w:rsidRPr="00204C48">
        <w:rPr>
          <w:rFonts w:ascii="Times New Roman" w:eastAsia="標楷體" w:hAnsi="Times New Roman" w:cs="Times New Roman"/>
          <w:b/>
        </w:rPr>
        <w:t>Yoshi</w:t>
      </w:r>
      <w:r w:rsidR="00350819" w:rsidRPr="00204C48">
        <w:rPr>
          <w:rFonts w:ascii="Times New Roman" w:eastAsia="標楷體" w:hAnsi="Times New Roman" w:cs="Times New Roman"/>
          <w:b/>
        </w:rPr>
        <w:t>）：</w:t>
      </w:r>
      <w:r w:rsidR="00350819" w:rsidRPr="00204C48">
        <w:rPr>
          <w:rFonts w:ascii="Times New Roman" w:eastAsia="標楷體" w:hAnsi="Times New Roman" w:cs="Times New Roman"/>
        </w:rPr>
        <w:t>以雙掌穩定按住雙方選手，並施加壓力</w:t>
      </w:r>
    </w:p>
    <w:p w:rsidR="00586BEF" w:rsidRPr="00204C48" w:rsidRDefault="00586BEF"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rPr>
        <w:t>11.</w:t>
      </w:r>
      <w:r w:rsidR="00586BEF" w:rsidRPr="00204C48">
        <w:rPr>
          <w:rFonts w:ascii="Times New Roman" w:eastAsia="標楷體" w:hAnsi="Times New Roman" w:cs="Times New Roman"/>
          <w:szCs w:val="24"/>
        </w:rPr>
        <w:tab/>
      </w:r>
      <w:r w:rsidR="00350819" w:rsidRPr="00204C48">
        <w:rPr>
          <w:rFonts w:ascii="Times New Roman" w:eastAsia="標楷體" w:hAnsi="Times New Roman" w:cs="Times New Roman"/>
        </w:rPr>
        <w:t>表示取消原意見：一手重複已判決之相同手勢，另一手高舉於頭部前上方，由右至左揮擺二或三次</w:t>
      </w:r>
      <w:r w:rsidRPr="00204C48">
        <w:rPr>
          <w:rFonts w:ascii="Times New Roman" w:eastAsia="標楷體" w:hAnsi="Times New Roman" w:cs="Times New Roman"/>
          <w:szCs w:val="24"/>
        </w:rPr>
        <w:t>。</w:t>
      </w:r>
    </w:p>
    <w:p w:rsidR="00084D46" w:rsidRPr="00204C48" w:rsidRDefault="00084D46"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rPr>
        <w:t>12.</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rPr>
        <w:t>表示比賽獲勝者：舉起單臂高過肩膀，掌心向內，指向獲勝者</w:t>
      </w:r>
      <w:r w:rsidRPr="00204C48">
        <w:rPr>
          <w:rFonts w:ascii="Times New Roman" w:eastAsia="標楷體" w:hAnsi="Times New Roman" w:cs="Times New Roman"/>
          <w:szCs w:val="24"/>
        </w:rPr>
        <w:t>。</w:t>
      </w:r>
    </w:p>
    <w:p w:rsidR="00084D46" w:rsidRPr="00204C48" w:rsidRDefault="00084D46"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rPr>
      </w:pPr>
      <w:r w:rsidRPr="00204C48">
        <w:rPr>
          <w:rFonts w:ascii="Times New Roman" w:eastAsia="標楷體" w:hAnsi="Times New Roman" w:cs="Times New Roman"/>
          <w:b/>
          <w:szCs w:val="24"/>
        </w:rPr>
        <w:t>13.</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rPr>
        <w:t>指示選手整理柔道服：兩臂交叉，左臂在右臂之上，掌心向內，位於腰帶處</w:t>
      </w:r>
      <w:r w:rsidRPr="00204C48">
        <w:rPr>
          <w:rFonts w:ascii="Times New Roman" w:eastAsia="標楷體" w:hAnsi="Times New Roman" w:cs="Times New Roman"/>
          <w:szCs w:val="24"/>
        </w:rPr>
        <w:t>。</w:t>
      </w:r>
    </w:p>
    <w:p w:rsidR="00084D46" w:rsidRPr="00204C48" w:rsidRDefault="00084D46" w:rsidP="00586BEF">
      <w:pPr>
        <w:ind w:left="964" w:hanging="482"/>
        <w:jc w:val="both"/>
        <w:rPr>
          <w:rFonts w:ascii="Times New Roman" w:eastAsia="標楷體" w:hAnsi="Times New Roman" w:cs="Times New Roman"/>
          <w:szCs w:val="24"/>
        </w:rPr>
      </w:pPr>
    </w:p>
    <w:p w:rsidR="00084D46" w:rsidRPr="00204C48" w:rsidRDefault="00084D46" w:rsidP="00586BEF">
      <w:pPr>
        <w:ind w:left="964"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14.</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rPr>
        <w:t>要求醫師診療：面向醫療檯，從醫療檯之方向朝受傷選手處揮動單臂（掌心向上）</w:t>
      </w:r>
      <w:r w:rsidRPr="00204C48">
        <w:rPr>
          <w:rFonts w:ascii="Times New Roman" w:eastAsia="標楷體" w:hAnsi="Times New Roman" w:cs="Times New Roman"/>
          <w:szCs w:val="24"/>
          <w:lang w:eastAsia="zh-CN"/>
        </w:rPr>
        <w:t>。</w:t>
      </w:r>
    </w:p>
    <w:p w:rsidR="00084D46" w:rsidRPr="00204C48" w:rsidRDefault="00084D46" w:rsidP="00586BEF">
      <w:pPr>
        <w:ind w:left="964" w:hanging="482"/>
        <w:jc w:val="both"/>
        <w:rPr>
          <w:rFonts w:ascii="Times New Roman" w:eastAsia="標楷體" w:hAnsi="Times New Roman" w:cs="Times New Roman"/>
          <w:szCs w:val="24"/>
          <w:lang w:eastAsia="zh-CN"/>
        </w:rPr>
      </w:pPr>
    </w:p>
    <w:p w:rsidR="00084D46" w:rsidRPr="00204C48" w:rsidRDefault="00CF4701" w:rsidP="00586BEF">
      <w:pPr>
        <w:ind w:left="964"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15.</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rPr>
        <w:t>判罰（「指導」</w:t>
      </w:r>
      <w:r w:rsidR="00350819" w:rsidRPr="00204C48">
        <w:rPr>
          <w:rFonts w:ascii="Times New Roman" w:eastAsia="標楷體" w:hAnsi="Times New Roman" w:cs="Times New Roman"/>
        </w:rPr>
        <w:t>(Shido)</w:t>
      </w:r>
      <w:r w:rsidR="00350819" w:rsidRPr="00204C48">
        <w:rPr>
          <w:rFonts w:ascii="Times New Roman" w:eastAsia="標楷體" w:hAnsi="Times New Roman" w:cs="Times New Roman"/>
        </w:rPr>
        <w:t>、「犯規輸」</w:t>
      </w:r>
      <w:r w:rsidR="00350819" w:rsidRPr="00204C48">
        <w:rPr>
          <w:rFonts w:ascii="Times New Roman" w:eastAsia="標楷體" w:hAnsi="Times New Roman" w:cs="Times New Roman"/>
        </w:rPr>
        <w:t>(Hansoku-make)</w:t>
      </w:r>
      <w:r w:rsidR="00350819" w:rsidRPr="00204C48">
        <w:rPr>
          <w:rFonts w:ascii="Times New Roman" w:eastAsia="標楷體" w:hAnsi="Times New Roman" w:cs="Times New Roman"/>
        </w:rPr>
        <w:t>）：單手握拳，伸出食指，指向受罰選手。</w:t>
      </w:r>
    </w:p>
    <w:p w:rsidR="00586BEF" w:rsidRPr="00204C48" w:rsidRDefault="00586BEF">
      <w:pPr>
        <w:widowControl/>
        <w:rPr>
          <w:rFonts w:ascii="Times New Roman" w:eastAsia="標楷體" w:hAnsi="Times New Roman" w:cs="Times New Roman"/>
          <w:b/>
          <w:szCs w:val="24"/>
        </w:rPr>
      </w:pPr>
      <w:r w:rsidRPr="00204C48">
        <w:rPr>
          <w:rFonts w:ascii="Times New Roman" w:eastAsia="標楷體" w:hAnsi="Times New Roman" w:cs="Times New Roman"/>
          <w:b/>
          <w:szCs w:val="24"/>
        </w:rPr>
        <w:br w:type="page"/>
      </w:r>
    </w:p>
    <w:p w:rsidR="00586BEF" w:rsidRPr="00204C48" w:rsidRDefault="00586BEF" w:rsidP="00586BEF">
      <w:pPr>
        <w:ind w:left="964" w:hanging="482"/>
        <w:jc w:val="both"/>
        <w:rPr>
          <w:rFonts w:ascii="Times New Roman" w:eastAsia="標楷體" w:hAnsi="Times New Roman" w:cs="Times New Roman"/>
          <w:b/>
          <w:szCs w:val="24"/>
        </w:rPr>
      </w:pPr>
    </w:p>
    <w:p w:rsidR="00586BEF" w:rsidRPr="00204C48" w:rsidRDefault="00586BEF" w:rsidP="00586BEF">
      <w:pPr>
        <w:ind w:left="964" w:hanging="482"/>
        <w:jc w:val="both"/>
        <w:rPr>
          <w:rFonts w:ascii="Times New Roman" w:eastAsia="標楷體" w:hAnsi="Times New Roman" w:cs="Times New Roman"/>
          <w:b/>
          <w:szCs w:val="24"/>
        </w:rPr>
      </w:pPr>
    </w:p>
    <w:p w:rsidR="00084D46" w:rsidRPr="00204C48" w:rsidRDefault="00CF4701" w:rsidP="00586BEF">
      <w:pPr>
        <w:ind w:left="964"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16.</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rPr>
        <w:t>「無戰意」（</w:t>
      </w:r>
      <w:r w:rsidR="00350819" w:rsidRPr="00204C48">
        <w:rPr>
          <w:rFonts w:ascii="Times New Roman" w:eastAsia="標楷體" w:hAnsi="Times New Roman" w:cs="Times New Roman"/>
        </w:rPr>
        <w:t>Non-combativity</w:t>
      </w:r>
      <w:r w:rsidR="00350819" w:rsidRPr="00204C48">
        <w:rPr>
          <w:rFonts w:ascii="Times New Roman" w:eastAsia="標楷體" w:hAnsi="Times New Roman" w:cs="Times New Roman"/>
        </w:rPr>
        <w:t>）：舉起雙臂於胸部高度，向前轉繞數次，並以食指指向受罰選手。</w:t>
      </w:r>
    </w:p>
    <w:p w:rsidR="00586BEF" w:rsidRPr="00204C48" w:rsidRDefault="00586BEF" w:rsidP="00586BEF">
      <w:pPr>
        <w:ind w:left="964" w:hanging="482"/>
        <w:jc w:val="both"/>
        <w:rPr>
          <w:rFonts w:ascii="Times New Roman" w:eastAsia="標楷體" w:hAnsi="Times New Roman" w:cs="Times New Roman"/>
          <w:b/>
          <w:szCs w:val="24"/>
        </w:rPr>
      </w:pPr>
    </w:p>
    <w:p w:rsidR="00CF4701" w:rsidRPr="00204C48" w:rsidRDefault="00CF4701" w:rsidP="00586BEF">
      <w:pPr>
        <w:ind w:left="964"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17.</w:t>
      </w:r>
      <w:r w:rsidR="00586BEF" w:rsidRPr="00204C48">
        <w:rPr>
          <w:rFonts w:ascii="Times New Roman" w:eastAsia="標楷體" w:hAnsi="Times New Roman" w:cs="Times New Roman"/>
          <w:b/>
          <w:szCs w:val="24"/>
        </w:rPr>
        <w:tab/>
      </w:r>
      <w:r w:rsidR="00350819" w:rsidRPr="00204C48">
        <w:rPr>
          <w:rFonts w:ascii="Times New Roman" w:eastAsia="標楷體" w:hAnsi="Times New Roman" w:cs="Times New Roman"/>
        </w:rPr>
        <w:t>「假意攻擊」（</w:t>
      </w:r>
      <w:r w:rsidR="00350819" w:rsidRPr="00204C48">
        <w:rPr>
          <w:rFonts w:ascii="Times New Roman" w:eastAsia="標楷體" w:hAnsi="Times New Roman" w:cs="Times New Roman"/>
        </w:rPr>
        <w:t>False attack</w:t>
      </w:r>
      <w:r w:rsidR="00350819" w:rsidRPr="00204C48">
        <w:rPr>
          <w:rFonts w:ascii="Times New Roman" w:eastAsia="標楷體" w:hAnsi="Times New Roman" w:cs="Times New Roman"/>
        </w:rPr>
        <w:t>）：雙手向前平伸握拳，然後垂直放下</w:t>
      </w:r>
      <w:r w:rsidR="00084D46" w:rsidRPr="00204C48">
        <w:rPr>
          <w:rFonts w:ascii="Times New Roman" w:eastAsia="標楷體" w:hAnsi="Times New Roman" w:cs="Times New Roman"/>
          <w:szCs w:val="24"/>
        </w:rPr>
        <w:t>。</w:t>
      </w:r>
    </w:p>
    <w:p w:rsidR="00084D46" w:rsidRPr="00204C48" w:rsidRDefault="00084D46"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586BEF" w:rsidRPr="00204C48" w:rsidTr="00586BEF">
        <w:tc>
          <w:tcPr>
            <w:tcW w:w="9694" w:type="dxa"/>
          </w:tcPr>
          <w:p w:rsidR="00586BEF" w:rsidRPr="00204C48" w:rsidRDefault="005E07CF" w:rsidP="00586BEF">
            <w:pPr>
              <w:jc w:val="both"/>
              <w:rPr>
                <w:rFonts w:ascii="Times New Roman" w:eastAsia="標楷體" w:hAnsi="Times New Roman" w:cs="Times New Roman"/>
                <w:b/>
                <w:szCs w:val="24"/>
              </w:rPr>
            </w:pPr>
            <w:r w:rsidRPr="00204C48">
              <w:rPr>
                <w:rFonts w:ascii="Times New Roman" w:eastAsia="標楷體" w:hAnsi="Times New Roman" w:cs="Times New Roman"/>
                <w:b/>
                <w:sz w:val="28"/>
                <w:szCs w:val="24"/>
              </w:rPr>
              <w:t>附錄</w:t>
            </w:r>
            <w:r w:rsidR="00586BEF" w:rsidRPr="00204C48">
              <w:rPr>
                <w:rFonts w:ascii="Times New Roman" w:eastAsia="標楷體" w:hAnsi="Times New Roman" w:cs="Times New Roman"/>
                <w:b/>
                <w:sz w:val="28"/>
                <w:szCs w:val="24"/>
              </w:rPr>
              <w:t>第</w:t>
            </w:r>
            <w:r w:rsidR="008526D4" w:rsidRPr="00204C48">
              <w:rPr>
                <w:rFonts w:ascii="Times New Roman" w:eastAsia="標楷體" w:hAnsi="Times New Roman" w:cs="Times New Roman"/>
                <w:b/>
                <w:sz w:val="28"/>
                <w:szCs w:val="24"/>
              </w:rPr>
              <w:t>八</w:t>
            </w:r>
            <w:r w:rsidR="00586BEF" w:rsidRPr="00204C48">
              <w:rPr>
                <w:rFonts w:ascii="Times New Roman" w:eastAsia="標楷體" w:hAnsi="Times New Roman" w:cs="Times New Roman"/>
                <w:b/>
                <w:sz w:val="28"/>
                <w:szCs w:val="24"/>
              </w:rPr>
              <w:t>條</w:t>
            </w:r>
            <w:r w:rsidR="00586BEF" w:rsidRPr="00204C48">
              <w:rPr>
                <w:rFonts w:ascii="Times New Roman" w:eastAsia="標楷體" w:hAnsi="Times New Roman" w:cs="Times New Roman"/>
                <w:b/>
                <w:sz w:val="28"/>
                <w:szCs w:val="24"/>
              </w:rPr>
              <w:t xml:space="preserve"> </w:t>
            </w:r>
            <w:r w:rsidR="00481ACC" w:rsidRPr="00204C48">
              <w:rPr>
                <w:rFonts w:ascii="Times New Roman" w:eastAsia="標楷體" w:hAnsi="Times New Roman" w:cs="Times New Roman"/>
                <w:b/>
                <w:sz w:val="28"/>
                <w:szCs w:val="24"/>
              </w:rPr>
              <w:t>－</w:t>
            </w:r>
            <w:r w:rsidR="00586BEF" w:rsidRPr="00204C48">
              <w:rPr>
                <w:rFonts w:ascii="Times New Roman" w:eastAsia="標楷體" w:hAnsi="Times New Roman" w:cs="Times New Roman"/>
                <w:b/>
                <w:sz w:val="28"/>
                <w:szCs w:val="24"/>
              </w:rPr>
              <w:t xml:space="preserve"> </w:t>
            </w:r>
            <w:r w:rsidR="00586BEF" w:rsidRPr="00204C48">
              <w:rPr>
                <w:rFonts w:ascii="Times New Roman" w:eastAsia="標楷體" w:hAnsi="Times New Roman" w:cs="Times New Roman"/>
                <w:b/>
                <w:sz w:val="28"/>
                <w:szCs w:val="24"/>
              </w:rPr>
              <w:t>手勢</w:t>
            </w:r>
          </w:p>
          <w:p w:rsidR="00586BEF" w:rsidRPr="00204C48" w:rsidRDefault="00586BEF" w:rsidP="00586BEF">
            <w:pPr>
              <w:jc w:val="both"/>
              <w:rPr>
                <w:rFonts w:ascii="Times New Roman" w:eastAsia="標楷體" w:hAnsi="Times New Roman" w:cs="Times New Roman"/>
                <w:szCs w:val="24"/>
                <w:lang w:eastAsia="zh-C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在無法明顯分辨之情況下，主裁判可在作出正式訊號後，指向著藍色或白色柔道服之選手（比賽開始之站立位置），以表示哪一方選手得分或受罰。</w:t>
            </w:r>
          </w:p>
          <w:p w:rsidR="000A34DD" w:rsidRPr="00204C48" w:rsidRDefault="000A34DD" w:rsidP="000A34DD">
            <w:pPr>
              <w:jc w:val="both"/>
              <w:rPr>
                <w:rFonts w:ascii="Times New Roman" w:eastAsia="標楷體" w:hAnsi="Times New Roman" w:cs="Times New Roma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若比賽出現長時間延誤，主裁判應朝比賽開始之站立位置作出掌心向上之手勢，指示選手於比賽開始之站立位置上盤膝而坐等候。</w:t>
            </w:r>
          </w:p>
          <w:p w:rsidR="000A34DD" w:rsidRPr="00204C48" w:rsidRDefault="000A34DD" w:rsidP="000A34DD">
            <w:pPr>
              <w:jc w:val="both"/>
              <w:rPr>
                <w:rFonts w:ascii="Times New Roman" w:eastAsia="標楷體" w:hAnsi="Times New Roman" w:cs="Times New Roma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「有效」（</w:t>
            </w:r>
            <w:r w:rsidRPr="00204C48">
              <w:rPr>
                <w:rFonts w:ascii="Times New Roman" w:eastAsia="標楷體" w:hAnsi="Times New Roman" w:cs="Times New Roman"/>
              </w:rPr>
              <w:t>Yuko</w:t>
            </w:r>
            <w:r w:rsidRPr="00204C48">
              <w:rPr>
                <w:rFonts w:ascii="Times New Roman" w:eastAsia="標楷體" w:hAnsi="Times New Roman" w:cs="Times New Roman"/>
              </w:rPr>
              <w:t>）及「半勝」（</w:t>
            </w:r>
            <w:r w:rsidRPr="00204C48">
              <w:rPr>
                <w:rFonts w:ascii="Times New Roman" w:eastAsia="標楷體" w:hAnsi="Times New Roman" w:cs="Times New Roman"/>
              </w:rPr>
              <w:t>Waza – ari</w:t>
            </w:r>
            <w:r w:rsidRPr="00204C48">
              <w:rPr>
                <w:rFonts w:ascii="Times New Roman" w:eastAsia="標楷體" w:hAnsi="Times New Roman" w:cs="Times New Roman"/>
              </w:rPr>
              <w:t>）之手勢，則是雙臂橫過胸前，然後側移至正確的結束位置。</w:t>
            </w:r>
          </w:p>
          <w:p w:rsidR="000A34DD" w:rsidRPr="00204C48" w:rsidRDefault="000A34DD" w:rsidP="000A34DD">
            <w:pPr>
              <w:jc w:val="both"/>
              <w:rPr>
                <w:rFonts w:ascii="Times New Roman" w:eastAsia="標楷體" w:hAnsi="Times New Roman" w:cs="Times New Roma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「有效」（</w:t>
            </w:r>
            <w:r w:rsidRPr="00204C48">
              <w:rPr>
                <w:rFonts w:ascii="Times New Roman" w:eastAsia="標楷體" w:hAnsi="Times New Roman" w:cs="Times New Roman"/>
              </w:rPr>
              <w:t>Yuko</w:t>
            </w:r>
            <w:r w:rsidRPr="00204C48">
              <w:rPr>
                <w:rFonts w:ascii="Times New Roman" w:eastAsia="標楷體" w:hAnsi="Times New Roman" w:cs="Times New Roman"/>
              </w:rPr>
              <w:t>）及「半勝」（</w:t>
            </w:r>
            <w:r w:rsidRPr="00204C48">
              <w:rPr>
                <w:rFonts w:ascii="Times New Roman" w:eastAsia="標楷體" w:hAnsi="Times New Roman" w:cs="Times New Roman"/>
              </w:rPr>
              <w:t>Waza – ari</w:t>
            </w:r>
            <w:r w:rsidRPr="00204C48">
              <w:rPr>
                <w:rFonts w:ascii="Times New Roman" w:eastAsia="標楷體" w:hAnsi="Times New Roman" w:cs="Times New Roman"/>
              </w:rPr>
              <w:t>）手勢於移動時應維持</w:t>
            </w:r>
            <w:r w:rsidRPr="00204C48">
              <w:rPr>
                <w:rFonts w:ascii="Times New Roman" w:eastAsia="標楷體" w:hAnsi="Times New Roman" w:cs="Times New Roman"/>
              </w:rPr>
              <w:t xml:space="preserve"> 3 </w:t>
            </w:r>
            <w:r w:rsidRPr="00204C48">
              <w:rPr>
                <w:rFonts w:ascii="Times New Roman" w:eastAsia="標楷體" w:hAnsi="Times New Roman" w:cs="Times New Roman"/>
              </w:rPr>
              <w:t>至</w:t>
            </w:r>
            <w:r w:rsidRPr="00204C48">
              <w:rPr>
                <w:rFonts w:ascii="Times New Roman" w:eastAsia="標楷體" w:hAnsi="Times New Roman" w:cs="Times New Roman"/>
              </w:rPr>
              <w:t xml:space="preserve"> 5 </w:t>
            </w:r>
            <w:r w:rsidRPr="00204C48">
              <w:rPr>
                <w:rFonts w:ascii="Times New Roman" w:eastAsia="標楷體" w:hAnsi="Times New Roman" w:cs="Times New Roman"/>
              </w:rPr>
              <w:t>秒鐘，以確定裁判能清楚看見記分。然而，轉向時仍應注視選手之動態。</w:t>
            </w:r>
          </w:p>
          <w:p w:rsidR="000A34DD" w:rsidRPr="00204C48" w:rsidRDefault="000A34DD" w:rsidP="000A34DD">
            <w:pPr>
              <w:jc w:val="both"/>
              <w:rPr>
                <w:rFonts w:ascii="Times New Roman" w:eastAsia="標楷體" w:hAnsi="Times New Roman" w:cs="Times New Roman"/>
              </w:rPr>
            </w:pPr>
          </w:p>
          <w:p w:rsidR="000A34DD" w:rsidRPr="00204C48" w:rsidRDefault="000A34DD" w:rsidP="000A34DD">
            <w:pPr>
              <w:jc w:val="center"/>
              <w:rPr>
                <w:rFonts w:ascii="Times New Roman" w:eastAsia="標楷體" w:hAnsi="Times New Roman" w:cs="Times New Roman"/>
                <w:i/>
              </w:rPr>
            </w:pPr>
            <w:r w:rsidRPr="00204C48">
              <w:rPr>
                <w:rFonts w:ascii="Times New Roman" w:eastAsia="標楷體" w:hAnsi="Times New Roman" w:cs="Times New Roman"/>
                <w:i/>
              </w:rPr>
              <w:t xml:space="preserve">*7. </w:t>
            </w:r>
            <w:r w:rsidRPr="00204C48">
              <w:rPr>
                <w:rFonts w:ascii="Times New Roman" w:eastAsia="標楷體" w:hAnsi="Times New Roman" w:cs="Times New Roman"/>
                <w:i/>
              </w:rPr>
              <w:t>「平手」（</w:t>
            </w:r>
            <w:r w:rsidRPr="00204C48">
              <w:rPr>
                <w:rFonts w:ascii="Times New Roman" w:eastAsia="標楷體" w:hAnsi="Times New Roman" w:cs="Times New Roman"/>
                <w:i/>
              </w:rPr>
              <w:t>Hikiwake</w:t>
            </w:r>
            <w:r w:rsidRPr="00204C48">
              <w:rPr>
                <w:rFonts w:ascii="Times New Roman" w:eastAsia="標楷體" w:hAnsi="Times New Roman" w:cs="Times New Roman"/>
                <w:i/>
              </w:rPr>
              <w:t>）手勢僅適用於循環賽。</w:t>
            </w:r>
          </w:p>
          <w:p w:rsidR="000A34DD" w:rsidRPr="00204C48" w:rsidRDefault="000A34DD" w:rsidP="000A34DD">
            <w:pPr>
              <w:jc w:val="center"/>
              <w:rPr>
                <w:rFonts w:ascii="Times New Roman" w:eastAsia="標楷體" w:hAnsi="Times New Roman" w:cs="Times New Roma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若雙方均受罰，主裁判應交替向對雙方選手作出正確手勢（左手食指指向左方選手，右手食指指向右方選手）。</w:t>
            </w:r>
          </w:p>
          <w:p w:rsidR="000A34DD" w:rsidRPr="00204C48" w:rsidRDefault="000A34DD" w:rsidP="000A34DD">
            <w:pPr>
              <w:jc w:val="both"/>
              <w:rPr>
                <w:rFonts w:ascii="Times New Roman" w:eastAsia="標楷體" w:hAnsi="Times New Roman" w:cs="Times New Roma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若必須改判，其改判手勢必須於取消原判手勢後儘速作出。</w:t>
            </w:r>
          </w:p>
          <w:p w:rsidR="000A34DD" w:rsidRPr="00204C48" w:rsidRDefault="000A34DD" w:rsidP="000A34DD">
            <w:pPr>
              <w:jc w:val="both"/>
              <w:rPr>
                <w:rFonts w:ascii="Times New Roman" w:eastAsia="標楷體" w:hAnsi="Times New Roman" w:cs="Times New Roma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取消原意見時不應作任何宣告。</w:t>
            </w:r>
          </w:p>
          <w:p w:rsidR="000A34DD" w:rsidRPr="00204C48" w:rsidRDefault="000A34DD" w:rsidP="000A34DD">
            <w:pPr>
              <w:jc w:val="both"/>
              <w:rPr>
                <w:rFonts w:ascii="Times New Roman" w:eastAsia="標楷體" w:hAnsi="Times New Roman" w:cs="Times New Roma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所有的手勢應維持</w:t>
            </w:r>
            <w:r w:rsidRPr="00204C48">
              <w:rPr>
                <w:rFonts w:ascii="Times New Roman" w:eastAsia="標楷體" w:hAnsi="Times New Roman" w:cs="Times New Roman"/>
              </w:rPr>
              <w:t xml:space="preserve"> 3 </w:t>
            </w:r>
            <w:r w:rsidRPr="00204C48">
              <w:rPr>
                <w:rFonts w:ascii="Times New Roman" w:eastAsia="標楷體" w:hAnsi="Times New Roman" w:cs="Times New Roman"/>
              </w:rPr>
              <w:t>至</w:t>
            </w:r>
            <w:r w:rsidRPr="00204C48">
              <w:rPr>
                <w:rFonts w:ascii="Times New Roman" w:eastAsia="標楷體" w:hAnsi="Times New Roman" w:cs="Times New Roman"/>
              </w:rPr>
              <w:t xml:space="preserve"> 5 </w:t>
            </w:r>
            <w:r w:rsidRPr="00204C48">
              <w:rPr>
                <w:rFonts w:ascii="Times New Roman" w:eastAsia="標楷體" w:hAnsi="Times New Roman" w:cs="Times New Roman"/>
              </w:rPr>
              <w:t>秒。</w:t>
            </w:r>
          </w:p>
          <w:p w:rsidR="000A34DD" w:rsidRPr="00204C48" w:rsidRDefault="000A34DD" w:rsidP="000A34DD">
            <w:pPr>
              <w:jc w:val="both"/>
              <w:rPr>
                <w:rFonts w:ascii="Times New Roman" w:eastAsia="標楷體" w:hAnsi="Times New Roman" w:cs="Times New Roma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若要表示獲勝者，主裁判應回到比賽開始時之位置，往前踏一步後，向獲勝方選手舉手表示，接著退一步回到原位。</w:t>
            </w:r>
          </w:p>
          <w:p w:rsidR="00586BEF" w:rsidRPr="00204C48" w:rsidRDefault="00586BEF" w:rsidP="00586BEF">
            <w:pPr>
              <w:jc w:val="both"/>
              <w:rPr>
                <w:rFonts w:ascii="Times New Roman" w:eastAsia="標楷體" w:hAnsi="Times New Roman" w:cs="Times New Roman"/>
                <w:szCs w:val="24"/>
              </w:rPr>
            </w:pPr>
          </w:p>
          <w:p w:rsidR="00586BEF" w:rsidRPr="00204C48" w:rsidRDefault="00586BEF" w:rsidP="00586BEF">
            <w:pPr>
              <w:jc w:val="both"/>
              <w:rPr>
                <w:rFonts w:ascii="Times New Roman" w:eastAsia="標楷體" w:hAnsi="Times New Roman" w:cs="Times New Roman"/>
                <w:szCs w:val="24"/>
              </w:rPr>
            </w:pPr>
          </w:p>
        </w:tc>
      </w:tr>
    </w:tbl>
    <w:p w:rsidR="00586BEF" w:rsidRPr="00204C48" w:rsidRDefault="00586BEF" w:rsidP="00CB5002">
      <w:pPr>
        <w:jc w:val="both"/>
        <w:rPr>
          <w:rFonts w:ascii="Times New Roman" w:eastAsia="標楷體" w:hAnsi="Times New Roman" w:cs="Times New Roman"/>
          <w:szCs w:val="24"/>
        </w:rPr>
      </w:pPr>
    </w:p>
    <w:p w:rsidR="00586BEF" w:rsidRPr="00204C48" w:rsidRDefault="00586BEF">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CF4701" w:rsidRPr="00204C48" w:rsidRDefault="00CF4701" w:rsidP="00CB5002">
      <w:pPr>
        <w:jc w:val="both"/>
        <w:rPr>
          <w:rFonts w:ascii="Times New Roman" w:eastAsia="標楷體" w:hAnsi="Times New Roman" w:cs="Times New Roman"/>
          <w:szCs w:val="24"/>
          <w:lang w:eastAsia="zh-CN"/>
        </w:rPr>
      </w:pPr>
    </w:p>
    <w:p w:rsidR="00D6175F" w:rsidRPr="00204C48" w:rsidRDefault="00D6175F" w:rsidP="00CB5002">
      <w:pPr>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6175F" w:rsidRPr="00204C48" w:rsidTr="00586BEF">
        <w:tc>
          <w:tcPr>
            <w:tcW w:w="1666" w:type="pct"/>
          </w:tcPr>
          <w:p w:rsidR="00D6175F" w:rsidRPr="00204C48" w:rsidRDefault="000A34DD" w:rsidP="00586BEF">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鞠躬入場及離開柔道蓆</w:t>
            </w:r>
          </w:p>
        </w:tc>
        <w:tc>
          <w:tcPr>
            <w:tcW w:w="1666" w:type="pct"/>
          </w:tcPr>
          <w:p w:rsidR="00D6175F" w:rsidRPr="00204C48" w:rsidRDefault="000A34DD" w:rsidP="00586BEF">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搏鬥前站定</w:t>
            </w:r>
          </w:p>
        </w:tc>
        <w:tc>
          <w:tcPr>
            <w:tcW w:w="1667" w:type="pct"/>
          </w:tcPr>
          <w:p w:rsidR="00D6175F" w:rsidRPr="00204C48" w:rsidRDefault="000A34DD" w:rsidP="00586BEF">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請選手入柔道蓆</w:t>
            </w:r>
          </w:p>
        </w:tc>
      </w:tr>
      <w:tr w:rsidR="00D6175F" w:rsidRPr="00204C48" w:rsidTr="00586BEF">
        <w:tc>
          <w:tcPr>
            <w:tcW w:w="1666" w:type="pct"/>
          </w:tcPr>
          <w:p w:rsidR="00D6175F" w:rsidRPr="00204C48" w:rsidRDefault="00D6175F" w:rsidP="00586BEF">
            <w:pPr>
              <w:jc w:val="center"/>
              <w:rPr>
                <w:rFonts w:ascii="Times New Roman" w:eastAsia="標楷體" w:hAnsi="Times New Roman" w:cs="Times New Roman"/>
                <w:szCs w:val="24"/>
                <w:lang w:eastAsia="zh-CN"/>
              </w:rPr>
            </w:pPr>
          </w:p>
        </w:tc>
        <w:tc>
          <w:tcPr>
            <w:tcW w:w="1666" w:type="pct"/>
          </w:tcPr>
          <w:p w:rsidR="00D6175F" w:rsidRPr="00204C48" w:rsidRDefault="00D6175F" w:rsidP="00586BEF">
            <w:pPr>
              <w:jc w:val="center"/>
              <w:rPr>
                <w:rFonts w:ascii="Times New Roman" w:eastAsia="標楷體" w:hAnsi="Times New Roman" w:cs="Times New Roman"/>
                <w:szCs w:val="24"/>
                <w:lang w:eastAsia="zh-CN"/>
              </w:rPr>
            </w:pPr>
          </w:p>
        </w:tc>
        <w:tc>
          <w:tcPr>
            <w:tcW w:w="1667" w:type="pct"/>
          </w:tcPr>
          <w:p w:rsidR="00D6175F" w:rsidRPr="00204C48" w:rsidRDefault="00D6175F" w:rsidP="00586BEF">
            <w:pPr>
              <w:jc w:val="center"/>
              <w:rPr>
                <w:rFonts w:ascii="Times New Roman" w:eastAsia="標楷體" w:hAnsi="Times New Roman" w:cs="Times New Roman"/>
                <w:szCs w:val="24"/>
                <w:lang w:eastAsia="zh-CN"/>
              </w:rPr>
            </w:pPr>
          </w:p>
        </w:tc>
      </w:tr>
    </w:tbl>
    <w:p w:rsidR="00D6175F" w:rsidRPr="00204C48" w:rsidRDefault="00D6175F" w:rsidP="00CB5002">
      <w:pPr>
        <w:jc w:val="both"/>
        <w:rPr>
          <w:rFonts w:ascii="Times New Roman" w:eastAsia="標楷體" w:hAnsi="Times New Roman" w:cs="Times New Roman"/>
          <w:szCs w:val="24"/>
          <w:lang w:eastAsia="zh-CN"/>
        </w:rPr>
      </w:pPr>
    </w:p>
    <w:p w:rsidR="00CF4701" w:rsidRPr="00204C48" w:rsidRDefault="00CF4701"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p w:rsidR="00586BEF" w:rsidRPr="00204C48" w:rsidRDefault="00586BEF" w:rsidP="00CB5002">
      <w:pPr>
        <w:jc w:val="both"/>
        <w:rPr>
          <w:rFonts w:ascii="Times New Roman" w:eastAsia="標楷體" w:hAnsi="Times New Roman" w:cs="Times New Roman"/>
          <w:szCs w:val="24"/>
        </w:rPr>
      </w:pPr>
    </w:p>
    <w:tbl>
      <w:tblPr>
        <w:tblW w:w="3333" w:type="pct"/>
        <w:jc w:val="center"/>
        <w:tblCellMar>
          <w:top w:w="28" w:type="dxa"/>
          <w:left w:w="57" w:type="dxa"/>
          <w:bottom w:w="28" w:type="dxa"/>
          <w:right w:w="57" w:type="dxa"/>
        </w:tblCellMar>
        <w:tblLook w:val="04A0" w:firstRow="1" w:lastRow="0" w:firstColumn="1" w:lastColumn="0" w:noHBand="0" w:noVBand="1"/>
      </w:tblPr>
      <w:tblGrid>
        <w:gridCol w:w="3250"/>
        <w:gridCol w:w="3251"/>
      </w:tblGrid>
      <w:tr w:rsidR="00586BEF" w:rsidRPr="00204C48" w:rsidTr="00586BEF">
        <w:trPr>
          <w:jc w:val="center"/>
        </w:trPr>
        <w:tc>
          <w:tcPr>
            <w:tcW w:w="2500" w:type="pct"/>
          </w:tcPr>
          <w:p w:rsidR="00586BEF" w:rsidRPr="00204C48" w:rsidRDefault="00E3737D" w:rsidP="00586BEF">
            <w:pPr>
              <w:jc w:val="center"/>
              <w:rPr>
                <w:rFonts w:ascii="Times New Roman" w:eastAsia="標楷體" w:hAnsi="Times New Roman" w:cs="Times New Roman"/>
                <w:szCs w:val="24"/>
                <w:lang w:eastAsia="zh-CN"/>
              </w:rPr>
            </w:pPr>
            <w:bookmarkStart w:id="135" w:name="_Hlk457616580"/>
            <w:r w:rsidRPr="00204C48">
              <w:rPr>
                <w:rFonts w:ascii="Times New Roman" w:eastAsia="標楷體" w:hAnsi="Times New Roman" w:cs="Times New Roman"/>
                <w:szCs w:val="24"/>
                <w:lang w:eastAsia="zh-CN"/>
              </w:rPr>
              <w:t>「一勝」（</w:t>
            </w:r>
            <w:r w:rsidRPr="00204C48">
              <w:rPr>
                <w:rFonts w:ascii="Times New Roman" w:eastAsia="標楷體" w:hAnsi="Times New Roman" w:cs="Times New Roman"/>
                <w:szCs w:val="24"/>
                <w:lang w:eastAsia="zh-CN"/>
              </w:rPr>
              <w:t>Ippon</w:t>
            </w:r>
            <w:r w:rsidRPr="00204C48">
              <w:rPr>
                <w:rFonts w:ascii="Times New Roman" w:eastAsia="標楷體" w:hAnsi="Times New Roman" w:cs="Times New Roman"/>
                <w:szCs w:val="24"/>
                <w:lang w:eastAsia="zh-CN"/>
              </w:rPr>
              <w:t>）</w:t>
            </w:r>
          </w:p>
        </w:tc>
        <w:tc>
          <w:tcPr>
            <w:tcW w:w="2500" w:type="pct"/>
          </w:tcPr>
          <w:p w:rsidR="00586BEF" w:rsidRPr="00204C48" w:rsidRDefault="00E3737D" w:rsidP="00586BEF">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「半勝」（</w:t>
            </w:r>
            <w:r w:rsidRPr="00204C48">
              <w:rPr>
                <w:rFonts w:ascii="Times New Roman" w:eastAsia="標楷體" w:hAnsi="Times New Roman" w:cs="Times New Roman"/>
                <w:szCs w:val="24"/>
                <w:lang w:eastAsia="zh-CN"/>
              </w:rPr>
              <w:t>Waza-ari</w:t>
            </w:r>
            <w:r w:rsidRPr="00204C48">
              <w:rPr>
                <w:rFonts w:ascii="Times New Roman" w:eastAsia="標楷體" w:hAnsi="Times New Roman" w:cs="Times New Roman"/>
                <w:szCs w:val="24"/>
                <w:lang w:eastAsia="zh-CN"/>
              </w:rPr>
              <w:t>）</w:t>
            </w:r>
          </w:p>
        </w:tc>
      </w:tr>
      <w:bookmarkEnd w:id="135"/>
    </w:tbl>
    <w:p w:rsidR="00586BEF" w:rsidRPr="00204C48" w:rsidRDefault="00586BEF">
      <w:pPr>
        <w:rPr>
          <w:rFonts w:ascii="Times New Roman" w:eastAsia="標楷體" w:hAnsi="Times New Roman" w:cs="Times New Roman"/>
        </w:rPr>
      </w:pPr>
    </w:p>
    <w:p w:rsidR="00586BEF" w:rsidRPr="00204C48" w:rsidRDefault="00586BEF">
      <w:pPr>
        <w:widowControl/>
        <w:rPr>
          <w:rFonts w:ascii="Times New Roman" w:eastAsia="標楷體" w:hAnsi="Times New Roman" w:cs="Times New Roman"/>
        </w:rPr>
      </w:pPr>
      <w:r w:rsidRPr="00204C48">
        <w:rPr>
          <w:rFonts w:ascii="Times New Roman" w:eastAsia="標楷體" w:hAnsi="Times New Roman" w:cs="Times New Roman"/>
        </w:rPr>
        <w:br w:type="page"/>
      </w: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tbl>
      <w:tblPr>
        <w:tblW w:w="3333" w:type="pct"/>
        <w:jc w:val="center"/>
        <w:tblCellMar>
          <w:top w:w="28" w:type="dxa"/>
          <w:left w:w="57" w:type="dxa"/>
          <w:bottom w:w="28" w:type="dxa"/>
          <w:right w:w="57" w:type="dxa"/>
        </w:tblCellMar>
        <w:tblLook w:val="04A0" w:firstRow="1" w:lastRow="0" w:firstColumn="1" w:lastColumn="0" w:noHBand="0" w:noVBand="1"/>
      </w:tblPr>
      <w:tblGrid>
        <w:gridCol w:w="3250"/>
        <w:gridCol w:w="3251"/>
      </w:tblGrid>
      <w:tr w:rsidR="00586BEF" w:rsidRPr="00204C48" w:rsidTr="00B743C5">
        <w:trPr>
          <w:jc w:val="center"/>
        </w:trPr>
        <w:tc>
          <w:tcPr>
            <w:tcW w:w="2500" w:type="pct"/>
          </w:tcPr>
          <w:p w:rsidR="00586BEF" w:rsidRPr="00204C48" w:rsidRDefault="00E3737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「合半勝為一勝」（</w:t>
            </w:r>
            <w:r w:rsidRPr="00204C48">
              <w:rPr>
                <w:rFonts w:ascii="Times New Roman" w:eastAsia="標楷體" w:hAnsi="Times New Roman" w:cs="Times New Roman"/>
                <w:szCs w:val="24"/>
                <w:lang w:eastAsia="zh-CN"/>
              </w:rPr>
              <w:t>Waza-ari-awasete-Ippon</w:t>
            </w:r>
            <w:r w:rsidRPr="00204C48">
              <w:rPr>
                <w:rFonts w:ascii="Times New Roman" w:eastAsia="標楷體" w:hAnsi="Times New Roman" w:cs="Times New Roman"/>
                <w:szCs w:val="24"/>
                <w:lang w:eastAsia="zh-CN"/>
              </w:rPr>
              <w:t>）</w:t>
            </w:r>
          </w:p>
        </w:tc>
        <w:tc>
          <w:tcPr>
            <w:tcW w:w="2500" w:type="pct"/>
          </w:tcPr>
          <w:p w:rsidR="00586BEF" w:rsidRPr="00204C48" w:rsidRDefault="00E3737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「有效」（</w:t>
            </w:r>
            <w:r w:rsidRPr="00204C48">
              <w:rPr>
                <w:rFonts w:ascii="Times New Roman" w:eastAsia="標楷體" w:hAnsi="Times New Roman" w:cs="Times New Roman"/>
                <w:szCs w:val="24"/>
                <w:lang w:eastAsia="zh-CN"/>
              </w:rPr>
              <w:t>Yuko</w:t>
            </w:r>
            <w:r w:rsidRPr="00204C48">
              <w:rPr>
                <w:rFonts w:ascii="Times New Roman" w:eastAsia="標楷體" w:hAnsi="Times New Roman" w:cs="Times New Roman"/>
                <w:szCs w:val="24"/>
                <w:lang w:eastAsia="zh-CN"/>
              </w:rPr>
              <w:t>）</w:t>
            </w:r>
          </w:p>
        </w:tc>
      </w:tr>
    </w:tbl>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p w:rsidR="00586BEF" w:rsidRPr="00204C48" w:rsidRDefault="00586BEF">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6175F" w:rsidRPr="00204C48" w:rsidTr="00586BEF">
        <w:tc>
          <w:tcPr>
            <w:tcW w:w="1666" w:type="pct"/>
            <w:vAlign w:val="center"/>
          </w:tcPr>
          <w:p w:rsidR="00D6175F" w:rsidRPr="00204C48" w:rsidRDefault="000A34DD" w:rsidP="00586BEF">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「壓制」（</w:t>
            </w:r>
            <w:r w:rsidRPr="00204C48">
              <w:rPr>
                <w:rFonts w:ascii="Times New Roman" w:eastAsia="標楷體" w:hAnsi="Times New Roman" w:cs="Times New Roman"/>
              </w:rPr>
              <w:t>Osaekomi</w:t>
            </w:r>
            <w:r w:rsidRPr="00204C48">
              <w:rPr>
                <w:rFonts w:ascii="Times New Roman" w:eastAsia="標楷體" w:hAnsi="Times New Roman" w:cs="Times New Roman"/>
              </w:rPr>
              <w:t>）</w:t>
            </w:r>
          </w:p>
        </w:tc>
        <w:tc>
          <w:tcPr>
            <w:tcW w:w="1666" w:type="pct"/>
            <w:vAlign w:val="center"/>
          </w:tcPr>
          <w:p w:rsidR="00D6175F" w:rsidRPr="00204C48" w:rsidRDefault="003F3B26" w:rsidP="00586BEF">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「無效」（</w:t>
            </w:r>
            <w:r w:rsidRPr="00204C48">
              <w:rPr>
                <w:rFonts w:ascii="Times New Roman" w:eastAsia="標楷體" w:hAnsi="Times New Roman" w:cs="Times New Roman"/>
                <w:szCs w:val="24"/>
                <w:lang w:eastAsia="zh-CN"/>
              </w:rPr>
              <w:t>Toketa</w:t>
            </w:r>
            <w:r w:rsidRPr="00204C48">
              <w:rPr>
                <w:rFonts w:ascii="Times New Roman" w:eastAsia="標楷體" w:hAnsi="Times New Roman" w:cs="Times New Roman"/>
                <w:szCs w:val="24"/>
                <w:lang w:eastAsia="zh-CN"/>
              </w:rPr>
              <w:t>）</w:t>
            </w:r>
          </w:p>
        </w:tc>
        <w:tc>
          <w:tcPr>
            <w:tcW w:w="1667" w:type="pct"/>
            <w:vAlign w:val="center"/>
          </w:tcPr>
          <w:p w:rsidR="00D6175F" w:rsidRPr="00204C48" w:rsidRDefault="008F22D2" w:rsidP="00586BEF">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「停」（</w:t>
            </w:r>
            <w:r w:rsidRPr="00204C48">
              <w:rPr>
                <w:rFonts w:ascii="Times New Roman" w:eastAsia="標楷體" w:hAnsi="Times New Roman" w:cs="Times New Roman"/>
                <w:szCs w:val="24"/>
                <w:lang w:eastAsia="zh-CN"/>
              </w:rPr>
              <w:t>Mate</w:t>
            </w:r>
            <w:r w:rsidRPr="00204C48">
              <w:rPr>
                <w:rFonts w:ascii="Times New Roman" w:eastAsia="標楷體" w:hAnsi="Times New Roman" w:cs="Times New Roman"/>
                <w:szCs w:val="24"/>
                <w:lang w:eastAsia="zh-CN"/>
              </w:rPr>
              <w:t>）</w:t>
            </w:r>
          </w:p>
        </w:tc>
      </w:tr>
    </w:tbl>
    <w:p w:rsidR="00586BEF" w:rsidRPr="00204C48" w:rsidRDefault="00586BEF">
      <w:pPr>
        <w:rPr>
          <w:rFonts w:ascii="Times New Roman" w:eastAsia="標楷體" w:hAnsi="Times New Roman" w:cs="Times New Roman"/>
        </w:rPr>
      </w:pPr>
    </w:p>
    <w:p w:rsidR="00586BEF" w:rsidRPr="00204C48" w:rsidRDefault="00586BEF">
      <w:pPr>
        <w:widowControl/>
        <w:rPr>
          <w:rFonts w:ascii="Times New Roman" w:eastAsia="標楷體" w:hAnsi="Times New Roman" w:cs="Times New Roman"/>
        </w:rPr>
      </w:pPr>
      <w:r w:rsidRPr="00204C48">
        <w:rPr>
          <w:rFonts w:ascii="Times New Roman" w:eastAsia="標楷體" w:hAnsi="Times New Roman" w:cs="Times New Roman"/>
        </w:rPr>
        <w:br w:type="page"/>
      </w:r>
    </w:p>
    <w:p w:rsidR="00586BEF" w:rsidRPr="00204C48" w:rsidRDefault="00586BEF">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2382"/>
        <w:gridCol w:w="4437"/>
        <w:gridCol w:w="2933"/>
      </w:tblGrid>
      <w:tr w:rsidR="00D6175F" w:rsidRPr="00204C48" w:rsidTr="00B13C96">
        <w:tc>
          <w:tcPr>
            <w:tcW w:w="1221" w:type="pct"/>
          </w:tcPr>
          <w:p w:rsidR="00D6175F" w:rsidRPr="00204C48" w:rsidRDefault="008F22D2"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「停」（</w:t>
            </w:r>
            <w:r w:rsidRPr="00204C48">
              <w:rPr>
                <w:rFonts w:ascii="Times New Roman" w:eastAsia="標楷體" w:hAnsi="Times New Roman" w:cs="Times New Roman"/>
                <w:szCs w:val="24"/>
                <w:lang w:eastAsia="zh-CN"/>
              </w:rPr>
              <w:t>Mate</w:t>
            </w:r>
            <w:r w:rsidRPr="00204C48">
              <w:rPr>
                <w:rFonts w:ascii="Times New Roman" w:eastAsia="標楷體" w:hAnsi="Times New Roman" w:cs="Times New Roman"/>
                <w:szCs w:val="24"/>
                <w:lang w:eastAsia="zh-CN"/>
              </w:rPr>
              <w:t>）</w:t>
            </w:r>
          </w:p>
        </w:tc>
        <w:tc>
          <w:tcPr>
            <w:tcW w:w="2275" w:type="pct"/>
          </w:tcPr>
          <w:p w:rsidR="00D6175F" w:rsidRPr="00204C48" w:rsidRDefault="003F3B26" w:rsidP="000A34DD">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「不要動」（</w:t>
            </w:r>
            <w:r w:rsidRPr="00204C48">
              <w:rPr>
                <w:rFonts w:ascii="Times New Roman" w:eastAsia="標楷體" w:hAnsi="Times New Roman" w:cs="Times New Roman"/>
                <w:szCs w:val="24"/>
                <w:lang w:eastAsia="zh-CN"/>
              </w:rPr>
              <w:t>Sono-mama</w:t>
            </w:r>
            <w:r w:rsidRPr="00204C48">
              <w:rPr>
                <w:rFonts w:ascii="Times New Roman" w:eastAsia="標楷體" w:hAnsi="Times New Roman" w:cs="Times New Roman"/>
                <w:szCs w:val="24"/>
                <w:lang w:eastAsia="zh-CN"/>
              </w:rPr>
              <w:t>）</w:t>
            </w:r>
            <w:r w:rsidR="00D6175F" w:rsidRPr="00204C48">
              <w:rPr>
                <w:rFonts w:ascii="Times New Roman" w:eastAsia="標楷體" w:hAnsi="Times New Roman" w:cs="Times New Roman"/>
                <w:szCs w:val="24"/>
                <w:lang w:eastAsia="zh-CN"/>
              </w:rPr>
              <w:t xml:space="preserve">&lt;=&gt; </w:t>
            </w:r>
            <w:r w:rsidR="00FC5E43" w:rsidRPr="00204C48">
              <w:rPr>
                <w:rFonts w:ascii="Times New Roman" w:eastAsia="標楷體" w:hAnsi="Times New Roman" w:cs="Times New Roman"/>
                <w:szCs w:val="24"/>
                <w:lang w:eastAsia="zh-CN"/>
              </w:rPr>
              <w:t>「好」（</w:t>
            </w:r>
            <w:r w:rsidR="00FC5E43" w:rsidRPr="00204C48">
              <w:rPr>
                <w:rFonts w:ascii="Times New Roman" w:eastAsia="標楷體" w:hAnsi="Times New Roman" w:cs="Times New Roman"/>
                <w:szCs w:val="24"/>
                <w:lang w:eastAsia="zh-CN"/>
              </w:rPr>
              <w:t>Yoshi</w:t>
            </w:r>
            <w:r w:rsidR="00FC5E43" w:rsidRPr="00204C48">
              <w:rPr>
                <w:rFonts w:ascii="Times New Roman" w:eastAsia="標楷體" w:hAnsi="Times New Roman" w:cs="Times New Roman"/>
                <w:szCs w:val="24"/>
                <w:lang w:eastAsia="zh-CN"/>
              </w:rPr>
              <w:t>）</w:t>
            </w:r>
          </w:p>
        </w:tc>
        <w:tc>
          <w:tcPr>
            <w:tcW w:w="1504"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「起立」（</w:t>
            </w:r>
            <w:r w:rsidRPr="00204C48">
              <w:rPr>
                <w:rFonts w:ascii="Times New Roman" w:eastAsia="標楷體" w:hAnsi="Times New Roman" w:cs="Times New Roman"/>
              </w:rPr>
              <w:t>Stand-up</w:t>
            </w:r>
            <w:r w:rsidRPr="00204C48">
              <w:rPr>
                <w:rFonts w:ascii="Times New Roman" w:eastAsia="標楷體" w:hAnsi="Times New Roman" w:cs="Times New Roman"/>
              </w:rPr>
              <w:t>）</w:t>
            </w:r>
          </w:p>
        </w:tc>
      </w:tr>
      <w:tr w:rsidR="00B743C5" w:rsidRPr="00204C48" w:rsidTr="00B13C96">
        <w:tc>
          <w:tcPr>
            <w:tcW w:w="1221" w:type="pct"/>
          </w:tcPr>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tc>
        <w:tc>
          <w:tcPr>
            <w:tcW w:w="2275" w:type="pct"/>
          </w:tcPr>
          <w:p w:rsidR="00B743C5" w:rsidRPr="00204C48" w:rsidRDefault="00B743C5" w:rsidP="00B743C5">
            <w:pPr>
              <w:jc w:val="center"/>
              <w:rPr>
                <w:rFonts w:ascii="Times New Roman" w:eastAsia="標楷體" w:hAnsi="Times New Roman" w:cs="Times New Roman"/>
                <w:szCs w:val="24"/>
                <w:lang w:eastAsia="zh-CN"/>
              </w:rPr>
            </w:pPr>
          </w:p>
        </w:tc>
        <w:tc>
          <w:tcPr>
            <w:tcW w:w="1504" w:type="pct"/>
          </w:tcPr>
          <w:p w:rsidR="00B743C5" w:rsidRPr="00204C48" w:rsidRDefault="00B743C5" w:rsidP="00B743C5">
            <w:pPr>
              <w:jc w:val="center"/>
              <w:rPr>
                <w:rFonts w:ascii="Times New Roman" w:eastAsia="標楷體" w:hAnsi="Times New Roman" w:cs="Times New Roman"/>
                <w:szCs w:val="24"/>
                <w:lang w:eastAsia="zh-CN"/>
              </w:rPr>
            </w:pPr>
          </w:p>
        </w:tc>
      </w:tr>
      <w:tr w:rsidR="00D6175F" w:rsidRPr="00204C48" w:rsidTr="00B13C96">
        <w:tc>
          <w:tcPr>
            <w:tcW w:w="1221"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整理柔道服</w:t>
            </w:r>
          </w:p>
        </w:tc>
        <w:tc>
          <w:tcPr>
            <w:tcW w:w="2275"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取消原意見</w:t>
            </w:r>
          </w:p>
        </w:tc>
        <w:tc>
          <w:tcPr>
            <w:tcW w:w="1504"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「無效」（</w:t>
            </w:r>
            <w:r w:rsidRPr="00204C48">
              <w:rPr>
                <w:rFonts w:ascii="Times New Roman" w:eastAsia="標楷體" w:hAnsi="Times New Roman" w:cs="Times New Roman"/>
              </w:rPr>
              <w:t>Not Valid</w:t>
            </w:r>
            <w:r w:rsidRPr="00204C48">
              <w:rPr>
                <w:rFonts w:ascii="Times New Roman" w:eastAsia="標楷體" w:hAnsi="Times New Roman" w:cs="Times New Roman"/>
              </w:rPr>
              <w:t>）</w:t>
            </w:r>
          </w:p>
        </w:tc>
      </w:tr>
    </w:tbl>
    <w:p w:rsidR="00B743C5" w:rsidRPr="00204C48" w:rsidRDefault="00B743C5">
      <w:pPr>
        <w:rPr>
          <w:rFonts w:ascii="Times New Roman" w:eastAsia="標楷體" w:hAnsi="Times New Roman" w:cs="Times New Roman"/>
        </w:rPr>
      </w:pPr>
    </w:p>
    <w:p w:rsidR="00B743C5" w:rsidRPr="00204C48" w:rsidRDefault="00B743C5">
      <w:pPr>
        <w:widowControl/>
        <w:rPr>
          <w:rFonts w:ascii="Times New Roman" w:eastAsia="標楷體" w:hAnsi="Times New Roman" w:cs="Times New Roman"/>
        </w:rPr>
      </w:pPr>
      <w:r w:rsidRPr="00204C48">
        <w:rPr>
          <w:rFonts w:ascii="Times New Roman" w:eastAsia="標楷體" w:hAnsi="Times New Roman" w:cs="Times New Roman"/>
        </w:rPr>
        <w:br w:type="page"/>
      </w: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3250"/>
        <w:gridCol w:w="3250"/>
        <w:gridCol w:w="3252"/>
      </w:tblGrid>
      <w:tr w:rsidR="00D6175F" w:rsidRPr="00204C48" w:rsidTr="00B743C5">
        <w:tc>
          <w:tcPr>
            <w:tcW w:w="1666" w:type="pct"/>
          </w:tcPr>
          <w:p w:rsidR="000A34DD" w:rsidRPr="00204C48" w:rsidRDefault="000A34DD" w:rsidP="00B743C5">
            <w:pPr>
              <w:jc w:val="center"/>
              <w:rPr>
                <w:rFonts w:ascii="Times New Roman" w:eastAsia="標楷體" w:hAnsi="Times New Roman" w:cs="Times New Roman"/>
                <w:szCs w:val="24"/>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開始」（</w:t>
            </w:r>
            <w:r w:rsidR="00D6175F" w:rsidRPr="00204C48">
              <w:rPr>
                <w:rFonts w:ascii="Times New Roman" w:eastAsia="標楷體" w:hAnsi="Times New Roman" w:cs="Times New Roman"/>
                <w:szCs w:val="24"/>
                <w:lang w:eastAsia="zh-CN"/>
              </w:rPr>
              <w:t>Hajime</w:t>
            </w:r>
            <w:r w:rsidR="00220A61" w:rsidRPr="00204C48">
              <w:rPr>
                <w:rFonts w:ascii="Times New Roman" w:eastAsia="標楷體" w:hAnsi="Times New Roman" w:cs="Times New Roman"/>
                <w:szCs w:val="24"/>
              </w:rPr>
              <w:t>）</w:t>
            </w:r>
            <w:r w:rsidR="00D6175F" w:rsidRPr="00204C48">
              <w:rPr>
                <w:rFonts w:ascii="Times New Roman" w:eastAsia="標楷體" w:hAnsi="Times New Roman" w:cs="Times New Roman"/>
                <w:szCs w:val="24"/>
                <w:lang w:eastAsia="zh-CN"/>
              </w:rPr>
              <w:t xml:space="preserve"> </w:t>
            </w:r>
          </w:p>
          <w:p w:rsidR="00D6175F" w:rsidRPr="00204C48" w:rsidRDefault="003F3B26"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「比賽結束」（</w:t>
            </w:r>
            <w:r w:rsidRPr="00204C48">
              <w:rPr>
                <w:rFonts w:ascii="Times New Roman" w:eastAsia="標楷體" w:hAnsi="Times New Roman" w:cs="Times New Roman"/>
                <w:szCs w:val="24"/>
                <w:lang w:eastAsia="zh-CN"/>
              </w:rPr>
              <w:t>Sore-Made</w:t>
            </w:r>
            <w:r w:rsidRPr="00204C48">
              <w:rPr>
                <w:rFonts w:ascii="Times New Roman" w:eastAsia="標楷體" w:hAnsi="Times New Roman" w:cs="Times New Roman"/>
                <w:szCs w:val="24"/>
                <w:lang w:eastAsia="zh-CN"/>
              </w:rPr>
              <w:t>）</w:t>
            </w:r>
          </w:p>
        </w:tc>
        <w:tc>
          <w:tcPr>
            <w:tcW w:w="1666"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「勝方」（</w:t>
            </w:r>
            <w:r w:rsidRPr="00204C48">
              <w:rPr>
                <w:rFonts w:ascii="Times New Roman" w:eastAsia="標楷體" w:hAnsi="Times New Roman" w:cs="Times New Roman"/>
              </w:rPr>
              <w:t>Kachi</w:t>
            </w:r>
            <w:r w:rsidRPr="00204C48">
              <w:rPr>
                <w:rFonts w:ascii="Times New Roman" w:eastAsia="標楷體" w:hAnsi="Times New Roman" w:cs="Times New Roman"/>
              </w:rPr>
              <w:t>）</w:t>
            </w:r>
          </w:p>
        </w:tc>
        <w:tc>
          <w:tcPr>
            <w:tcW w:w="1667"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判罰</w:t>
            </w:r>
          </w:p>
        </w:tc>
      </w:tr>
      <w:tr w:rsidR="00D6175F" w:rsidRPr="00204C48" w:rsidTr="00B743C5">
        <w:tc>
          <w:tcPr>
            <w:tcW w:w="1666" w:type="pct"/>
          </w:tcPr>
          <w:p w:rsidR="00D6175F" w:rsidRPr="00204C48" w:rsidRDefault="00D6175F"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tc>
        <w:tc>
          <w:tcPr>
            <w:tcW w:w="1666" w:type="pct"/>
          </w:tcPr>
          <w:p w:rsidR="00D6175F" w:rsidRPr="00204C48" w:rsidRDefault="00D6175F" w:rsidP="00B743C5">
            <w:pPr>
              <w:jc w:val="center"/>
              <w:rPr>
                <w:rFonts w:ascii="Times New Roman" w:eastAsia="標楷體" w:hAnsi="Times New Roman" w:cs="Times New Roman"/>
                <w:szCs w:val="24"/>
                <w:lang w:eastAsia="zh-CN"/>
              </w:rPr>
            </w:pPr>
          </w:p>
        </w:tc>
        <w:tc>
          <w:tcPr>
            <w:tcW w:w="1667" w:type="pct"/>
          </w:tcPr>
          <w:p w:rsidR="00D6175F" w:rsidRPr="00204C48" w:rsidRDefault="00D6175F" w:rsidP="00B743C5">
            <w:pPr>
              <w:jc w:val="center"/>
              <w:rPr>
                <w:rFonts w:ascii="Times New Roman" w:eastAsia="標楷體" w:hAnsi="Times New Roman" w:cs="Times New Roman"/>
                <w:szCs w:val="24"/>
                <w:lang w:eastAsia="zh-CN"/>
              </w:rPr>
            </w:pPr>
          </w:p>
        </w:tc>
      </w:tr>
      <w:tr w:rsidR="00D6175F" w:rsidRPr="00204C48" w:rsidTr="00B743C5">
        <w:tc>
          <w:tcPr>
            <w:tcW w:w="1666"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「無戰意」（</w:t>
            </w:r>
            <w:r w:rsidRPr="00204C48">
              <w:rPr>
                <w:rFonts w:ascii="Times New Roman" w:eastAsia="標楷體" w:hAnsi="Times New Roman" w:cs="Times New Roman"/>
              </w:rPr>
              <w:t>Non-combativity</w:t>
            </w:r>
            <w:r w:rsidRPr="00204C48">
              <w:rPr>
                <w:rFonts w:ascii="Times New Roman" w:eastAsia="標楷體" w:hAnsi="Times New Roman" w:cs="Times New Roman"/>
              </w:rPr>
              <w:t>）</w:t>
            </w:r>
          </w:p>
        </w:tc>
        <w:tc>
          <w:tcPr>
            <w:tcW w:w="1666"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「假意攻擊」（</w:t>
            </w:r>
            <w:r w:rsidRPr="00204C48">
              <w:rPr>
                <w:rFonts w:ascii="Times New Roman" w:eastAsia="標楷體" w:hAnsi="Times New Roman" w:cs="Times New Roman"/>
              </w:rPr>
              <w:t>False attack</w:t>
            </w:r>
            <w:r w:rsidRPr="00204C48">
              <w:rPr>
                <w:rFonts w:ascii="Times New Roman" w:eastAsia="標楷體" w:hAnsi="Times New Roman" w:cs="Times New Roman"/>
              </w:rPr>
              <w:t>）</w:t>
            </w:r>
          </w:p>
        </w:tc>
        <w:tc>
          <w:tcPr>
            <w:tcW w:w="1667"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要求醫師診療</w:t>
            </w:r>
          </w:p>
        </w:tc>
      </w:tr>
    </w:tbl>
    <w:p w:rsidR="00B743C5" w:rsidRPr="00204C48" w:rsidRDefault="00B743C5">
      <w:pPr>
        <w:rPr>
          <w:rFonts w:ascii="Times New Roman" w:eastAsia="標楷體" w:hAnsi="Times New Roman" w:cs="Times New Roman"/>
        </w:rPr>
      </w:pPr>
    </w:p>
    <w:p w:rsidR="00B743C5" w:rsidRPr="00204C48" w:rsidRDefault="00B743C5">
      <w:pPr>
        <w:widowControl/>
        <w:rPr>
          <w:rFonts w:ascii="Times New Roman" w:eastAsia="標楷體" w:hAnsi="Times New Roman" w:cs="Times New Roman"/>
        </w:rPr>
      </w:pPr>
      <w:r w:rsidRPr="00204C48">
        <w:rPr>
          <w:rFonts w:ascii="Times New Roman" w:eastAsia="標楷體" w:hAnsi="Times New Roman" w:cs="Times New Roman"/>
        </w:rPr>
        <w:br w:type="page"/>
      </w: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3249"/>
        <w:gridCol w:w="1627"/>
        <w:gridCol w:w="1623"/>
        <w:gridCol w:w="3253"/>
      </w:tblGrid>
      <w:tr w:rsidR="00D6175F" w:rsidRPr="00204C48" w:rsidTr="00B743C5">
        <w:tc>
          <w:tcPr>
            <w:tcW w:w="1666"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因阻擋的態度而判罰</w:t>
            </w:r>
          </w:p>
        </w:tc>
        <w:tc>
          <w:tcPr>
            <w:tcW w:w="1666" w:type="pct"/>
            <w:gridSpan w:val="2"/>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因交叉單邊抓握而判罰</w:t>
            </w:r>
          </w:p>
        </w:tc>
        <w:tc>
          <w:tcPr>
            <w:tcW w:w="1668"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因未使用「抓握法」拉扯腰帶而判罰</w:t>
            </w:r>
          </w:p>
        </w:tc>
      </w:tr>
      <w:tr w:rsidR="00D6175F" w:rsidRPr="00204C48" w:rsidTr="00B743C5">
        <w:tc>
          <w:tcPr>
            <w:tcW w:w="1666" w:type="pct"/>
          </w:tcPr>
          <w:p w:rsidR="00D6175F" w:rsidRPr="00204C48" w:rsidRDefault="00D6175F"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tc>
        <w:tc>
          <w:tcPr>
            <w:tcW w:w="1666" w:type="pct"/>
            <w:gridSpan w:val="2"/>
          </w:tcPr>
          <w:p w:rsidR="00D6175F" w:rsidRPr="00204C48" w:rsidRDefault="00D6175F" w:rsidP="00B743C5">
            <w:pPr>
              <w:jc w:val="center"/>
              <w:rPr>
                <w:rFonts w:ascii="Times New Roman" w:eastAsia="標楷體" w:hAnsi="Times New Roman" w:cs="Times New Roman"/>
                <w:szCs w:val="24"/>
                <w:lang w:eastAsia="zh-CN"/>
              </w:rPr>
            </w:pPr>
          </w:p>
        </w:tc>
        <w:tc>
          <w:tcPr>
            <w:tcW w:w="1668" w:type="pct"/>
          </w:tcPr>
          <w:p w:rsidR="00D6175F" w:rsidRPr="00204C48" w:rsidRDefault="00D6175F" w:rsidP="00B743C5">
            <w:pPr>
              <w:jc w:val="center"/>
              <w:rPr>
                <w:rFonts w:ascii="Times New Roman" w:eastAsia="標楷體" w:hAnsi="Times New Roman" w:cs="Times New Roman"/>
                <w:szCs w:val="24"/>
                <w:lang w:eastAsia="zh-CN"/>
              </w:rPr>
            </w:pPr>
          </w:p>
        </w:tc>
      </w:tr>
      <w:tr w:rsidR="00D6175F" w:rsidRPr="00204C48" w:rsidTr="00B743C5">
        <w:tc>
          <w:tcPr>
            <w:tcW w:w="1666" w:type="pct"/>
          </w:tcPr>
          <w:p w:rsidR="00D6175F" w:rsidRPr="00204C48" w:rsidRDefault="00D6175F" w:rsidP="00B743C5">
            <w:pPr>
              <w:jc w:val="center"/>
              <w:rPr>
                <w:rFonts w:ascii="Times New Roman" w:eastAsia="標楷體" w:hAnsi="Times New Roman" w:cs="Times New Roman"/>
                <w:szCs w:val="24"/>
                <w:lang w:eastAsia="zh-CN"/>
              </w:rPr>
            </w:pPr>
          </w:p>
        </w:tc>
        <w:tc>
          <w:tcPr>
            <w:tcW w:w="1666" w:type="pct"/>
            <w:gridSpan w:val="2"/>
          </w:tcPr>
          <w:p w:rsidR="00D6175F" w:rsidRPr="00204C48" w:rsidRDefault="00D6175F" w:rsidP="00B743C5">
            <w:pPr>
              <w:jc w:val="center"/>
              <w:rPr>
                <w:rFonts w:ascii="Times New Roman" w:eastAsia="標楷體" w:hAnsi="Times New Roman" w:cs="Times New Roman"/>
                <w:szCs w:val="24"/>
                <w:lang w:eastAsia="zh-CN"/>
              </w:rPr>
            </w:pPr>
          </w:p>
        </w:tc>
        <w:tc>
          <w:tcPr>
            <w:tcW w:w="1668" w:type="pct"/>
          </w:tcPr>
          <w:p w:rsidR="00D6175F" w:rsidRPr="00204C48" w:rsidRDefault="00D6175F" w:rsidP="00B743C5">
            <w:pPr>
              <w:jc w:val="center"/>
              <w:rPr>
                <w:rFonts w:ascii="Times New Roman" w:eastAsia="標楷體" w:hAnsi="Times New Roman" w:cs="Times New Roman"/>
                <w:szCs w:val="24"/>
                <w:lang w:eastAsia="zh-CN"/>
              </w:rPr>
            </w:pPr>
          </w:p>
        </w:tc>
      </w:tr>
      <w:tr w:rsidR="00B743C5" w:rsidRPr="00204C48" w:rsidTr="00B743C5">
        <w:tc>
          <w:tcPr>
            <w:tcW w:w="2500" w:type="pct"/>
            <w:gridSpan w:val="2"/>
          </w:tcPr>
          <w:p w:rsidR="00B743C5"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因踏到界外而判處「指導」（</w:t>
            </w:r>
            <w:r w:rsidRPr="00204C48">
              <w:rPr>
                <w:rFonts w:ascii="Times New Roman" w:eastAsia="標楷體" w:hAnsi="Times New Roman" w:cs="Times New Roman"/>
              </w:rPr>
              <w:t>Shido</w:t>
            </w:r>
            <w:r w:rsidRPr="00204C48">
              <w:rPr>
                <w:rFonts w:ascii="Times New Roman" w:eastAsia="標楷體" w:hAnsi="Times New Roman" w:cs="Times New Roman"/>
              </w:rPr>
              <w:t>）</w:t>
            </w:r>
          </w:p>
        </w:tc>
        <w:tc>
          <w:tcPr>
            <w:tcW w:w="2500" w:type="pct"/>
            <w:gridSpan w:val="2"/>
          </w:tcPr>
          <w:p w:rsidR="00B743C5"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「起立」（</w:t>
            </w:r>
            <w:r w:rsidRPr="00204C48">
              <w:rPr>
                <w:rFonts w:ascii="Times New Roman" w:eastAsia="標楷體" w:hAnsi="Times New Roman" w:cs="Times New Roman"/>
              </w:rPr>
              <w:t>Stand-up</w:t>
            </w:r>
            <w:r w:rsidRPr="00204C48">
              <w:rPr>
                <w:rFonts w:ascii="Times New Roman" w:eastAsia="標楷體" w:hAnsi="Times New Roman" w:cs="Times New Roman"/>
              </w:rPr>
              <w:t>）</w:t>
            </w:r>
          </w:p>
        </w:tc>
      </w:tr>
    </w:tbl>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widowControl/>
        <w:rPr>
          <w:rFonts w:ascii="Times New Roman" w:eastAsia="標楷體" w:hAnsi="Times New Roman" w:cs="Times New Roman"/>
        </w:rPr>
      </w:pPr>
      <w:r w:rsidRPr="00204C48">
        <w:rPr>
          <w:rFonts w:ascii="Times New Roman" w:eastAsia="標楷體" w:hAnsi="Times New Roman" w:cs="Times New Roman"/>
        </w:rPr>
        <w:br w:type="page"/>
      </w: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p w:rsidR="00B743C5" w:rsidRPr="00204C48" w:rsidRDefault="00B743C5">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3249"/>
        <w:gridCol w:w="1627"/>
        <w:gridCol w:w="1623"/>
        <w:gridCol w:w="3253"/>
      </w:tblGrid>
      <w:tr w:rsidR="00B743C5" w:rsidRPr="00204C48" w:rsidTr="00B743C5">
        <w:tc>
          <w:tcPr>
            <w:tcW w:w="2500" w:type="pct"/>
            <w:gridSpan w:val="2"/>
          </w:tcPr>
          <w:p w:rsidR="00B743C5" w:rsidRPr="00204C48" w:rsidRDefault="000A34DD" w:rsidP="000A34DD">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rPr>
              <w:t>因</w:t>
            </w:r>
            <w:r w:rsidR="00B743C5" w:rsidRPr="00204C48">
              <w:rPr>
                <w:rFonts w:ascii="Times New Roman" w:eastAsia="標楷體" w:hAnsi="Times New Roman" w:cs="Times New Roman"/>
                <w:szCs w:val="24"/>
                <w:lang w:eastAsia="zh-CN"/>
              </w:rPr>
              <w:t>槍柄式抓</w:t>
            </w:r>
            <w:r w:rsidRPr="00204C48">
              <w:rPr>
                <w:rFonts w:ascii="Times New Roman" w:eastAsia="標楷體" w:hAnsi="Times New Roman" w:cs="Times New Roman"/>
                <w:szCs w:val="24"/>
              </w:rPr>
              <w:t>握而判罰</w:t>
            </w:r>
          </w:p>
        </w:tc>
        <w:tc>
          <w:tcPr>
            <w:tcW w:w="2500" w:type="pct"/>
            <w:gridSpan w:val="2"/>
          </w:tcPr>
          <w:p w:rsidR="00B743C5"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因手指在衣袖內而判罰</w:t>
            </w:r>
          </w:p>
        </w:tc>
      </w:tr>
      <w:tr w:rsidR="00D6175F" w:rsidRPr="00204C48" w:rsidTr="00B743C5">
        <w:tc>
          <w:tcPr>
            <w:tcW w:w="1666" w:type="pct"/>
          </w:tcPr>
          <w:p w:rsidR="00D6175F" w:rsidRPr="00204C48" w:rsidRDefault="00D6175F"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p w:rsidR="00B743C5" w:rsidRPr="00204C48" w:rsidRDefault="00B743C5" w:rsidP="00B743C5">
            <w:pPr>
              <w:jc w:val="center"/>
              <w:rPr>
                <w:rFonts w:ascii="Times New Roman" w:eastAsia="標楷體" w:hAnsi="Times New Roman" w:cs="Times New Roman"/>
                <w:szCs w:val="24"/>
              </w:rPr>
            </w:pPr>
          </w:p>
        </w:tc>
        <w:tc>
          <w:tcPr>
            <w:tcW w:w="1666" w:type="pct"/>
            <w:gridSpan w:val="2"/>
          </w:tcPr>
          <w:p w:rsidR="00D6175F" w:rsidRPr="00204C48" w:rsidRDefault="00D6175F" w:rsidP="00B743C5">
            <w:pPr>
              <w:jc w:val="center"/>
              <w:rPr>
                <w:rFonts w:ascii="Times New Roman" w:eastAsia="標楷體" w:hAnsi="Times New Roman" w:cs="Times New Roman"/>
                <w:szCs w:val="24"/>
                <w:lang w:eastAsia="zh-CN"/>
              </w:rPr>
            </w:pPr>
          </w:p>
        </w:tc>
        <w:tc>
          <w:tcPr>
            <w:tcW w:w="1668" w:type="pct"/>
          </w:tcPr>
          <w:p w:rsidR="00D6175F" w:rsidRPr="00204C48" w:rsidRDefault="00D6175F" w:rsidP="00B743C5">
            <w:pPr>
              <w:jc w:val="center"/>
              <w:rPr>
                <w:rFonts w:ascii="Times New Roman" w:eastAsia="標楷體" w:hAnsi="Times New Roman" w:cs="Times New Roman"/>
                <w:szCs w:val="24"/>
                <w:lang w:eastAsia="zh-CN"/>
              </w:rPr>
            </w:pPr>
          </w:p>
        </w:tc>
      </w:tr>
      <w:tr w:rsidR="00D6175F" w:rsidRPr="00204C48" w:rsidTr="00B743C5">
        <w:tc>
          <w:tcPr>
            <w:tcW w:w="1666"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因抓對手腿部而判罰</w:t>
            </w:r>
          </w:p>
        </w:tc>
        <w:tc>
          <w:tcPr>
            <w:tcW w:w="1666" w:type="pct"/>
            <w:gridSpan w:val="2"/>
          </w:tcPr>
          <w:p w:rsidR="00D6175F" w:rsidRPr="00204C48" w:rsidRDefault="00067E72"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判罰</w:t>
            </w:r>
          </w:p>
        </w:tc>
        <w:tc>
          <w:tcPr>
            <w:tcW w:w="1668" w:type="pct"/>
          </w:tcPr>
          <w:p w:rsidR="00D6175F" w:rsidRPr="00204C48" w:rsidRDefault="000A34DD" w:rsidP="00B743C5">
            <w:pPr>
              <w:jc w:val="center"/>
              <w:rPr>
                <w:rFonts w:ascii="Times New Roman" w:eastAsia="標楷體" w:hAnsi="Times New Roman" w:cs="Times New Roman"/>
                <w:szCs w:val="24"/>
                <w:lang w:eastAsia="zh-CN"/>
              </w:rPr>
            </w:pPr>
            <w:r w:rsidRPr="00204C48">
              <w:rPr>
                <w:rFonts w:ascii="Times New Roman" w:eastAsia="標楷體" w:hAnsi="Times New Roman" w:cs="Times New Roman"/>
              </w:rPr>
              <w:t>因踏到界外而判罰</w:t>
            </w:r>
          </w:p>
        </w:tc>
      </w:tr>
    </w:tbl>
    <w:p w:rsidR="00B743C5" w:rsidRPr="00204C48" w:rsidRDefault="00B743C5" w:rsidP="00CB5002">
      <w:pPr>
        <w:jc w:val="both"/>
        <w:rPr>
          <w:rFonts w:ascii="Times New Roman" w:eastAsia="標楷體" w:hAnsi="Times New Roman" w:cs="Times New Roman"/>
          <w:szCs w:val="24"/>
        </w:rPr>
      </w:pPr>
    </w:p>
    <w:p w:rsidR="00B743C5" w:rsidRPr="00204C48" w:rsidRDefault="00B743C5">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F4701" w:rsidRPr="00204C48" w:rsidRDefault="00067E72"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九</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位置（有效</w:t>
      </w:r>
      <w:r w:rsidR="000A34DD" w:rsidRPr="00204C48">
        <w:rPr>
          <w:rFonts w:ascii="Times New Roman" w:eastAsia="標楷體" w:hAnsi="Times New Roman" w:cs="Times New Roman"/>
          <w:b/>
          <w:sz w:val="28"/>
          <w:szCs w:val="28"/>
        </w:rPr>
        <w:t>區域</w:t>
      </w:r>
      <w:r w:rsidRPr="00204C48">
        <w:rPr>
          <w:rFonts w:ascii="Times New Roman" w:eastAsia="標楷體" w:hAnsi="Times New Roman" w:cs="Times New Roman"/>
          <w:b/>
          <w:sz w:val="28"/>
          <w:szCs w:val="28"/>
          <w:lang w:eastAsia="zh-CN"/>
        </w:rPr>
        <w:t>）</w:t>
      </w: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比賽應在比賽場地內進行。當雙方選手位於場內或至少施術者觸及比賽場地，或若該動作為持續性，該摔擲動作則視為有效。</w:t>
      </w:r>
    </w:p>
    <w:p w:rsidR="000A34DD" w:rsidRPr="00204C48" w:rsidRDefault="000A34DD" w:rsidP="000A34DD">
      <w:pPr>
        <w:jc w:val="both"/>
        <w:rPr>
          <w:rFonts w:ascii="Times New Roman" w:eastAsia="標楷體" w:hAnsi="Times New Roman" w:cs="Times New Roman"/>
        </w:rPr>
      </w:pPr>
    </w:p>
    <w:p w:rsidR="000A34DD" w:rsidRPr="00204C48" w:rsidRDefault="000A34DD" w:rsidP="000A34DD">
      <w:pPr>
        <w:jc w:val="both"/>
        <w:rPr>
          <w:rFonts w:ascii="Times New Roman" w:eastAsia="標楷體" w:hAnsi="Times New Roman" w:cs="Times New Roman"/>
        </w:rPr>
      </w:pPr>
      <w:r w:rsidRPr="00204C48">
        <w:rPr>
          <w:rFonts w:ascii="Times New Roman" w:eastAsia="標楷體" w:hAnsi="Times New Roman" w:cs="Times New Roman"/>
        </w:rPr>
        <w:t>雙方選手於比賽場地外所施用之任何技術，均不予承認。</w:t>
      </w:r>
    </w:p>
    <w:p w:rsidR="000A34DD" w:rsidRPr="00204C48" w:rsidRDefault="000A34DD" w:rsidP="000A34DD">
      <w:pPr>
        <w:jc w:val="both"/>
        <w:rPr>
          <w:rFonts w:ascii="Times New Roman" w:eastAsia="標楷體" w:hAnsi="Times New Roman" w:cs="Times New Roman"/>
        </w:rPr>
      </w:pPr>
    </w:p>
    <w:p w:rsidR="001075BF" w:rsidRPr="00204C48" w:rsidRDefault="000A34DD" w:rsidP="00CB5002">
      <w:pPr>
        <w:jc w:val="both"/>
        <w:rPr>
          <w:rFonts w:ascii="Times New Roman" w:eastAsia="標楷體" w:hAnsi="Times New Roman" w:cs="Times New Roman"/>
          <w:szCs w:val="24"/>
        </w:rPr>
      </w:pPr>
      <w:r w:rsidRPr="00204C48">
        <w:rPr>
          <w:rFonts w:ascii="Times New Roman" w:eastAsia="標楷體" w:hAnsi="Times New Roman" w:cs="Times New Roman"/>
        </w:rPr>
        <w:t>一旦任一方選手的部分身體部位觸及比賽場地，所有的動作均有效且可持續進行（無暫停）</w:t>
      </w:r>
      <w:r w:rsidR="001075BF" w:rsidRPr="00204C48">
        <w:rPr>
          <w:rFonts w:ascii="Times New Roman" w:eastAsia="標楷體" w:hAnsi="Times New Roman" w:cs="Times New Roman"/>
          <w:szCs w:val="24"/>
        </w:rPr>
        <w:t>。</w:t>
      </w:r>
    </w:p>
    <w:p w:rsidR="001075BF" w:rsidRPr="00204C48" w:rsidRDefault="001075BF" w:rsidP="00CB5002">
      <w:pPr>
        <w:jc w:val="both"/>
        <w:rPr>
          <w:rFonts w:ascii="Times New Roman" w:eastAsia="標楷體" w:hAnsi="Times New Roman" w:cs="Times New Roman"/>
          <w:szCs w:val="24"/>
          <w:lang w:eastAsia="zh-CN"/>
        </w:rPr>
      </w:pPr>
    </w:p>
    <w:p w:rsidR="001075BF" w:rsidRPr="00204C48" w:rsidRDefault="001075BF" w:rsidP="00CB5002">
      <w:pPr>
        <w:jc w:val="both"/>
        <w:rPr>
          <w:rFonts w:ascii="Times New Roman" w:eastAsia="標楷體" w:hAnsi="Times New Roman" w:cs="Times New Roman"/>
          <w:b/>
          <w:szCs w:val="24"/>
        </w:rPr>
      </w:pPr>
      <w:r w:rsidRPr="00204C48">
        <w:rPr>
          <w:rFonts w:ascii="Times New Roman" w:eastAsia="標楷體" w:hAnsi="Times New Roman" w:cs="Times New Roman"/>
          <w:b/>
          <w:szCs w:val="24"/>
        </w:rPr>
        <w:t>例外</w:t>
      </w:r>
      <w:r w:rsidR="00497F02" w:rsidRPr="00204C48">
        <w:rPr>
          <w:rFonts w:ascii="Times New Roman" w:eastAsia="標楷體" w:hAnsi="Times New Roman" w:cs="Times New Roman"/>
          <w:b/>
          <w:szCs w:val="24"/>
        </w:rPr>
        <w:t>條件</w:t>
      </w:r>
      <w:r w:rsidRPr="00204C48">
        <w:rPr>
          <w:rFonts w:ascii="Times New Roman" w:eastAsia="標楷體" w:hAnsi="Times New Roman" w:cs="Times New Roman"/>
          <w:b/>
          <w:szCs w:val="24"/>
        </w:rPr>
        <w:t>：</w:t>
      </w:r>
    </w:p>
    <w:p w:rsidR="001075BF" w:rsidRPr="00204C48" w:rsidRDefault="001075BF" w:rsidP="00B743C5">
      <w:pPr>
        <w:ind w:left="482" w:hanging="482"/>
        <w:jc w:val="both"/>
        <w:rPr>
          <w:rFonts w:ascii="Times New Roman" w:eastAsia="標楷體" w:hAnsi="Times New Roman" w:cs="Times New Roman"/>
          <w:szCs w:val="24"/>
        </w:rPr>
      </w:pPr>
      <w:r w:rsidRPr="00204C48">
        <w:rPr>
          <w:rFonts w:ascii="Times New Roman" w:eastAsia="標楷體" w:hAnsi="Times New Roman" w:cs="Times New Roman"/>
          <w:szCs w:val="24"/>
        </w:rPr>
        <w:t>a)</w:t>
      </w:r>
      <w:r w:rsidR="00B743C5" w:rsidRPr="00204C48">
        <w:rPr>
          <w:rFonts w:ascii="Times New Roman" w:eastAsia="標楷體" w:hAnsi="Times New Roman" w:cs="Times New Roman"/>
          <w:szCs w:val="24"/>
        </w:rPr>
        <w:tab/>
      </w:r>
      <w:r w:rsidR="000A34DD" w:rsidRPr="00204C48">
        <w:rPr>
          <w:rFonts w:ascii="Times New Roman" w:eastAsia="標楷體" w:hAnsi="Times New Roman" w:cs="Times New Roman"/>
        </w:rPr>
        <w:t>當僅一選手在場內發動摔擲動作、但雙方在動作過程中均移至場外時，若摔擲動作為持續且未中斷，基於得分目的之考量，該動作可視為得分</w:t>
      </w:r>
      <w:r w:rsidRPr="00204C48">
        <w:rPr>
          <w:rFonts w:ascii="Times New Roman" w:eastAsia="標楷體" w:hAnsi="Times New Roman" w:cs="Times New Roman"/>
          <w:szCs w:val="24"/>
        </w:rPr>
        <w:t>。</w:t>
      </w:r>
    </w:p>
    <w:p w:rsidR="00B743C5" w:rsidRPr="00204C48" w:rsidRDefault="00B743C5" w:rsidP="00B743C5">
      <w:pPr>
        <w:ind w:left="482" w:hanging="482"/>
        <w:jc w:val="both"/>
        <w:rPr>
          <w:rFonts w:ascii="Times New Roman" w:eastAsia="標楷體" w:hAnsi="Times New Roman" w:cs="Times New Roman"/>
          <w:szCs w:val="24"/>
        </w:rPr>
      </w:pPr>
    </w:p>
    <w:p w:rsidR="001075BF" w:rsidRPr="00204C48" w:rsidRDefault="000A34DD" w:rsidP="00B743C5">
      <w:pPr>
        <w:ind w:left="482"/>
        <w:jc w:val="both"/>
        <w:rPr>
          <w:rFonts w:ascii="Times New Roman" w:eastAsia="標楷體" w:hAnsi="Times New Roman" w:cs="Times New Roman"/>
          <w:szCs w:val="24"/>
        </w:rPr>
      </w:pPr>
      <w:r w:rsidRPr="00204C48">
        <w:rPr>
          <w:rFonts w:ascii="Times New Roman" w:eastAsia="標楷體" w:hAnsi="Times New Roman" w:cs="Times New Roman"/>
        </w:rPr>
        <w:t>同樣地，當發動摔擲動作時施用立即對抗技術之一方未觸及比賽場地，而該動作為持續且未中斷，基於得分目的之考量，該動作可視為得分</w:t>
      </w:r>
      <w:r w:rsidR="001075BF" w:rsidRPr="00204C48">
        <w:rPr>
          <w:rFonts w:ascii="Times New Roman" w:eastAsia="標楷體" w:hAnsi="Times New Roman" w:cs="Times New Roman"/>
          <w:szCs w:val="24"/>
        </w:rPr>
        <w:t>。</w:t>
      </w:r>
    </w:p>
    <w:p w:rsidR="00B743C5" w:rsidRPr="00204C48" w:rsidRDefault="00B743C5" w:rsidP="00B743C5">
      <w:pPr>
        <w:ind w:left="482"/>
        <w:jc w:val="both"/>
        <w:rPr>
          <w:rFonts w:ascii="Times New Roman" w:eastAsia="標楷體" w:hAnsi="Times New Roman" w:cs="Times New Roman"/>
          <w:szCs w:val="24"/>
        </w:rPr>
      </w:pPr>
    </w:p>
    <w:p w:rsidR="001075BF" w:rsidRPr="00204C48" w:rsidRDefault="001075BF" w:rsidP="00B743C5">
      <w:pPr>
        <w:ind w:left="482" w:hanging="482"/>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b)</w:t>
      </w:r>
      <w:r w:rsidR="00B743C5" w:rsidRPr="00204C48">
        <w:rPr>
          <w:rFonts w:ascii="Times New Roman" w:eastAsia="標楷體" w:hAnsi="Times New Roman" w:cs="Times New Roman"/>
          <w:szCs w:val="24"/>
        </w:rPr>
        <w:tab/>
      </w:r>
      <w:r w:rsidR="000A34DD" w:rsidRPr="00204C48">
        <w:rPr>
          <w:rFonts w:ascii="Times New Roman" w:eastAsia="標楷體" w:hAnsi="Times New Roman" w:cs="Times New Roman"/>
        </w:rPr>
        <w:t>一旦場內判定為「壓制」（</w:t>
      </w:r>
      <w:r w:rsidR="000A34DD" w:rsidRPr="00204C48">
        <w:rPr>
          <w:rFonts w:ascii="Times New Roman" w:eastAsia="標楷體" w:hAnsi="Times New Roman" w:cs="Times New Roman"/>
        </w:rPr>
        <w:t>Osaekomi</w:t>
      </w:r>
      <w:r w:rsidR="000A34DD" w:rsidRPr="00204C48">
        <w:rPr>
          <w:rFonts w:ascii="Times New Roman" w:eastAsia="標楷體" w:hAnsi="Times New Roman" w:cs="Times New Roman"/>
        </w:rPr>
        <w:t>），即使雙方均出於場外，「地面制敵法」（</w:t>
      </w:r>
      <w:r w:rsidR="000A34DD" w:rsidRPr="00204C48">
        <w:rPr>
          <w:rFonts w:ascii="Times New Roman" w:eastAsia="標楷體" w:hAnsi="Times New Roman" w:cs="Times New Roman"/>
        </w:rPr>
        <w:t>Newaza</w:t>
      </w:r>
      <w:r w:rsidR="000A34DD" w:rsidRPr="00204C48">
        <w:rPr>
          <w:rFonts w:ascii="Times New Roman" w:eastAsia="標楷體" w:hAnsi="Times New Roman" w:cs="Times New Roman"/>
        </w:rPr>
        <w:t>）動作仍屬有效並可持續進行</w:t>
      </w:r>
      <w:r w:rsidRPr="00204C48">
        <w:rPr>
          <w:rFonts w:ascii="Times New Roman" w:eastAsia="標楷體" w:hAnsi="Times New Roman" w:cs="Times New Roman"/>
          <w:szCs w:val="24"/>
        </w:rPr>
        <w:t>。</w:t>
      </w:r>
    </w:p>
    <w:p w:rsidR="00B743C5" w:rsidRPr="00204C48" w:rsidRDefault="00B743C5" w:rsidP="00B743C5">
      <w:pPr>
        <w:ind w:left="482" w:hanging="482"/>
        <w:jc w:val="both"/>
        <w:rPr>
          <w:rFonts w:ascii="Times New Roman" w:eastAsia="標楷體" w:hAnsi="Times New Roman" w:cs="Times New Roman"/>
          <w:szCs w:val="24"/>
        </w:rPr>
      </w:pPr>
    </w:p>
    <w:p w:rsidR="001075BF" w:rsidRPr="00204C48" w:rsidRDefault="001075BF" w:rsidP="000A34DD">
      <w:pPr>
        <w:ind w:left="482" w:hanging="482"/>
        <w:jc w:val="both"/>
        <w:rPr>
          <w:rFonts w:ascii="Times New Roman" w:eastAsia="標楷體" w:hAnsi="Times New Roman" w:cs="Times New Roman"/>
          <w:szCs w:val="24"/>
        </w:rPr>
      </w:pPr>
      <w:r w:rsidRPr="00204C48">
        <w:rPr>
          <w:rFonts w:ascii="Times New Roman" w:eastAsia="標楷體" w:hAnsi="Times New Roman" w:cs="Times New Roman"/>
          <w:szCs w:val="24"/>
        </w:rPr>
        <w:t>c)</w:t>
      </w:r>
      <w:r w:rsidR="00B743C5" w:rsidRPr="00204C48">
        <w:rPr>
          <w:rFonts w:ascii="Times New Roman" w:eastAsia="標楷體" w:hAnsi="Times New Roman" w:cs="Times New Roman"/>
          <w:szCs w:val="24"/>
        </w:rPr>
        <w:tab/>
      </w:r>
      <w:r w:rsidR="000A34DD" w:rsidRPr="00204C48">
        <w:rPr>
          <w:rFonts w:ascii="Times New Roman" w:eastAsia="標楷體" w:hAnsi="Times New Roman" w:cs="Times New Roman"/>
        </w:rPr>
        <w:t>在比賽場地外進行「壓制」（</w:t>
      </w:r>
      <w:r w:rsidR="000A34DD" w:rsidRPr="00204C48">
        <w:rPr>
          <w:rFonts w:ascii="Times New Roman" w:eastAsia="標楷體" w:hAnsi="Times New Roman" w:cs="Times New Roman"/>
        </w:rPr>
        <w:t>Osaekomi</w:t>
      </w:r>
      <w:r w:rsidR="000A34DD" w:rsidRPr="00204C48">
        <w:rPr>
          <w:rFonts w:ascii="Times New Roman" w:eastAsia="標楷體" w:hAnsi="Times New Roman" w:cs="Times New Roman"/>
        </w:rPr>
        <w:t>）過程中，若於比賽場地外結束摔擲動作，而其中一方立即施用「壓制」（</w:t>
      </w:r>
      <w:r w:rsidR="000A34DD" w:rsidRPr="00204C48">
        <w:rPr>
          <w:rFonts w:ascii="Times New Roman" w:eastAsia="標楷體" w:hAnsi="Times New Roman" w:cs="Times New Roman"/>
        </w:rPr>
        <w:t>Osaekomi</w:t>
      </w:r>
      <w:r w:rsidR="000A34DD" w:rsidRPr="00204C48">
        <w:rPr>
          <w:rFonts w:ascii="Times New Roman" w:eastAsia="標楷體" w:hAnsi="Times New Roman" w:cs="Times New Roman"/>
        </w:rPr>
        <w:t>）、「勒頸法」（</w:t>
      </w:r>
      <w:r w:rsidR="000A34DD" w:rsidRPr="00204C48">
        <w:rPr>
          <w:rFonts w:ascii="Times New Roman" w:eastAsia="標楷體" w:hAnsi="Times New Roman" w:cs="Times New Roman"/>
        </w:rPr>
        <w:t>Shime-waza</w:t>
      </w:r>
      <w:r w:rsidR="000A34DD" w:rsidRPr="00204C48">
        <w:rPr>
          <w:rFonts w:ascii="Times New Roman" w:eastAsia="標楷體" w:hAnsi="Times New Roman" w:cs="Times New Roman"/>
        </w:rPr>
        <w:t>）或「關節法」（</w:t>
      </w:r>
      <w:r w:rsidR="000A34DD" w:rsidRPr="00204C48">
        <w:rPr>
          <w:rFonts w:ascii="Times New Roman" w:eastAsia="標楷體" w:hAnsi="Times New Roman" w:cs="Times New Roman"/>
        </w:rPr>
        <w:t>Kansetsu-waza</w:t>
      </w:r>
      <w:r w:rsidR="000A34DD" w:rsidRPr="00204C48">
        <w:rPr>
          <w:rFonts w:ascii="Times New Roman" w:eastAsia="標楷體" w:hAnsi="Times New Roman" w:cs="Times New Roman"/>
        </w:rPr>
        <w:t>）控制對手，該技術屬有效</w:t>
      </w:r>
      <w:r w:rsidRPr="00204C48">
        <w:rPr>
          <w:rFonts w:ascii="Times New Roman" w:eastAsia="標楷體" w:hAnsi="Times New Roman" w:cs="Times New Roman"/>
          <w:szCs w:val="24"/>
        </w:rPr>
        <w:t>。</w:t>
      </w:r>
    </w:p>
    <w:p w:rsidR="00B743C5" w:rsidRPr="00204C48" w:rsidRDefault="00B743C5" w:rsidP="00B743C5">
      <w:pPr>
        <w:ind w:left="482"/>
        <w:jc w:val="both"/>
        <w:rPr>
          <w:rFonts w:ascii="Times New Roman" w:eastAsia="標楷體" w:hAnsi="Times New Roman" w:cs="Times New Roman"/>
          <w:szCs w:val="24"/>
        </w:rPr>
      </w:pPr>
    </w:p>
    <w:p w:rsidR="001C078D" w:rsidRPr="00204C48" w:rsidRDefault="001C078D" w:rsidP="001C078D">
      <w:pPr>
        <w:ind w:left="482"/>
        <w:jc w:val="both"/>
        <w:rPr>
          <w:rFonts w:ascii="Times New Roman" w:eastAsia="標楷體" w:hAnsi="Times New Roman" w:cs="Times New Roman"/>
        </w:rPr>
      </w:pPr>
      <w:r w:rsidRPr="00204C48">
        <w:rPr>
          <w:rFonts w:ascii="Times New Roman" w:eastAsia="標楷體" w:hAnsi="Times New Roman" w:cs="Times New Roman"/>
        </w:rPr>
        <w:t>若在「地面制敵法」（</w:t>
      </w:r>
      <w:r w:rsidRPr="00204C48">
        <w:rPr>
          <w:rFonts w:ascii="Times New Roman" w:eastAsia="標楷體" w:hAnsi="Times New Roman" w:cs="Times New Roman"/>
        </w:rPr>
        <w:t>Newaza</w:t>
      </w:r>
      <w:r w:rsidRPr="00204C48">
        <w:rPr>
          <w:rFonts w:ascii="Times New Roman" w:eastAsia="標楷體" w:hAnsi="Times New Roman" w:cs="Times New Roman"/>
        </w:rPr>
        <w:t>）過程中，被施術者（</w:t>
      </w:r>
      <w:r w:rsidRPr="00204C48">
        <w:rPr>
          <w:rFonts w:ascii="Times New Roman" w:eastAsia="標楷體" w:hAnsi="Times New Roman" w:cs="Times New Roman"/>
        </w:rPr>
        <w:t>Uke</w:t>
      </w:r>
      <w:r w:rsidRPr="00204C48">
        <w:rPr>
          <w:rFonts w:ascii="Times New Roman" w:eastAsia="標楷體" w:hAnsi="Times New Roman" w:cs="Times New Roman"/>
        </w:rPr>
        <w:t>）主導掌控，連續不間斷地以主要技術進攻，此亦屬於有效施技。</w:t>
      </w:r>
    </w:p>
    <w:p w:rsidR="001C078D" w:rsidRPr="00204C48" w:rsidRDefault="001C078D" w:rsidP="001C078D">
      <w:pPr>
        <w:ind w:left="482"/>
        <w:jc w:val="both"/>
        <w:rPr>
          <w:rFonts w:ascii="Times New Roman" w:eastAsia="標楷體" w:hAnsi="Times New Roman" w:cs="Times New Roman"/>
        </w:rPr>
      </w:pPr>
    </w:p>
    <w:p w:rsidR="001075BF" w:rsidRPr="00204C48" w:rsidRDefault="001C078D" w:rsidP="001C078D">
      <w:pPr>
        <w:ind w:left="482"/>
        <w:jc w:val="both"/>
        <w:rPr>
          <w:rFonts w:ascii="Times New Roman" w:eastAsia="標楷體" w:hAnsi="Times New Roman" w:cs="Times New Roman"/>
          <w:kern w:val="0"/>
          <w:szCs w:val="24"/>
        </w:rPr>
      </w:pPr>
      <w:r w:rsidRPr="00204C48">
        <w:rPr>
          <w:rFonts w:ascii="Times New Roman" w:eastAsia="標楷體" w:hAnsi="Times New Roman" w:cs="Times New Roman"/>
        </w:rPr>
        <w:t>若在比賽場地內進行「關節法」（</w:t>
      </w:r>
      <w:r w:rsidRPr="00204C48">
        <w:rPr>
          <w:rFonts w:ascii="Times New Roman" w:eastAsia="標楷體" w:hAnsi="Times New Roman" w:cs="Times New Roman"/>
        </w:rPr>
        <w:t>Kansetsu-waza</w:t>
      </w:r>
      <w:r w:rsidRPr="00204C48">
        <w:rPr>
          <w:rFonts w:ascii="Times New Roman" w:eastAsia="標楷體" w:hAnsi="Times New Roman" w:cs="Times New Roman"/>
        </w:rPr>
        <w:t>）及「勒頸法」（</w:t>
      </w:r>
      <w:r w:rsidRPr="00204C48">
        <w:rPr>
          <w:rFonts w:ascii="Times New Roman" w:eastAsia="標楷體" w:hAnsi="Times New Roman" w:cs="Times New Roman"/>
        </w:rPr>
        <w:t>Shime-waza</w:t>
      </w:r>
      <w:r w:rsidRPr="00204C48">
        <w:rPr>
          <w:rFonts w:ascii="Times New Roman" w:eastAsia="標楷體" w:hAnsi="Times New Roman" w:cs="Times New Roman"/>
        </w:rPr>
        <w:t>），且被視為是對對方有效的施技，即使雙方均踏出比賽場地外，仍可持續進行</w:t>
      </w:r>
      <w:r w:rsidR="001075BF" w:rsidRPr="00204C48">
        <w:rPr>
          <w:rFonts w:ascii="Times New Roman" w:eastAsia="標楷體" w:hAnsi="Times New Roman" w:cs="Times New Roman"/>
          <w:kern w:val="0"/>
          <w:szCs w:val="24"/>
        </w:rPr>
        <w:t>。</w:t>
      </w:r>
    </w:p>
    <w:p w:rsidR="00B743C5" w:rsidRPr="00204C48" w:rsidRDefault="00B743C5" w:rsidP="00B743C5">
      <w:pPr>
        <w:ind w:left="482"/>
        <w:jc w:val="both"/>
        <w:rPr>
          <w:rFonts w:ascii="Times New Roman" w:eastAsia="標楷體" w:hAnsi="Times New Roman" w:cs="Times New Roman"/>
          <w:kern w:val="0"/>
          <w:szCs w:val="24"/>
        </w:rPr>
      </w:pPr>
    </w:p>
    <w:tbl>
      <w:tblPr>
        <w:tblW w:w="5000" w:type="pct"/>
        <w:tblLook w:val="04A0" w:firstRow="1" w:lastRow="0" w:firstColumn="1" w:lastColumn="0" w:noHBand="0" w:noVBand="1"/>
      </w:tblPr>
      <w:tblGrid>
        <w:gridCol w:w="9854"/>
      </w:tblGrid>
      <w:tr w:rsidR="00B743C5" w:rsidRPr="00204C48" w:rsidTr="00B743C5">
        <w:tc>
          <w:tcPr>
            <w:tcW w:w="5000" w:type="pct"/>
          </w:tcPr>
          <w:p w:rsidR="00B743C5" w:rsidRPr="00204C48" w:rsidRDefault="005E07CF" w:rsidP="00B743C5">
            <w:pPr>
              <w:jc w:val="both"/>
              <w:rPr>
                <w:rFonts w:ascii="Times New Roman" w:eastAsia="標楷體" w:hAnsi="Times New Roman" w:cs="Times New Roman"/>
                <w:b/>
                <w:szCs w:val="24"/>
              </w:rPr>
            </w:pPr>
            <w:r w:rsidRPr="00204C48">
              <w:rPr>
                <w:rFonts w:ascii="Times New Roman" w:eastAsia="標楷體" w:hAnsi="Times New Roman" w:cs="Times New Roman"/>
                <w:b/>
                <w:szCs w:val="24"/>
              </w:rPr>
              <w:t>附錄</w:t>
            </w:r>
            <w:r w:rsidR="00B743C5" w:rsidRPr="00204C48">
              <w:rPr>
                <w:rFonts w:ascii="Times New Roman" w:eastAsia="標楷體" w:hAnsi="Times New Roman" w:cs="Times New Roman"/>
                <w:b/>
                <w:szCs w:val="24"/>
              </w:rPr>
              <w:t>第</w:t>
            </w:r>
            <w:r w:rsidR="008526D4" w:rsidRPr="00204C48">
              <w:rPr>
                <w:rFonts w:ascii="Times New Roman" w:eastAsia="標楷體" w:hAnsi="Times New Roman" w:cs="Times New Roman"/>
                <w:b/>
                <w:szCs w:val="24"/>
              </w:rPr>
              <w:t>九</w:t>
            </w:r>
            <w:r w:rsidR="00B743C5" w:rsidRPr="00204C48">
              <w:rPr>
                <w:rFonts w:ascii="Times New Roman" w:eastAsia="標楷體" w:hAnsi="Times New Roman" w:cs="Times New Roman"/>
                <w:b/>
                <w:szCs w:val="24"/>
              </w:rPr>
              <w:t>條</w:t>
            </w:r>
            <w:r w:rsidR="00B743C5" w:rsidRPr="00204C48">
              <w:rPr>
                <w:rFonts w:ascii="Times New Roman" w:eastAsia="標楷體" w:hAnsi="Times New Roman" w:cs="Times New Roman"/>
                <w:b/>
                <w:szCs w:val="24"/>
              </w:rPr>
              <w:t xml:space="preserve"> </w:t>
            </w:r>
            <w:r w:rsidR="00481ACC" w:rsidRPr="00204C48">
              <w:rPr>
                <w:rFonts w:ascii="Times New Roman" w:eastAsia="標楷體" w:hAnsi="Times New Roman" w:cs="Times New Roman"/>
                <w:b/>
                <w:szCs w:val="24"/>
              </w:rPr>
              <w:t>－</w:t>
            </w:r>
            <w:r w:rsidR="00B743C5" w:rsidRPr="00204C48">
              <w:rPr>
                <w:rFonts w:ascii="Times New Roman" w:eastAsia="標楷體" w:hAnsi="Times New Roman" w:cs="Times New Roman"/>
                <w:b/>
                <w:szCs w:val="24"/>
              </w:rPr>
              <w:t xml:space="preserve"> </w:t>
            </w:r>
            <w:r w:rsidR="00B743C5" w:rsidRPr="00204C48">
              <w:rPr>
                <w:rFonts w:ascii="Times New Roman" w:eastAsia="標楷體" w:hAnsi="Times New Roman" w:cs="Times New Roman"/>
                <w:b/>
                <w:szCs w:val="24"/>
              </w:rPr>
              <w:t>位置（有效</w:t>
            </w:r>
            <w:r w:rsidR="001C078D" w:rsidRPr="00204C48">
              <w:rPr>
                <w:rFonts w:ascii="Times New Roman" w:eastAsia="標楷體" w:hAnsi="Times New Roman" w:cs="Times New Roman"/>
                <w:b/>
                <w:szCs w:val="24"/>
              </w:rPr>
              <w:t>區域</w:t>
            </w:r>
            <w:r w:rsidR="00B743C5" w:rsidRPr="00204C48">
              <w:rPr>
                <w:rFonts w:ascii="Times New Roman" w:eastAsia="標楷體" w:hAnsi="Times New Roman" w:cs="Times New Roman"/>
                <w:b/>
                <w:szCs w:val="24"/>
                <w:lang w:eastAsia="zh-CN"/>
              </w:rPr>
              <w:t>）</w:t>
            </w:r>
          </w:p>
          <w:p w:rsidR="00B743C5" w:rsidRPr="00204C48" w:rsidRDefault="004B3DAE" w:rsidP="00B743C5">
            <w:pPr>
              <w:jc w:val="both"/>
              <w:rPr>
                <w:rFonts w:ascii="Times New Roman" w:eastAsia="標楷體" w:hAnsi="Times New Roman" w:cs="Times New Roman"/>
                <w:szCs w:val="24"/>
              </w:rPr>
            </w:pPr>
            <w:r w:rsidRPr="00204C48">
              <w:rPr>
                <w:rFonts w:ascii="Times New Roman" w:eastAsia="標楷體" w:hAnsi="Times New Roman" w:cs="Times New Roman"/>
              </w:rPr>
              <w:t>一旦比賽開始，選手僅能在主裁判許可下離開比賽場地。該授權僅適用於特殊情況，例如因柔道服破損或髒汙必須離場更換</w:t>
            </w:r>
            <w:r w:rsidR="00B743C5" w:rsidRPr="00204C48">
              <w:rPr>
                <w:rFonts w:ascii="Times New Roman" w:eastAsia="標楷體" w:hAnsi="Times New Roman" w:cs="Times New Roman"/>
                <w:szCs w:val="24"/>
              </w:rPr>
              <w:t>。</w:t>
            </w:r>
          </w:p>
          <w:p w:rsidR="00B743C5" w:rsidRPr="00204C48" w:rsidRDefault="00B743C5" w:rsidP="00B743C5">
            <w:pPr>
              <w:jc w:val="both"/>
              <w:rPr>
                <w:rFonts w:ascii="Times New Roman" w:eastAsia="標楷體" w:hAnsi="Times New Roman" w:cs="Times New Roman"/>
                <w:kern w:val="0"/>
                <w:szCs w:val="24"/>
              </w:rPr>
            </w:pPr>
          </w:p>
        </w:tc>
      </w:tr>
    </w:tbl>
    <w:p w:rsidR="00B743C5" w:rsidRPr="00204C48" w:rsidRDefault="00B743C5" w:rsidP="00B743C5">
      <w:pPr>
        <w:ind w:left="482"/>
        <w:jc w:val="both"/>
        <w:rPr>
          <w:rFonts w:ascii="Times New Roman" w:eastAsia="標楷體" w:hAnsi="Times New Roman" w:cs="Times New Roman"/>
          <w:kern w:val="0"/>
          <w:szCs w:val="24"/>
        </w:rPr>
      </w:pPr>
    </w:p>
    <w:p w:rsidR="00B743C5" w:rsidRPr="00204C48" w:rsidRDefault="00B743C5" w:rsidP="00B743C5">
      <w:pPr>
        <w:ind w:left="482"/>
        <w:jc w:val="both"/>
        <w:rPr>
          <w:rFonts w:ascii="Times New Roman" w:eastAsia="標楷體" w:hAnsi="Times New Roman" w:cs="Times New Roman"/>
          <w:szCs w:val="24"/>
        </w:rPr>
      </w:pPr>
    </w:p>
    <w:p w:rsidR="001075BF" w:rsidRPr="00204C48" w:rsidRDefault="001075BF" w:rsidP="00B743C5">
      <w:pPr>
        <w:ind w:left="482"/>
        <w:jc w:val="both"/>
        <w:rPr>
          <w:rFonts w:ascii="Times New Roman" w:eastAsia="標楷體" w:hAnsi="Times New Roman" w:cs="Times New Roman"/>
          <w:szCs w:val="24"/>
          <w:lang w:eastAsia="zh-CN"/>
        </w:rPr>
      </w:pPr>
    </w:p>
    <w:p w:rsidR="00B743C5" w:rsidRPr="00204C48" w:rsidRDefault="00B743C5">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1075BF" w:rsidRPr="00204C48" w:rsidRDefault="001075BF" w:rsidP="00B743C5">
      <w:pPr>
        <w:ind w:left="482"/>
        <w:jc w:val="both"/>
        <w:rPr>
          <w:rFonts w:ascii="Times New Roman" w:eastAsia="標楷體" w:hAnsi="Times New Roman" w:cs="Times New Roman"/>
          <w:szCs w:val="24"/>
        </w:rPr>
      </w:pPr>
    </w:p>
    <w:p w:rsidR="001075BF" w:rsidRPr="00204C48" w:rsidRDefault="001075BF"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十</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比賽時間</w:t>
      </w:r>
    </w:p>
    <w:p w:rsidR="00CF4701" w:rsidRPr="00204C48" w:rsidRDefault="00CF4701" w:rsidP="00B743C5">
      <w:pPr>
        <w:ind w:left="482"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w:t>
      </w:r>
      <w:r w:rsidR="00B743C5" w:rsidRPr="00204C48">
        <w:rPr>
          <w:rFonts w:ascii="Times New Roman" w:eastAsia="標楷體" w:hAnsi="Times New Roman" w:cs="Times New Roman"/>
          <w:szCs w:val="24"/>
        </w:rPr>
        <w:tab/>
      </w:r>
      <w:r w:rsidR="004B3DAE" w:rsidRPr="00204C48">
        <w:rPr>
          <w:rFonts w:ascii="Times New Roman" w:eastAsia="標楷體" w:hAnsi="Times New Roman" w:cs="Times New Roman"/>
        </w:rPr>
        <w:t>比賽時間及比賽形式應依照競賽規則之規定。</w:t>
      </w:r>
    </w:p>
    <w:p w:rsidR="00B743C5" w:rsidRPr="00204C48" w:rsidRDefault="00B743C5" w:rsidP="00B743C5">
      <w:pPr>
        <w:ind w:left="482"/>
        <w:jc w:val="both"/>
        <w:rPr>
          <w:rFonts w:ascii="Times New Roman" w:eastAsia="標楷體" w:hAnsi="Times New Roman" w:cs="Times New Roman"/>
          <w:szCs w:val="24"/>
        </w:rPr>
      </w:pPr>
    </w:p>
    <w:p w:rsidR="00CF4701" w:rsidRPr="00204C48" w:rsidRDefault="004B3DAE" w:rsidP="00B743C5">
      <w:pPr>
        <w:ind w:left="482"/>
        <w:jc w:val="both"/>
        <w:rPr>
          <w:rFonts w:ascii="Times New Roman" w:eastAsia="標楷體" w:hAnsi="Times New Roman" w:cs="Times New Roman"/>
          <w:szCs w:val="24"/>
        </w:rPr>
      </w:pPr>
      <w:r w:rsidRPr="00204C48">
        <w:rPr>
          <w:rFonts w:ascii="Times New Roman" w:eastAsia="標楷體" w:hAnsi="Times New Roman" w:cs="Times New Roman"/>
        </w:rPr>
        <w:t>本規則將參照</w:t>
      </w:r>
      <w:r w:rsidRPr="00204C48">
        <w:rPr>
          <w:rFonts w:ascii="Times New Roman" w:eastAsia="標楷體" w:hAnsi="Times New Roman" w:cs="Times New Roman"/>
        </w:rPr>
        <w:t xml:space="preserve"> IJF </w:t>
      </w:r>
      <w:r w:rsidRPr="00204C48">
        <w:rPr>
          <w:rFonts w:ascii="Times New Roman" w:eastAsia="標楷體" w:hAnsi="Times New Roman" w:cs="Times New Roman"/>
        </w:rPr>
        <w:t>負責承辦之所有錦標賽之比賽時間，以及比賽間的休息時間</w:t>
      </w:r>
      <w:r w:rsidR="003E6417" w:rsidRPr="00204C48">
        <w:rPr>
          <w:rFonts w:ascii="Times New Roman" w:eastAsia="標楷體" w:hAnsi="Times New Roman" w:cs="Times New Roman"/>
          <w:szCs w:val="24"/>
        </w:rPr>
        <w:t>。</w:t>
      </w:r>
    </w:p>
    <w:p w:rsidR="00B743C5" w:rsidRPr="00204C48" w:rsidRDefault="00B743C5" w:rsidP="00B743C5">
      <w:pPr>
        <w:ind w:left="482"/>
        <w:jc w:val="both"/>
        <w:rPr>
          <w:rFonts w:ascii="Times New Roman" w:eastAsia="標楷體" w:hAnsi="Times New Roman" w:cs="Times New Roman"/>
          <w:szCs w:val="24"/>
        </w:rPr>
      </w:pPr>
    </w:p>
    <w:p w:rsidR="00CF4701" w:rsidRPr="00204C48" w:rsidRDefault="00A63926" w:rsidP="00B743C5">
      <w:pPr>
        <w:ind w:left="482"/>
        <w:jc w:val="both"/>
        <w:rPr>
          <w:rFonts w:ascii="Times New Roman" w:eastAsia="標楷體" w:hAnsi="Times New Roman" w:cs="Times New Roman"/>
          <w:szCs w:val="24"/>
        </w:rPr>
      </w:pPr>
      <w:r w:rsidRPr="00204C48">
        <w:rPr>
          <w:rFonts w:ascii="Times New Roman" w:eastAsia="標楷體" w:hAnsi="Times New Roman" w:cs="Times New Roman"/>
          <w:szCs w:val="24"/>
        </w:rPr>
        <w:t>國家錦標賽</w:t>
      </w:r>
      <w:r w:rsidR="003E6417" w:rsidRPr="00204C48">
        <w:rPr>
          <w:rFonts w:ascii="Times New Roman" w:eastAsia="標楷體" w:hAnsi="Times New Roman" w:cs="Times New Roman"/>
          <w:szCs w:val="24"/>
        </w:rPr>
        <w:t>及</w:t>
      </w:r>
      <w:r w:rsidR="00D03479" w:rsidRPr="00204C48">
        <w:rPr>
          <w:rFonts w:ascii="Times New Roman" w:eastAsia="標楷體" w:hAnsi="Times New Roman" w:cs="Times New Roman"/>
          <w:szCs w:val="24"/>
        </w:rPr>
        <w:t>其他</w:t>
      </w:r>
      <w:r w:rsidR="003E6417" w:rsidRPr="00204C48">
        <w:rPr>
          <w:rFonts w:ascii="Times New Roman" w:eastAsia="標楷體" w:hAnsi="Times New Roman" w:cs="Times New Roman"/>
          <w:szCs w:val="24"/>
        </w:rPr>
        <w:t>正式錦標賽的比賽時間及休息時間，應參考本規則。</w:t>
      </w:r>
    </w:p>
    <w:p w:rsidR="00B743C5" w:rsidRPr="00204C48" w:rsidRDefault="00B743C5" w:rsidP="00B743C5">
      <w:pPr>
        <w:ind w:left="482"/>
        <w:jc w:val="both"/>
        <w:rPr>
          <w:rFonts w:ascii="Times New Roman" w:eastAsia="標楷體" w:hAnsi="Times New Roman" w:cs="Times New Roman"/>
          <w:szCs w:val="24"/>
        </w:rPr>
      </w:pPr>
    </w:p>
    <w:p w:rsidR="00CF4701" w:rsidRPr="00204C48" w:rsidRDefault="003E6417" w:rsidP="00B743C5">
      <w:pPr>
        <w:tabs>
          <w:tab w:val="left" w:pos="4536"/>
        </w:tabs>
        <w:ind w:left="482"/>
        <w:jc w:val="both"/>
        <w:rPr>
          <w:rFonts w:ascii="Times New Roman" w:eastAsia="標楷體" w:hAnsi="Times New Roman" w:cs="Times New Roman"/>
          <w:szCs w:val="24"/>
        </w:rPr>
      </w:pPr>
      <w:r w:rsidRPr="00204C48">
        <w:rPr>
          <w:rFonts w:ascii="Times New Roman" w:eastAsia="標楷體" w:hAnsi="Times New Roman" w:cs="Times New Roman"/>
          <w:szCs w:val="24"/>
        </w:rPr>
        <w:t>成年男子</w:t>
      </w:r>
      <w:r w:rsidR="004B3DAE" w:rsidRPr="00204C48">
        <w:rPr>
          <w:rFonts w:ascii="Times New Roman" w:eastAsia="標楷體" w:hAnsi="Times New Roman" w:cs="Times New Roman"/>
        </w:rPr>
        <w:t>組</w:t>
      </w:r>
      <w:r w:rsidR="006B3BF7" w:rsidRPr="00204C48">
        <w:rPr>
          <w:rFonts w:ascii="Times New Roman" w:eastAsia="標楷體" w:hAnsi="Times New Roman" w:cs="Times New Roman"/>
          <w:szCs w:val="24"/>
        </w:rPr>
        <w:t>／</w:t>
      </w:r>
      <w:r w:rsidRPr="00204C48">
        <w:rPr>
          <w:rFonts w:ascii="Times New Roman" w:eastAsia="標楷體" w:hAnsi="Times New Roman" w:cs="Times New Roman"/>
          <w:szCs w:val="24"/>
        </w:rPr>
        <w:t>團體</w:t>
      </w:r>
      <w:r w:rsidR="00504192"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82ADC" w:rsidRPr="00204C48">
        <w:rPr>
          <w:rFonts w:ascii="Times New Roman" w:eastAsia="標楷體" w:hAnsi="Times New Roman" w:cs="Times New Roman"/>
          <w:szCs w:val="24"/>
        </w:rPr>
        <w:tab/>
      </w:r>
      <w:r w:rsidR="00C82ADC" w:rsidRPr="00204C48">
        <w:rPr>
          <w:rFonts w:ascii="Times New Roman" w:eastAsia="標楷體" w:hAnsi="Times New Roman" w:cs="Times New Roman"/>
          <w:szCs w:val="24"/>
        </w:rPr>
        <w:tab/>
      </w:r>
      <w:r w:rsidR="00C82ADC" w:rsidRPr="00204C48">
        <w:rPr>
          <w:rFonts w:ascii="Times New Roman" w:eastAsia="標楷體" w:hAnsi="Times New Roman" w:cs="Times New Roman"/>
          <w:szCs w:val="24"/>
        </w:rPr>
        <w:tab/>
      </w:r>
      <w:r w:rsidR="004B3DAE" w:rsidRPr="00204C48">
        <w:rPr>
          <w:rFonts w:ascii="Times New Roman" w:eastAsia="標楷體" w:hAnsi="Times New Roman" w:cs="Times New Roman"/>
        </w:rPr>
        <w:t>實際比賽時間五分鐘</w:t>
      </w:r>
    </w:p>
    <w:p w:rsidR="00CF4701" w:rsidRPr="00204C48" w:rsidRDefault="003E6417" w:rsidP="00B743C5">
      <w:pPr>
        <w:tabs>
          <w:tab w:val="left" w:pos="4536"/>
        </w:tabs>
        <w:ind w:left="482"/>
        <w:jc w:val="both"/>
        <w:rPr>
          <w:rFonts w:ascii="Times New Roman" w:eastAsia="標楷體" w:hAnsi="Times New Roman" w:cs="Times New Roman"/>
          <w:szCs w:val="24"/>
        </w:rPr>
      </w:pPr>
      <w:r w:rsidRPr="00204C48">
        <w:rPr>
          <w:rFonts w:ascii="Times New Roman" w:eastAsia="標楷體" w:hAnsi="Times New Roman" w:cs="Times New Roman"/>
          <w:szCs w:val="24"/>
        </w:rPr>
        <w:t>成年女子</w:t>
      </w:r>
      <w:r w:rsidR="004B3DAE" w:rsidRPr="00204C48">
        <w:rPr>
          <w:rFonts w:ascii="Times New Roman" w:eastAsia="標楷體" w:hAnsi="Times New Roman" w:cs="Times New Roman"/>
        </w:rPr>
        <w:t>組</w:t>
      </w:r>
      <w:r w:rsidR="006B3BF7" w:rsidRPr="00204C48">
        <w:rPr>
          <w:rFonts w:ascii="Times New Roman" w:eastAsia="標楷體" w:hAnsi="Times New Roman" w:cs="Times New Roman"/>
          <w:szCs w:val="24"/>
        </w:rPr>
        <w:t>／</w:t>
      </w:r>
      <w:r w:rsidRPr="00204C48">
        <w:rPr>
          <w:rFonts w:ascii="Times New Roman" w:eastAsia="標楷體" w:hAnsi="Times New Roman" w:cs="Times New Roman"/>
          <w:szCs w:val="24"/>
        </w:rPr>
        <w:t>團體</w:t>
      </w:r>
      <w:r w:rsidR="00504192" w:rsidRPr="00204C48">
        <w:rPr>
          <w:rFonts w:ascii="Times New Roman" w:eastAsia="標楷體" w:hAnsi="Times New Roman" w:cs="Times New Roman"/>
          <w:szCs w:val="24"/>
        </w:rPr>
        <w:t>：</w:t>
      </w:r>
      <w:r w:rsidRPr="00204C48">
        <w:rPr>
          <w:rFonts w:ascii="Times New Roman" w:eastAsia="標楷體" w:hAnsi="Times New Roman" w:cs="Times New Roman"/>
          <w:szCs w:val="24"/>
        </w:rPr>
        <w:tab/>
      </w:r>
      <w:r w:rsidR="00C82ADC" w:rsidRPr="00204C48">
        <w:rPr>
          <w:rFonts w:ascii="Times New Roman" w:eastAsia="標楷體" w:hAnsi="Times New Roman" w:cs="Times New Roman"/>
          <w:szCs w:val="24"/>
        </w:rPr>
        <w:tab/>
      </w:r>
      <w:r w:rsidR="00C82ADC" w:rsidRPr="00204C48">
        <w:rPr>
          <w:rFonts w:ascii="Times New Roman" w:eastAsia="標楷體" w:hAnsi="Times New Roman" w:cs="Times New Roman"/>
          <w:szCs w:val="24"/>
        </w:rPr>
        <w:tab/>
      </w:r>
      <w:r w:rsidR="00C82ADC" w:rsidRPr="00204C48">
        <w:rPr>
          <w:rFonts w:ascii="Times New Roman" w:eastAsia="標楷體" w:hAnsi="Times New Roman" w:cs="Times New Roman"/>
          <w:szCs w:val="24"/>
        </w:rPr>
        <w:tab/>
      </w:r>
      <w:r w:rsidR="004B3DAE" w:rsidRPr="00204C48">
        <w:rPr>
          <w:rFonts w:ascii="Times New Roman" w:eastAsia="標楷體" w:hAnsi="Times New Roman" w:cs="Times New Roman"/>
        </w:rPr>
        <w:t>實際比賽時間四分鐘</w:t>
      </w:r>
    </w:p>
    <w:p w:rsidR="00CF4701" w:rsidRPr="00204C48" w:rsidRDefault="00C82ADC" w:rsidP="00B743C5">
      <w:pPr>
        <w:tabs>
          <w:tab w:val="left" w:pos="4536"/>
        </w:tabs>
        <w:ind w:left="482"/>
        <w:jc w:val="both"/>
        <w:rPr>
          <w:rFonts w:ascii="Times New Roman" w:eastAsia="標楷體" w:hAnsi="Times New Roman" w:cs="Times New Roman"/>
          <w:szCs w:val="24"/>
        </w:rPr>
      </w:pPr>
      <w:r w:rsidRPr="00204C48">
        <w:rPr>
          <w:rFonts w:ascii="Times New Roman" w:eastAsia="標楷體" w:hAnsi="Times New Roman" w:cs="Times New Roman"/>
        </w:rPr>
        <w:t>青年男子組及女子組（二十一歲以下）</w:t>
      </w:r>
      <w:r w:rsidR="006B3BF7" w:rsidRPr="00204C48">
        <w:rPr>
          <w:rFonts w:ascii="Times New Roman" w:eastAsia="標楷體" w:hAnsi="Times New Roman" w:cs="Times New Roman"/>
          <w:szCs w:val="24"/>
        </w:rPr>
        <w:t>／</w:t>
      </w:r>
      <w:r w:rsidR="003E6417" w:rsidRPr="00204C48">
        <w:rPr>
          <w:rFonts w:ascii="Times New Roman" w:eastAsia="標楷體" w:hAnsi="Times New Roman" w:cs="Times New Roman"/>
          <w:szCs w:val="24"/>
        </w:rPr>
        <w:t>團體</w:t>
      </w:r>
      <w:r w:rsidR="00504192" w:rsidRPr="00204C48">
        <w:rPr>
          <w:rFonts w:ascii="Times New Roman" w:eastAsia="標楷體" w:hAnsi="Times New Roman" w:cs="Times New Roman"/>
          <w:szCs w:val="24"/>
        </w:rPr>
        <w:t>：</w:t>
      </w:r>
      <w:r w:rsidR="003E6417" w:rsidRPr="00204C48">
        <w:rPr>
          <w:rFonts w:ascii="Times New Roman" w:eastAsia="標楷體" w:hAnsi="Times New Roman" w:cs="Times New Roman"/>
          <w:szCs w:val="24"/>
        </w:rPr>
        <w:tab/>
      </w:r>
      <w:r w:rsidR="004B3DAE" w:rsidRPr="00204C48">
        <w:rPr>
          <w:rFonts w:ascii="Times New Roman" w:eastAsia="標楷體" w:hAnsi="Times New Roman" w:cs="Times New Roman"/>
        </w:rPr>
        <w:t>實際比賽時間四分鐘</w:t>
      </w:r>
    </w:p>
    <w:p w:rsidR="00CF4701" w:rsidRPr="00204C48" w:rsidRDefault="00C82ADC" w:rsidP="00B743C5">
      <w:pPr>
        <w:tabs>
          <w:tab w:val="left" w:pos="4536"/>
        </w:tabs>
        <w:ind w:left="482"/>
        <w:jc w:val="both"/>
        <w:rPr>
          <w:rFonts w:ascii="Times New Roman" w:eastAsia="標楷體" w:hAnsi="Times New Roman" w:cs="Times New Roman"/>
          <w:szCs w:val="24"/>
          <w:lang w:eastAsia="zh-CN"/>
        </w:rPr>
      </w:pPr>
      <w:r w:rsidRPr="00204C48">
        <w:rPr>
          <w:rFonts w:ascii="Times New Roman" w:eastAsia="標楷體" w:hAnsi="Times New Roman" w:cs="Times New Roman"/>
        </w:rPr>
        <w:t>青少年男子組及女子組（十八歲以下）</w:t>
      </w:r>
      <w:r w:rsidR="00504192" w:rsidRPr="00204C48">
        <w:rPr>
          <w:rFonts w:ascii="Times New Roman" w:eastAsia="標楷體" w:hAnsi="Times New Roman" w:cs="Times New Roman"/>
          <w:szCs w:val="24"/>
          <w:lang w:eastAsia="zh-CN"/>
        </w:rPr>
        <w:t>：</w:t>
      </w:r>
      <w:r w:rsidR="003E6417" w:rsidRPr="00204C48">
        <w:rPr>
          <w:rFonts w:ascii="Times New Roman" w:eastAsia="標楷體" w:hAnsi="Times New Roman" w:cs="Times New Roman"/>
          <w:szCs w:val="24"/>
          <w:lang w:eastAsia="zh-CN"/>
        </w:rPr>
        <w:tab/>
      </w:r>
      <w:r w:rsidRPr="00204C48">
        <w:rPr>
          <w:rFonts w:ascii="Times New Roman" w:eastAsia="標楷體" w:hAnsi="Times New Roman" w:cs="Times New Roman"/>
          <w:szCs w:val="24"/>
        </w:rPr>
        <w:tab/>
      </w:r>
      <w:r w:rsidRPr="00204C48">
        <w:rPr>
          <w:rFonts w:ascii="Times New Roman" w:eastAsia="標楷體" w:hAnsi="Times New Roman" w:cs="Times New Roman"/>
          <w:szCs w:val="24"/>
        </w:rPr>
        <w:tab/>
      </w:r>
      <w:r w:rsidR="004B3DAE" w:rsidRPr="00204C48">
        <w:rPr>
          <w:rFonts w:ascii="Times New Roman" w:eastAsia="標楷體" w:hAnsi="Times New Roman" w:cs="Times New Roman"/>
        </w:rPr>
        <w:t>實際比賽時間四分鐘</w:t>
      </w:r>
    </w:p>
    <w:p w:rsidR="00B743C5" w:rsidRPr="00204C48" w:rsidRDefault="00B743C5" w:rsidP="00B743C5">
      <w:pPr>
        <w:ind w:left="482" w:hanging="482"/>
        <w:jc w:val="both"/>
        <w:rPr>
          <w:rFonts w:ascii="Times New Roman" w:eastAsia="標楷體" w:hAnsi="Times New Roman" w:cs="Times New Roman"/>
          <w:szCs w:val="24"/>
        </w:rPr>
      </w:pPr>
    </w:p>
    <w:p w:rsidR="00CF4701" w:rsidRPr="00204C48" w:rsidRDefault="00CF4701" w:rsidP="00B743C5">
      <w:pPr>
        <w:ind w:left="482"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2.</w:t>
      </w:r>
      <w:r w:rsidR="00B743C5" w:rsidRPr="00204C48">
        <w:rPr>
          <w:rFonts w:ascii="Times New Roman" w:eastAsia="標楷體" w:hAnsi="Times New Roman" w:cs="Times New Roman"/>
          <w:szCs w:val="24"/>
        </w:rPr>
        <w:tab/>
      </w:r>
      <w:r w:rsidR="00C82ADC" w:rsidRPr="00204C48">
        <w:rPr>
          <w:rFonts w:ascii="Times New Roman" w:eastAsia="標楷體" w:hAnsi="Times New Roman" w:cs="Times New Roman"/>
        </w:rPr>
        <w:t>每位選手於進行下場比賽前，均應有十分鐘休息時間之權利。</w:t>
      </w:r>
    </w:p>
    <w:p w:rsidR="00B743C5" w:rsidRPr="00204C48" w:rsidRDefault="00B743C5" w:rsidP="00B743C5">
      <w:pPr>
        <w:ind w:left="482" w:hanging="482"/>
        <w:jc w:val="both"/>
        <w:rPr>
          <w:rFonts w:ascii="Times New Roman" w:eastAsia="標楷體" w:hAnsi="Times New Roman" w:cs="Times New Roman"/>
          <w:szCs w:val="24"/>
        </w:rPr>
      </w:pPr>
    </w:p>
    <w:p w:rsidR="00CF4701" w:rsidRPr="00204C48" w:rsidRDefault="00CF4701" w:rsidP="00B743C5">
      <w:pPr>
        <w:ind w:left="482" w:hanging="482"/>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3.</w:t>
      </w:r>
      <w:r w:rsidR="00B743C5" w:rsidRPr="00204C48">
        <w:rPr>
          <w:rFonts w:ascii="Times New Roman" w:eastAsia="標楷體" w:hAnsi="Times New Roman" w:cs="Times New Roman"/>
          <w:szCs w:val="24"/>
        </w:rPr>
        <w:tab/>
      </w:r>
      <w:r w:rsidR="00C82ADC" w:rsidRPr="00204C48">
        <w:rPr>
          <w:rFonts w:ascii="Times New Roman" w:eastAsia="標楷體" w:hAnsi="Times New Roman" w:cs="Times New Roman"/>
        </w:rPr>
        <w:t>主裁判在進入比賽場地前應留意比賽時間。</w:t>
      </w:r>
    </w:p>
    <w:p w:rsidR="00B743C5" w:rsidRPr="00204C48" w:rsidRDefault="00B743C5" w:rsidP="00B743C5">
      <w:pPr>
        <w:ind w:left="482" w:hanging="482"/>
        <w:jc w:val="both"/>
        <w:rPr>
          <w:rFonts w:ascii="Times New Roman" w:eastAsia="標楷體" w:hAnsi="Times New Roman" w:cs="Times New Roman"/>
          <w:szCs w:val="24"/>
        </w:rPr>
      </w:pPr>
    </w:p>
    <w:p w:rsidR="00B743C5" w:rsidRPr="00204C48" w:rsidRDefault="00B743C5" w:rsidP="00B743C5">
      <w:pPr>
        <w:ind w:left="482" w:hanging="482"/>
        <w:jc w:val="both"/>
        <w:rPr>
          <w:rFonts w:ascii="Times New Roman" w:eastAsia="標楷體" w:hAnsi="Times New Roman" w:cs="Times New Roman"/>
          <w:szCs w:val="24"/>
        </w:rPr>
      </w:pPr>
    </w:p>
    <w:p w:rsidR="00B743C5" w:rsidRPr="00204C48" w:rsidRDefault="00B743C5" w:rsidP="00B743C5">
      <w:pPr>
        <w:ind w:left="482" w:hanging="482"/>
        <w:jc w:val="both"/>
        <w:rPr>
          <w:rFonts w:ascii="Times New Roman" w:eastAsia="標楷體" w:hAnsi="Times New Roman" w:cs="Times New Roman"/>
          <w:szCs w:val="24"/>
        </w:rPr>
      </w:pPr>
    </w:p>
    <w:p w:rsidR="00CF4701" w:rsidRPr="00204C48" w:rsidRDefault="003E6417"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十一</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暫停</w:t>
      </w:r>
    </w:p>
    <w:p w:rsidR="00CF4701" w:rsidRPr="00204C48" w:rsidRDefault="00C470B5"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主裁判宣告「停」（</w:t>
      </w:r>
      <w:r w:rsidRPr="00204C48">
        <w:rPr>
          <w:rFonts w:ascii="Times New Roman" w:eastAsia="標楷體" w:hAnsi="Times New Roman" w:cs="Times New Roman"/>
        </w:rPr>
        <w:t>Mate</w:t>
      </w:r>
      <w:r w:rsidRPr="00204C48">
        <w:rPr>
          <w:rFonts w:ascii="Times New Roman" w:eastAsia="標楷體" w:hAnsi="Times New Roman" w:cs="Times New Roman"/>
        </w:rPr>
        <w:t>）到「開始」（</w:t>
      </w:r>
      <w:r w:rsidRPr="00204C48">
        <w:rPr>
          <w:rFonts w:ascii="Times New Roman" w:eastAsia="標楷體" w:hAnsi="Times New Roman" w:cs="Times New Roman"/>
        </w:rPr>
        <w:t>Hajime</w:t>
      </w:r>
      <w:r w:rsidRPr="00204C48">
        <w:rPr>
          <w:rFonts w:ascii="Times New Roman" w:eastAsia="標楷體" w:hAnsi="Times New Roman" w:cs="Times New Roman"/>
        </w:rPr>
        <w:t>）及宣告「不要動」（</w:t>
      </w:r>
      <w:r w:rsidRPr="00204C48">
        <w:rPr>
          <w:rFonts w:ascii="Times New Roman" w:eastAsia="標楷體" w:hAnsi="Times New Roman" w:cs="Times New Roman"/>
        </w:rPr>
        <w:t>Sono-mama</w:t>
      </w:r>
      <w:r w:rsidRPr="00204C48">
        <w:rPr>
          <w:rFonts w:ascii="Times New Roman" w:eastAsia="標楷體" w:hAnsi="Times New Roman" w:cs="Times New Roman"/>
        </w:rPr>
        <w:t>）到「好」（</w:t>
      </w:r>
      <w:r w:rsidRPr="00204C48">
        <w:rPr>
          <w:rFonts w:ascii="Times New Roman" w:eastAsia="標楷體" w:hAnsi="Times New Roman" w:cs="Times New Roman"/>
        </w:rPr>
        <w:t>Yoshi</w:t>
      </w:r>
      <w:r w:rsidRPr="00204C48">
        <w:rPr>
          <w:rFonts w:ascii="Times New Roman" w:eastAsia="標楷體" w:hAnsi="Times New Roman" w:cs="Times New Roman"/>
        </w:rPr>
        <w:t>）之間的時間，均不計入比賽的規定時間</w:t>
      </w:r>
      <w:r w:rsidR="003E6417" w:rsidRPr="00204C48">
        <w:rPr>
          <w:rFonts w:ascii="Times New Roman" w:eastAsia="標楷體" w:hAnsi="Times New Roman" w:cs="Times New Roman"/>
          <w:szCs w:val="24"/>
        </w:rPr>
        <w:t>。</w:t>
      </w:r>
    </w:p>
    <w:p w:rsidR="00B743C5" w:rsidRPr="00204C48" w:rsidRDefault="00B743C5" w:rsidP="00CB5002">
      <w:pPr>
        <w:jc w:val="both"/>
        <w:rPr>
          <w:rFonts w:ascii="Times New Roman" w:eastAsia="標楷體" w:hAnsi="Times New Roman" w:cs="Times New Roman"/>
          <w:szCs w:val="24"/>
        </w:rPr>
      </w:pPr>
    </w:p>
    <w:p w:rsidR="003E6417" w:rsidRPr="00204C48" w:rsidRDefault="003E6417"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十二</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00C470B5" w:rsidRPr="00204C48">
        <w:rPr>
          <w:rFonts w:ascii="Times New Roman" w:eastAsia="標楷體" w:hAnsi="Times New Roman" w:cs="Times New Roman"/>
          <w:b/>
          <w:sz w:val="28"/>
          <w:szCs w:val="28"/>
        </w:rPr>
        <w:t>告知時間到</w:t>
      </w:r>
    </w:p>
    <w:p w:rsidR="003E6417" w:rsidRPr="00204C48" w:rsidRDefault="00C470B5" w:rsidP="00CB5002">
      <w:pPr>
        <w:jc w:val="both"/>
        <w:rPr>
          <w:rFonts w:ascii="Times New Roman" w:eastAsia="標楷體" w:hAnsi="Times New Roman" w:cs="Times New Roman"/>
          <w:szCs w:val="24"/>
        </w:rPr>
      </w:pPr>
      <w:r w:rsidRPr="00204C48">
        <w:rPr>
          <w:rFonts w:ascii="Times New Roman" w:eastAsia="標楷體" w:hAnsi="Times New Roman" w:cs="Times New Roman"/>
        </w:rPr>
        <w:t>比賽時間終止時，應以鈴聲或其他類似之聲響訊號告知主裁判</w:t>
      </w:r>
      <w:r w:rsidR="003E6417" w:rsidRPr="00204C48">
        <w:rPr>
          <w:rFonts w:ascii="Times New Roman" w:eastAsia="標楷體" w:hAnsi="Times New Roman" w:cs="Times New Roman"/>
          <w:szCs w:val="24"/>
        </w:rPr>
        <w:t>。</w:t>
      </w:r>
    </w:p>
    <w:p w:rsidR="00DA7BE8" w:rsidRPr="00204C48" w:rsidRDefault="00DA7BE8"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B743C5" w:rsidRPr="00204C48" w:rsidTr="00B743C5">
        <w:tc>
          <w:tcPr>
            <w:tcW w:w="9694" w:type="dxa"/>
          </w:tcPr>
          <w:p w:rsidR="00B743C5" w:rsidRPr="00204C48" w:rsidRDefault="005E07CF" w:rsidP="00B743C5">
            <w:pPr>
              <w:jc w:val="both"/>
              <w:rPr>
                <w:rFonts w:ascii="Times New Roman" w:eastAsia="標楷體" w:hAnsi="Times New Roman" w:cs="Times New Roman"/>
                <w:b/>
                <w:szCs w:val="24"/>
              </w:rPr>
            </w:pPr>
            <w:r w:rsidRPr="00204C48">
              <w:rPr>
                <w:rFonts w:ascii="Times New Roman" w:eastAsia="標楷體" w:hAnsi="Times New Roman" w:cs="Times New Roman"/>
                <w:b/>
                <w:szCs w:val="24"/>
              </w:rPr>
              <w:t>附錄</w:t>
            </w:r>
            <w:r w:rsidR="00B743C5" w:rsidRPr="00204C48">
              <w:rPr>
                <w:rFonts w:ascii="Times New Roman" w:eastAsia="標楷體" w:hAnsi="Times New Roman" w:cs="Times New Roman"/>
                <w:b/>
                <w:szCs w:val="24"/>
              </w:rPr>
              <w:t>第</w:t>
            </w:r>
            <w:r w:rsidR="008526D4" w:rsidRPr="00204C48">
              <w:rPr>
                <w:rFonts w:ascii="Times New Roman" w:eastAsia="標楷體" w:hAnsi="Times New Roman" w:cs="Times New Roman"/>
                <w:b/>
                <w:szCs w:val="24"/>
              </w:rPr>
              <w:t>十二</w:t>
            </w:r>
            <w:r w:rsidR="00B743C5" w:rsidRPr="00204C48">
              <w:rPr>
                <w:rFonts w:ascii="Times New Roman" w:eastAsia="標楷體" w:hAnsi="Times New Roman" w:cs="Times New Roman"/>
                <w:b/>
                <w:szCs w:val="24"/>
              </w:rPr>
              <w:t>條</w:t>
            </w:r>
            <w:r w:rsidR="00B743C5" w:rsidRPr="00204C48">
              <w:rPr>
                <w:rFonts w:ascii="Times New Roman" w:eastAsia="標楷體" w:hAnsi="Times New Roman" w:cs="Times New Roman"/>
                <w:b/>
                <w:szCs w:val="24"/>
              </w:rPr>
              <w:t xml:space="preserve"> </w:t>
            </w:r>
            <w:r w:rsidR="00481ACC" w:rsidRPr="00204C48">
              <w:rPr>
                <w:rFonts w:ascii="Times New Roman" w:eastAsia="標楷體" w:hAnsi="Times New Roman" w:cs="Times New Roman"/>
                <w:b/>
                <w:szCs w:val="24"/>
              </w:rPr>
              <w:t>－</w:t>
            </w:r>
            <w:r w:rsidR="00B743C5" w:rsidRPr="00204C48">
              <w:rPr>
                <w:rFonts w:ascii="Times New Roman" w:eastAsia="標楷體" w:hAnsi="Times New Roman" w:cs="Times New Roman"/>
                <w:b/>
                <w:szCs w:val="24"/>
              </w:rPr>
              <w:t xml:space="preserve"> </w:t>
            </w:r>
            <w:r w:rsidR="00C470B5" w:rsidRPr="00204C48">
              <w:rPr>
                <w:rFonts w:ascii="Times New Roman" w:eastAsia="標楷體" w:hAnsi="Times New Roman" w:cs="Times New Roman"/>
                <w:b/>
                <w:szCs w:val="24"/>
              </w:rPr>
              <w:t>告知</w:t>
            </w:r>
            <w:r w:rsidR="00B743C5" w:rsidRPr="00204C48">
              <w:rPr>
                <w:rFonts w:ascii="Times New Roman" w:eastAsia="標楷體" w:hAnsi="Times New Roman" w:cs="Times New Roman"/>
                <w:b/>
                <w:szCs w:val="24"/>
              </w:rPr>
              <w:t>時間到</w:t>
            </w:r>
          </w:p>
          <w:p w:rsidR="00B743C5" w:rsidRPr="00204C48" w:rsidRDefault="00C470B5" w:rsidP="00B743C5">
            <w:pPr>
              <w:jc w:val="both"/>
              <w:rPr>
                <w:rFonts w:ascii="Times New Roman" w:eastAsia="標楷體" w:hAnsi="Times New Roman" w:cs="Times New Roman"/>
                <w:szCs w:val="24"/>
              </w:rPr>
            </w:pPr>
            <w:r w:rsidRPr="00204C48">
              <w:rPr>
                <w:rFonts w:ascii="Times New Roman" w:eastAsia="標楷體" w:hAnsi="Times New Roman" w:cs="Times New Roman"/>
              </w:rPr>
              <w:t>同時使用數個比賽場地時，必須利用不同聲響訊號之裝置。時間到之訊號必須能在觀眾吵雜聲中仍可清楚聽見。</w:t>
            </w:r>
          </w:p>
        </w:tc>
      </w:tr>
    </w:tbl>
    <w:p w:rsidR="00B743C5" w:rsidRPr="00204C48" w:rsidRDefault="00B743C5" w:rsidP="00CB5002">
      <w:pPr>
        <w:jc w:val="both"/>
        <w:rPr>
          <w:rFonts w:ascii="Times New Roman" w:eastAsia="標楷體" w:hAnsi="Times New Roman" w:cs="Times New Roman"/>
          <w:szCs w:val="24"/>
        </w:rPr>
      </w:pPr>
    </w:p>
    <w:p w:rsidR="00CF4701" w:rsidRPr="00204C48" w:rsidRDefault="00DA7BE8"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十三</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00BF10C6" w:rsidRPr="00204C48">
        <w:rPr>
          <w:rFonts w:ascii="Times New Roman" w:eastAsia="標楷體" w:hAnsi="Times New Roman" w:cs="Times New Roman"/>
          <w:b/>
          <w:sz w:val="28"/>
          <w:szCs w:val="28"/>
        </w:rPr>
        <w:t>壓制</w:t>
      </w:r>
      <w:r w:rsidR="00122CEC" w:rsidRPr="00204C48">
        <w:rPr>
          <w:rFonts w:ascii="Times New Roman" w:eastAsia="標楷體" w:hAnsi="Times New Roman" w:cs="Times New Roman"/>
          <w:b/>
          <w:sz w:val="28"/>
          <w:szCs w:val="28"/>
        </w:rPr>
        <w:t>（</w:t>
      </w:r>
      <w:r w:rsidR="00122CEC" w:rsidRPr="00204C48">
        <w:rPr>
          <w:rFonts w:ascii="Times New Roman" w:eastAsia="標楷體" w:hAnsi="Times New Roman" w:cs="Times New Roman"/>
          <w:b/>
          <w:sz w:val="28"/>
          <w:szCs w:val="28"/>
        </w:rPr>
        <w:t>Osaekomi</w:t>
      </w:r>
      <w:r w:rsidR="00122CE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時間</w:t>
      </w:r>
    </w:p>
    <w:p w:rsidR="00CF4701" w:rsidRPr="00204C48" w:rsidRDefault="00CF4701" w:rsidP="00B743C5">
      <w:pPr>
        <w:ind w:left="482" w:hanging="482"/>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1.</w:t>
      </w:r>
      <w:r w:rsidR="00B743C5" w:rsidRPr="00204C48">
        <w:rPr>
          <w:rFonts w:ascii="Times New Roman" w:eastAsia="標楷體" w:hAnsi="Times New Roman" w:cs="Times New Roman"/>
          <w:b/>
          <w:szCs w:val="24"/>
        </w:rPr>
        <w:tab/>
      </w:r>
      <w:r w:rsidR="008803D3" w:rsidRPr="00204C48">
        <w:rPr>
          <w:rFonts w:ascii="Times New Roman" w:eastAsia="標楷體" w:hAnsi="Times New Roman" w:cs="Times New Roman"/>
          <w:b/>
          <w:szCs w:val="24"/>
          <w:lang w:eastAsia="zh-CN"/>
        </w:rPr>
        <w:t>相等成績</w:t>
      </w:r>
    </w:p>
    <w:p w:rsidR="00CF4701" w:rsidRPr="00204C48" w:rsidRDefault="00CF4701" w:rsidP="00B743C5">
      <w:pPr>
        <w:ind w:left="964"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w:t>
      </w:r>
      <w:r w:rsidR="00B743C5" w:rsidRPr="00204C48">
        <w:rPr>
          <w:rFonts w:ascii="Times New Roman" w:eastAsia="標楷體" w:hAnsi="Times New Roman" w:cs="Times New Roman"/>
          <w:szCs w:val="24"/>
        </w:rPr>
        <w:tab/>
      </w:r>
      <w:r w:rsidR="00E3737D" w:rsidRPr="00204C48">
        <w:rPr>
          <w:rFonts w:ascii="Times New Roman" w:eastAsia="標楷體" w:hAnsi="Times New Roman" w:cs="Times New Roman"/>
          <w:szCs w:val="24"/>
          <w:lang w:eastAsia="zh-CN"/>
        </w:rPr>
        <w:t>「一勝」（</w:t>
      </w:r>
      <w:r w:rsidR="00E3737D" w:rsidRPr="00204C48">
        <w:rPr>
          <w:rFonts w:ascii="Times New Roman" w:eastAsia="標楷體" w:hAnsi="Times New Roman" w:cs="Times New Roman"/>
          <w:szCs w:val="24"/>
          <w:lang w:eastAsia="zh-CN"/>
        </w:rPr>
        <w:t>Ippon</w:t>
      </w:r>
      <w:r w:rsidR="00E3737D" w:rsidRPr="00204C48">
        <w:rPr>
          <w:rFonts w:ascii="Times New Roman" w:eastAsia="標楷體" w:hAnsi="Times New Roman" w:cs="Times New Roman"/>
          <w:szCs w:val="24"/>
          <w:lang w:eastAsia="zh-CN"/>
        </w:rPr>
        <w:t>）</w:t>
      </w:r>
      <w:r w:rsidR="00504192" w:rsidRPr="00204C48">
        <w:rPr>
          <w:rFonts w:ascii="Times New Roman" w:eastAsia="標楷體" w:hAnsi="Times New Roman" w:cs="Times New Roman"/>
          <w:szCs w:val="24"/>
          <w:lang w:eastAsia="zh-CN"/>
        </w:rPr>
        <w:t>：</w:t>
      </w:r>
      <w:r w:rsidR="00DA7BE8" w:rsidRPr="00204C48">
        <w:rPr>
          <w:rFonts w:ascii="Times New Roman" w:eastAsia="標楷體" w:hAnsi="Times New Roman" w:cs="Times New Roman"/>
          <w:szCs w:val="24"/>
        </w:rPr>
        <w:t>滿</w:t>
      </w:r>
      <w:r w:rsidR="00DA7BE8" w:rsidRPr="00204C48">
        <w:rPr>
          <w:rFonts w:ascii="Times New Roman" w:eastAsia="標楷體" w:hAnsi="Times New Roman" w:cs="Times New Roman"/>
          <w:szCs w:val="24"/>
        </w:rPr>
        <w:t>20</w:t>
      </w:r>
      <w:r w:rsidR="00DA7BE8" w:rsidRPr="00204C48">
        <w:rPr>
          <w:rFonts w:ascii="Times New Roman" w:eastAsia="標楷體" w:hAnsi="Times New Roman" w:cs="Times New Roman"/>
          <w:szCs w:val="24"/>
        </w:rPr>
        <w:t>秒</w:t>
      </w:r>
      <w:r w:rsidR="008803D3" w:rsidRPr="00204C48">
        <w:rPr>
          <w:rFonts w:ascii="Times New Roman" w:eastAsia="標楷體" w:hAnsi="Times New Roman" w:cs="Times New Roman"/>
          <w:szCs w:val="24"/>
        </w:rPr>
        <w:t>。</w:t>
      </w:r>
    </w:p>
    <w:p w:rsidR="00CF4701" w:rsidRPr="00204C48" w:rsidRDefault="00CF4701" w:rsidP="00B743C5">
      <w:pPr>
        <w:ind w:left="964"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b)</w:t>
      </w:r>
      <w:r w:rsidR="00B743C5" w:rsidRPr="00204C48">
        <w:rPr>
          <w:rFonts w:ascii="Times New Roman" w:eastAsia="標楷體" w:hAnsi="Times New Roman" w:cs="Times New Roman"/>
          <w:szCs w:val="24"/>
        </w:rPr>
        <w:tab/>
      </w:r>
      <w:r w:rsidR="00E3737D" w:rsidRPr="00204C48">
        <w:rPr>
          <w:rFonts w:ascii="Times New Roman" w:eastAsia="標楷體" w:hAnsi="Times New Roman" w:cs="Times New Roman"/>
          <w:szCs w:val="24"/>
          <w:lang w:eastAsia="zh-CN"/>
        </w:rPr>
        <w:t>「半勝」（</w:t>
      </w:r>
      <w:r w:rsidR="00E3737D" w:rsidRPr="00204C48">
        <w:rPr>
          <w:rFonts w:ascii="Times New Roman" w:eastAsia="標楷體" w:hAnsi="Times New Roman" w:cs="Times New Roman"/>
          <w:szCs w:val="24"/>
          <w:lang w:eastAsia="zh-CN"/>
        </w:rPr>
        <w:t>Waza-ari</w:t>
      </w:r>
      <w:r w:rsidR="00E3737D" w:rsidRPr="00204C48">
        <w:rPr>
          <w:rFonts w:ascii="Times New Roman" w:eastAsia="標楷體" w:hAnsi="Times New Roman" w:cs="Times New Roman"/>
          <w:szCs w:val="24"/>
          <w:lang w:eastAsia="zh-CN"/>
        </w:rPr>
        <w:t>）</w:t>
      </w:r>
      <w:r w:rsidR="00504192" w:rsidRPr="00204C48">
        <w:rPr>
          <w:rFonts w:ascii="Times New Roman" w:eastAsia="標楷體" w:hAnsi="Times New Roman" w:cs="Times New Roman"/>
          <w:szCs w:val="24"/>
          <w:lang w:eastAsia="zh-CN"/>
        </w:rPr>
        <w:t>：</w:t>
      </w:r>
      <w:r w:rsidR="008803D3" w:rsidRPr="00204C48">
        <w:rPr>
          <w:rFonts w:ascii="Times New Roman" w:eastAsia="標楷體" w:hAnsi="Times New Roman" w:cs="Times New Roman"/>
        </w:rPr>
        <w:t xml:space="preserve">15 </w:t>
      </w:r>
      <w:r w:rsidR="008803D3" w:rsidRPr="00204C48">
        <w:rPr>
          <w:rFonts w:ascii="Times New Roman" w:eastAsia="標楷體" w:hAnsi="Times New Roman" w:cs="Times New Roman"/>
        </w:rPr>
        <w:t>秒以上但未滿</w:t>
      </w:r>
      <w:r w:rsidR="008803D3" w:rsidRPr="00204C48">
        <w:rPr>
          <w:rFonts w:ascii="Times New Roman" w:eastAsia="標楷體" w:hAnsi="Times New Roman" w:cs="Times New Roman"/>
        </w:rPr>
        <w:t xml:space="preserve"> 20 </w:t>
      </w:r>
      <w:r w:rsidR="008803D3" w:rsidRPr="00204C48">
        <w:rPr>
          <w:rFonts w:ascii="Times New Roman" w:eastAsia="標楷體" w:hAnsi="Times New Roman" w:cs="Times New Roman"/>
        </w:rPr>
        <w:t>秒。</w:t>
      </w:r>
    </w:p>
    <w:p w:rsidR="00CF4701" w:rsidRPr="00204C48" w:rsidRDefault="00CF4701" w:rsidP="00B743C5">
      <w:pPr>
        <w:ind w:left="964"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c)</w:t>
      </w:r>
      <w:r w:rsidR="00B743C5" w:rsidRPr="00204C48">
        <w:rPr>
          <w:rFonts w:ascii="Times New Roman" w:eastAsia="標楷體" w:hAnsi="Times New Roman" w:cs="Times New Roman"/>
          <w:szCs w:val="24"/>
        </w:rPr>
        <w:tab/>
      </w:r>
      <w:r w:rsidR="00E3737D" w:rsidRPr="00204C48">
        <w:rPr>
          <w:rFonts w:ascii="Times New Roman" w:eastAsia="標楷體" w:hAnsi="Times New Roman" w:cs="Times New Roman"/>
          <w:szCs w:val="24"/>
          <w:lang w:eastAsia="zh-CN"/>
        </w:rPr>
        <w:t>「有效」（</w:t>
      </w:r>
      <w:r w:rsidR="00E3737D" w:rsidRPr="00204C48">
        <w:rPr>
          <w:rFonts w:ascii="Times New Roman" w:eastAsia="標楷體" w:hAnsi="Times New Roman" w:cs="Times New Roman"/>
          <w:szCs w:val="24"/>
          <w:lang w:eastAsia="zh-CN"/>
        </w:rPr>
        <w:t>Yuko</w:t>
      </w:r>
      <w:r w:rsidR="00E3737D" w:rsidRPr="00204C48">
        <w:rPr>
          <w:rFonts w:ascii="Times New Roman" w:eastAsia="標楷體" w:hAnsi="Times New Roman" w:cs="Times New Roman"/>
          <w:szCs w:val="24"/>
          <w:lang w:eastAsia="zh-CN"/>
        </w:rPr>
        <w:t>）</w:t>
      </w:r>
      <w:r w:rsidR="00504192" w:rsidRPr="00204C48">
        <w:rPr>
          <w:rFonts w:ascii="Times New Roman" w:eastAsia="標楷體" w:hAnsi="Times New Roman" w:cs="Times New Roman"/>
          <w:szCs w:val="24"/>
          <w:lang w:eastAsia="zh-CN"/>
        </w:rPr>
        <w:t>：</w:t>
      </w:r>
      <w:r w:rsidR="008803D3" w:rsidRPr="00204C48">
        <w:rPr>
          <w:rFonts w:ascii="Times New Roman" w:eastAsia="標楷體" w:hAnsi="Times New Roman" w:cs="Times New Roman"/>
        </w:rPr>
        <w:t xml:space="preserve">10 </w:t>
      </w:r>
      <w:r w:rsidR="008803D3" w:rsidRPr="00204C48">
        <w:rPr>
          <w:rFonts w:ascii="Times New Roman" w:eastAsia="標楷體" w:hAnsi="Times New Roman" w:cs="Times New Roman"/>
        </w:rPr>
        <w:t>秒以上但未滿</w:t>
      </w:r>
      <w:r w:rsidR="008803D3" w:rsidRPr="00204C48">
        <w:rPr>
          <w:rFonts w:ascii="Times New Roman" w:eastAsia="標楷體" w:hAnsi="Times New Roman" w:cs="Times New Roman"/>
        </w:rPr>
        <w:t xml:space="preserve"> 15 </w:t>
      </w:r>
      <w:r w:rsidR="008803D3" w:rsidRPr="00204C48">
        <w:rPr>
          <w:rFonts w:ascii="Times New Roman" w:eastAsia="標楷體" w:hAnsi="Times New Roman" w:cs="Times New Roman"/>
        </w:rPr>
        <w:t>秒。</w:t>
      </w:r>
    </w:p>
    <w:p w:rsidR="00CF4701" w:rsidRPr="00204C48" w:rsidRDefault="00CF4701" w:rsidP="00CB5002">
      <w:pPr>
        <w:jc w:val="both"/>
        <w:rPr>
          <w:rFonts w:ascii="Times New Roman" w:eastAsia="標楷體" w:hAnsi="Times New Roman" w:cs="Times New Roman"/>
          <w:szCs w:val="24"/>
        </w:rPr>
      </w:pPr>
    </w:p>
    <w:p w:rsidR="00B743C5" w:rsidRPr="00204C48" w:rsidRDefault="00B743C5">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B743C5" w:rsidRPr="00204C48" w:rsidRDefault="00B743C5" w:rsidP="00CB5002">
      <w:pPr>
        <w:jc w:val="both"/>
        <w:rPr>
          <w:rFonts w:ascii="Times New Roman" w:eastAsia="標楷體" w:hAnsi="Times New Roman" w:cs="Times New Roman"/>
          <w:szCs w:val="24"/>
        </w:rPr>
      </w:pPr>
    </w:p>
    <w:p w:rsidR="00CF4701" w:rsidRPr="00204C48" w:rsidRDefault="00DA7BE8"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十四</w:t>
      </w:r>
      <w:r w:rsidRPr="00204C48">
        <w:rPr>
          <w:rFonts w:ascii="Times New Roman" w:eastAsia="標楷體" w:hAnsi="Times New Roman" w:cs="Times New Roman"/>
          <w:b/>
          <w:sz w:val="28"/>
          <w:szCs w:val="28"/>
        </w:rPr>
        <w:t>條</w:t>
      </w:r>
      <w:bookmarkStart w:id="136" w:name="OLE_LINK25"/>
      <w:bookmarkStart w:id="137" w:name="OLE_LINK26"/>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bookmarkEnd w:id="136"/>
      <w:bookmarkEnd w:id="137"/>
      <w:r w:rsidRPr="00204C48">
        <w:rPr>
          <w:rFonts w:ascii="Times New Roman" w:eastAsia="標楷體" w:hAnsi="Times New Roman" w:cs="Times New Roman"/>
          <w:b/>
          <w:sz w:val="28"/>
          <w:szCs w:val="28"/>
        </w:rPr>
        <w:t>與時間到訊</w:t>
      </w:r>
      <w:r w:rsidR="008803D3" w:rsidRPr="00204C48">
        <w:rPr>
          <w:rFonts w:ascii="Times New Roman" w:eastAsia="標楷體" w:hAnsi="Times New Roman" w:cs="Times New Roman"/>
          <w:b/>
          <w:sz w:val="28"/>
          <w:szCs w:val="28"/>
        </w:rPr>
        <w:t>號</w:t>
      </w:r>
      <w:r w:rsidRPr="00204C48">
        <w:rPr>
          <w:rFonts w:ascii="Times New Roman" w:eastAsia="標楷體" w:hAnsi="Times New Roman" w:cs="Times New Roman"/>
          <w:b/>
          <w:sz w:val="28"/>
          <w:szCs w:val="28"/>
        </w:rPr>
        <w:t>同時之動作</w:t>
      </w:r>
    </w:p>
    <w:p w:rsidR="00D86CBD" w:rsidRPr="00204C48" w:rsidRDefault="00CF4701" w:rsidP="008E4A41">
      <w:pPr>
        <w:ind w:left="482" w:hanging="482"/>
        <w:jc w:val="both"/>
        <w:rPr>
          <w:rFonts w:ascii="Times New Roman" w:eastAsia="標楷體" w:hAnsi="Times New Roman" w:cs="Times New Roman"/>
        </w:rPr>
      </w:pPr>
      <w:r w:rsidRPr="00204C48">
        <w:rPr>
          <w:rFonts w:ascii="Times New Roman" w:eastAsia="標楷體" w:hAnsi="Times New Roman" w:cs="Times New Roman"/>
          <w:b/>
          <w:szCs w:val="24"/>
          <w:lang w:eastAsia="zh-CN"/>
        </w:rPr>
        <w:t>1.</w:t>
      </w:r>
      <w:r w:rsidR="00D6228A" w:rsidRPr="00204C48">
        <w:rPr>
          <w:rFonts w:ascii="Times New Roman" w:eastAsia="標楷體" w:hAnsi="Times New Roman" w:cs="Times New Roman"/>
          <w:szCs w:val="24"/>
        </w:rPr>
        <w:tab/>
      </w:r>
      <w:r w:rsidR="00DA7BE8" w:rsidRPr="00204C48">
        <w:rPr>
          <w:rFonts w:ascii="Times New Roman" w:eastAsia="標楷體" w:hAnsi="Times New Roman" w:cs="Times New Roman"/>
          <w:szCs w:val="24"/>
        </w:rPr>
        <w:t>任何與時間到</w:t>
      </w:r>
      <w:r w:rsidR="008803D3" w:rsidRPr="00204C48">
        <w:rPr>
          <w:rFonts w:ascii="Times New Roman" w:eastAsia="標楷體" w:hAnsi="Times New Roman" w:cs="Times New Roman"/>
          <w:szCs w:val="24"/>
        </w:rPr>
        <w:t>訊號</w:t>
      </w:r>
      <w:r w:rsidR="00DA7BE8" w:rsidRPr="00204C48">
        <w:rPr>
          <w:rFonts w:ascii="Times New Roman" w:eastAsia="標楷體" w:hAnsi="Times New Roman" w:cs="Times New Roman"/>
          <w:szCs w:val="24"/>
        </w:rPr>
        <w:t>同時之動作</w:t>
      </w:r>
      <w:r w:rsidR="008803D3" w:rsidRPr="00204C48">
        <w:rPr>
          <w:rFonts w:ascii="Times New Roman" w:eastAsia="標楷體" w:hAnsi="Times New Roman" w:cs="Times New Roman"/>
        </w:rPr>
        <w:t>，其立即結果均屬有效。</w:t>
      </w:r>
    </w:p>
    <w:p w:rsidR="00D6228A" w:rsidRPr="00204C48" w:rsidRDefault="00D6228A" w:rsidP="00CB5002">
      <w:pPr>
        <w:jc w:val="both"/>
        <w:rPr>
          <w:rFonts w:ascii="Times New Roman" w:eastAsia="標楷體" w:hAnsi="Times New Roman" w:cs="Times New Roman"/>
          <w:szCs w:val="24"/>
        </w:rPr>
      </w:pPr>
    </w:p>
    <w:p w:rsidR="00CF4701" w:rsidRPr="00204C48" w:rsidRDefault="00CF4701" w:rsidP="00D6228A">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2.</w:t>
      </w:r>
      <w:r w:rsidR="00D6228A" w:rsidRPr="00204C48">
        <w:rPr>
          <w:rFonts w:ascii="Times New Roman" w:eastAsia="標楷體" w:hAnsi="Times New Roman" w:cs="Times New Roman"/>
          <w:szCs w:val="24"/>
        </w:rPr>
        <w:tab/>
      </w:r>
      <w:r w:rsidR="008803D3" w:rsidRPr="00204C48">
        <w:rPr>
          <w:rFonts w:ascii="Times New Roman" w:eastAsia="標楷體" w:hAnsi="Times New Roman" w:cs="Times New Roman"/>
        </w:rPr>
        <w:t>儘管於發出鈴聲下同時施用摔術，若主裁判認為並非立即有效，應宣告「比賽結束」（</w:t>
      </w:r>
      <w:r w:rsidR="008803D3" w:rsidRPr="00204C48">
        <w:rPr>
          <w:rFonts w:ascii="Times New Roman" w:eastAsia="標楷體" w:hAnsi="Times New Roman" w:cs="Times New Roman"/>
        </w:rPr>
        <w:t>Sore-Made</w:t>
      </w:r>
      <w:r w:rsidR="008803D3" w:rsidRPr="00204C48">
        <w:rPr>
          <w:rFonts w:ascii="Times New Roman" w:eastAsia="標楷體" w:hAnsi="Times New Roman" w:cs="Times New Roman"/>
        </w:rPr>
        <w:t>），基於得分目的不判予給分</w:t>
      </w:r>
      <w:r w:rsidR="00DA7BE8"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CF4701" w:rsidRPr="00204C48" w:rsidRDefault="00CF4701" w:rsidP="00D6228A">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3.</w:t>
      </w:r>
      <w:r w:rsidR="00D6228A" w:rsidRPr="00204C48">
        <w:rPr>
          <w:rFonts w:ascii="Times New Roman" w:eastAsia="標楷體" w:hAnsi="Times New Roman" w:cs="Times New Roman"/>
          <w:szCs w:val="24"/>
        </w:rPr>
        <w:tab/>
      </w:r>
      <w:r w:rsidR="008803D3" w:rsidRPr="00204C48">
        <w:rPr>
          <w:rFonts w:ascii="Times New Roman" w:eastAsia="標楷體" w:hAnsi="Times New Roman" w:cs="Times New Roman"/>
        </w:rPr>
        <w:t>即使主裁判未宣告「比賽結束」（</w:t>
      </w:r>
      <w:r w:rsidR="008803D3" w:rsidRPr="00204C48">
        <w:rPr>
          <w:rFonts w:ascii="Times New Roman" w:eastAsia="標楷體" w:hAnsi="Times New Roman" w:cs="Times New Roman"/>
        </w:rPr>
        <w:t>Sore-Made</w:t>
      </w:r>
      <w:r w:rsidR="008803D3" w:rsidRPr="00204C48">
        <w:rPr>
          <w:rFonts w:ascii="Times New Roman" w:eastAsia="標楷體" w:hAnsi="Times New Roman" w:cs="Times New Roman"/>
        </w:rPr>
        <w:t>），任何於比賽結束鈴聲響起後所施用之技術，均屬無效</w:t>
      </w:r>
      <w:r w:rsidR="00DA7BE8"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CF4701" w:rsidRPr="00204C48" w:rsidRDefault="00CF4701" w:rsidP="00D6228A">
      <w:pPr>
        <w:ind w:left="284" w:hanging="284"/>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4.</w:t>
      </w:r>
      <w:r w:rsidR="00D6228A" w:rsidRPr="00204C48">
        <w:rPr>
          <w:rFonts w:ascii="Times New Roman" w:eastAsia="標楷體" w:hAnsi="Times New Roman" w:cs="Times New Roman"/>
          <w:b/>
          <w:szCs w:val="24"/>
        </w:rPr>
        <w:tab/>
      </w:r>
      <w:r w:rsidR="008803D3" w:rsidRPr="00204C48">
        <w:rPr>
          <w:rFonts w:ascii="Times New Roman" w:eastAsia="標楷體" w:hAnsi="Times New Roman" w:cs="Times New Roman"/>
          <w:b/>
        </w:rPr>
        <w:t>與時間到訊號同時間施用的「壓制」（</w:t>
      </w:r>
      <w:r w:rsidR="008803D3" w:rsidRPr="00204C48">
        <w:rPr>
          <w:rFonts w:ascii="Times New Roman" w:eastAsia="標楷體" w:hAnsi="Times New Roman" w:cs="Times New Roman"/>
          <w:b/>
        </w:rPr>
        <w:t>Osaekomi</w:t>
      </w:r>
      <w:r w:rsidR="008803D3" w:rsidRPr="00204C48">
        <w:rPr>
          <w:rFonts w:ascii="Times New Roman" w:eastAsia="標楷體" w:hAnsi="Times New Roman" w:cs="Times New Roman"/>
          <w:b/>
        </w:rPr>
        <w:t>）</w:t>
      </w:r>
    </w:p>
    <w:p w:rsidR="008803D3" w:rsidRPr="00204C48" w:rsidRDefault="008803D3" w:rsidP="008803D3">
      <w:pPr>
        <w:jc w:val="both"/>
        <w:rPr>
          <w:rFonts w:ascii="Times New Roman" w:eastAsia="標楷體" w:hAnsi="Times New Roman" w:cs="Times New Roman"/>
        </w:rPr>
      </w:pPr>
      <w:r w:rsidRPr="00204C48">
        <w:rPr>
          <w:rFonts w:ascii="Times New Roman" w:eastAsia="標楷體" w:hAnsi="Times New Roman" w:cs="Times New Roman"/>
        </w:rPr>
        <w:t>當表示比賽時間到之鈴聲或類似聲響裝置之訊號與宣告「壓制」（</w:t>
      </w:r>
      <w:r w:rsidRPr="00204C48">
        <w:rPr>
          <w:rFonts w:ascii="Times New Roman" w:eastAsia="標楷體" w:hAnsi="Times New Roman" w:cs="Times New Roman"/>
        </w:rPr>
        <w:t>Osaekomi</w:t>
      </w:r>
      <w:r w:rsidRPr="00204C48">
        <w:rPr>
          <w:rFonts w:ascii="Times New Roman" w:eastAsia="標楷體" w:hAnsi="Times New Roman" w:cs="Times New Roman"/>
        </w:rPr>
        <w:t>）同時發生，或當剩餘時間不足以完成「壓制」（</w:t>
      </w:r>
      <w:r w:rsidRPr="00204C48">
        <w:rPr>
          <w:rFonts w:ascii="Times New Roman" w:eastAsia="標楷體" w:hAnsi="Times New Roman" w:cs="Times New Roman"/>
        </w:rPr>
        <w:t>Osaekomi</w:t>
      </w:r>
      <w:r w:rsidRPr="00204C48">
        <w:rPr>
          <w:rFonts w:ascii="Times New Roman" w:eastAsia="標楷體" w:hAnsi="Times New Roman" w:cs="Times New Roman"/>
        </w:rPr>
        <w:t>）技術時，應延長比賽時間，直至其中一方或「一勝」（</w:t>
      </w:r>
      <w:r w:rsidRPr="00204C48">
        <w:rPr>
          <w:rFonts w:ascii="Times New Roman" w:eastAsia="標楷體" w:hAnsi="Times New Roman" w:cs="Times New Roman"/>
        </w:rPr>
        <w:t>Ippon</w:t>
      </w:r>
      <w:r w:rsidRPr="00204C48">
        <w:rPr>
          <w:rFonts w:ascii="Times New Roman" w:eastAsia="標楷體" w:hAnsi="Times New Roman" w:cs="Times New Roman"/>
        </w:rPr>
        <w:t>）（或相等成績），或主裁判宣告「無效」（</w:t>
      </w:r>
      <w:r w:rsidRPr="00204C48">
        <w:rPr>
          <w:rFonts w:ascii="Times New Roman" w:eastAsia="標楷體" w:hAnsi="Times New Roman" w:cs="Times New Roman"/>
        </w:rPr>
        <w:t>Toketa</w:t>
      </w:r>
      <w:r w:rsidRPr="00204C48">
        <w:rPr>
          <w:rFonts w:ascii="Times New Roman" w:eastAsia="標楷體" w:hAnsi="Times New Roman" w:cs="Times New Roman"/>
        </w:rPr>
        <w:t>）或「停」（</w:t>
      </w:r>
      <w:r w:rsidRPr="00204C48">
        <w:rPr>
          <w:rFonts w:ascii="Times New Roman" w:eastAsia="標楷體" w:hAnsi="Times New Roman" w:cs="Times New Roman"/>
        </w:rPr>
        <w:t>Mate</w:t>
      </w:r>
      <w:r w:rsidRPr="00204C48">
        <w:rPr>
          <w:rFonts w:ascii="Times New Roman" w:eastAsia="標楷體" w:hAnsi="Times New Roman" w:cs="Times New Roman"/>
        </w:rPr>
        <w:t>）為止。</w:t>
      </w:r>
    </w:p>
    <w:p w:rsidR="008803D3" w:rsidRPr="00204C48" w:rsidRDefault="008803D3" w:rsidP="008803D3">
      <w:pPr>
        <w:jc w:val="both"/>
        <w:rPr>
          <w:rFonts w:ascii="Times New Roman" w:eastAsia="標楷體" w:hAnsi="Times New Roman" w:cs="Times New Roman"/>
        </w:rPr>
      </w:pPr>
    </w:p>
    <w:p w:rsidR="00CF4701" w:rsidRPr="00204C48" w:rsidRDefault="008803D3"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當選手（被施術者）受「壓制」（</w:t>
      </w:r>
      <w:r w:rsidRPr="00204C48">
        <w:rPr>
          <w:rFonts w:ascii="Times New Roman" w:eastAsia="標楷體" w:hAnsi="Times New Roman" w:cs="Times New Roman"/>
        </w:rPr>
        <w:t>Osaekomi</w:t>
      </w:r>
      <w:r w:rsidRPr="00204C48">
        <w:rPr>
          <w:rFonts w:ascii="Times New Roman" w:eastAsia="標楷體" w:hAnsi="Times New Roman" w:cs="Times New Roman"/>
        </w:rPr>
        <w:t>）動作控制時，可利用「勒頸法」（</w:t>
      </w:r>
      <w:r w:rsidRPr="00204C48">
        <w:rPr>
          <w:rFonts w:ascii="Times New Roman" w:eastAsia="標楷體" w:hAnsi="Times New Roman" w:cs="Times New Roman"/>
        </w:rPr>
        <w:t>Shime-waza</w:t>
      </w:r>
      <w:r w:rsidRPr="00204C48">
        <w:rPr>
          <w:rFonts w:ascii="Times New Roman" w:eastAsia="標楷體" w:hAnsi="Times New Roman" w:cs="Times New Roman"/>
        </w:rPr>
        <w:t>）或「關節法」（</w:t>
      </w:r>
      <w:r w:rsidRPr="00204C48">
        <w:rPr>
          <w:rFonts w:ascii="Times New Roman" w:eastAsia="標楷體" w:hAnsi="Times New Roman" w:cs="Times New Roman"/>
        </w:rPr>
        <w:t>Kansetsu-waza</w:t>
      </w:r>
      <w:r w:rsidRPr="00204C48">
        <w:rPr>
          <w:rFonts w:ascii="Times New Roman" w:eastAsia="標楷體" w:hAnsi="Times New Roman" w:cs="Times New Roman"/>
        </w:rPr>
        <w:t>）進行反擊。若作出「壓制」（</w:t>
      </w:r>
      <w:r w:rsidRPr="00204C48">
        <w:rPr>
          <w:rFonts w:ascii="Times New Roman" w:eastAsia="標楷體" w:hAnsi="Times New Roman" w:cs="Times New Roman"/>
        </w:rPr>
        <w:t>Osaekomi</w:t>
      </w:r>
      <w:r w:rsidRPr="00204C48">
        <w:rPr>
          <w:rFonts w:ascii="Times New Roman" w:eastAsia="標楷體" w:hAnsi="Times New Roman" w:cs="Times New Roman"/>
        </w:rPr>
        <w:t>）動作之施術者放棄或無法施術，被施術者將獲得「一勝」（</w:t>
      </w:r>
      <w:r w:rsidRPr="00204C48">
        <w:rPr>
          <w:rFonts w:ascii="Times New Roman" w:eastAsia="標楷體" w:hAnsi="Times New Roman" w:cs="Times New Roman"/>
        </w:rPr>
        <w:t>Ippon</w:t>
      </w:r>
      <w:r w:rsidRPr="00204C48">
        <w:rPr>
          <w:rFonts w:ascii="Times New Roman" w:eastAsia="標楷體" w:hAnsi="Times New Roman" w:cs="Times New Roman"/>
        </w:rPr>
        <w:t>）</w:t>
      </w:r>
      <w:r w:rsidR="00DA7BE8"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CF4701" w:rsidRPr="00204C48" w:rsidRDefault="00DA7BE8"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十五</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比賽開始</w:t>
      </w:r>
    </w:p>
    <w:p w:rsidR="00DA7BE8" w:rsidRPr="00204C48" w:rsidRDefault="00D6228A" w:rsidP="00D6228A">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rPr>
        <w:t>1.</w:t>
      </w:r>
      <w:r w:rsidRPr="00204C48">
        <w:rPr>
          <w:rFonts w:ascii="Times New Roman" w:eastAsia="標楷體" w:hAnsi="Times New Roman" w:cs="Times New Roman"/>
          <w:b/>
          <w:szCs w:val="24"/>
        </w:rPr>
        <w:tab/>
      </w:r>
      <w:r w:rsidR="00090BD4" w:rsidRPr="00204C48">
        <w:rPr>
          <w:rFonts w:ascii="Times New Roman" w:eastAsia="標楷體" w:hAnsi="Times New Roman" w:cs="Times New Roman"/>
        </w:rPr>
        <w:t>選手進入比賽場地前，各裁判必須就定位，以開始進行比賽。</w:t>
      </w:r>
    </w:p>
    <w:p w:rsidR="00D6228A" w:rsidRPr="00204C48" w:rsidRDefault="00D6228A" w:rsidP="00CB5002">
      <w:pPr>
        <w:jc w:val="both"/>
        <w:rPr>
          <w:rFonts w:ascii="Times New Roman" w:eastAsia="標楷體" w:hAnsi="Times New Roman" w:cs="Times New Roman"/>
          <w:szCs w:val="24"/>
        </w:rPr>
      </w:pPr>
    </w:p>
    <w:p w:rsidR="00DA7BE8" w:rsidRPr="00204C48" w:rsidRDefault="00FF5314" w:rsidP="00CB5002">
      <w:pPr>
        <w:jc w:val="both"/>
        <w:rPr>
          <w:rFonts w:ascii="Times New Roman" w:eastAsia="標楷體" w:hAnsi="Times New Roman" w:cs="Times New Roman"/>
          <w:szCs w:val="24"/>
        </w:rPr>
      </w:pPr>
      <w:r w:rsidRPr="00204C48">
        <w:rPr>
          <w:rFonts w:ascii="Times New Roman" w:eastAsia="標楷體" w:hAnsi="Times New Roman" w:cs="Times New Roman"/>
        </w:rPr>
        <w:t>在個人賽時，主裁判應站在雙方選手比賽開始站立位置之柔道蓆中央後面</w:t>
      </w:r>
      <w:r w:rsidRPr="00204C48">
        <w:rPr>
          <w:rFonts w:ascii="Times New Roman" w:eastAsia="標楷體" w:hAnsi="Times New Roman" w:cs="Times New Roman"/>
        </w:rPr>
        <w:t xml:space="preserve"> 2 </w:t>
      </w:r>
      <w:r w:rsidRPr="00204C48">
        <w:rPr>
          <w:rFonts w:ascii="Times New Roman" w:eastAsia="標楷體" w:hAnsi="Times New Roman" w:cs="Times New Roman"/>
        </w:rPr>
        <w:t>公尺處，並面向計時人員檯面，且其餘裁判應坐定於各自檯面位置</w:t>
      </w:r>
      <w:r w:rsidR="007A746E" w:rsidRPr="00204C48">
        <w:rPr>
          <w:rFonts w:ascii="Times New Roman" w:eastAsia="標楷體" w:hAnsi="Times New Roman" w:cs="Times New Roman"/>
          <w:szCs w:val="24"/>
        </w:rPr>
        <w:t>。</w:t>
      </w:r>
    </w:p>
    <w:p w:rsidR="00D6228A" w:rsidRPr="00204C48" w:rsidRDefault="00D6228A" w:rsidP="00CB5002">
      <w:pPr>
        <w:jc w:val="both"/>
        <w:rPr>
          <w:rFonts w:ascii="Times New Roman" w:eastAsia="標楷體" w:hAnsi="Times New Roman" w:cs="Times New Roman"/>
          <w:szCs w:val="24"/>
          <w:lang w:eastAsia="zh-CN"/>
        </w:rPr>
      </w:pPr>
    </w:p>
    <w:p w:rsidR="007A746E" w:rsidRPr="00204C48" w:rsidRDefault="00FF5314" w:rsidP="00CB5002">
      <w:pPr>
        <w:jc w:val="both"/>
        <w:rPr>
          <w:rFonts w:ascii="Times New Roman" w:eastAsia="標楷體" w:hAnsi="Times New Roman" w:cs="Times New Roman"/>
          <w:szCs w:val="24"/>
        </w:rPr>
      </w:pPr>
      <w:r w:rsidRPr="00204C48">
        <w:rPr>
          <w:rFonts w:ascii="Times New Roman" w:eastAsia="標楷體" w:hAnsi="Times New Roman" w:cs="Times New Roman"/>
        </w:rPr>
        <w:t>在團體比賽中，於每場比賽開始前，雙方隊伍應依照以下指示進行鞠躬禮</w:t>
      </w:r>
      <w:r w:rsidR="007A746E"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7A746E" w:rsidRPr="00204C48" w:rsidRDefault="00FF5314" w:rsidP="00D6228A">
      <w:pPr>
        <w:pStyle w:val="a3"/>
        <w:numPr>
          <w:ilvl w:val="0"/>
          <w:numId w:val="5"/>
        </w:numPr>
        <w:ind w:leftChars="0"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rPr>
        <w:t>主裁判就定位，與個人賽站定位置相同。雙方隊伍依照主裁判指示分派至指定場邊，以列隊方式排站於比賽場地邊緣處，按體重輕重排列，最重者靠近主裁判，雙方站定面對面</w:t>
      </w:r>
      <w:r w:rsidR="007A746E" w:rsidRPr="00204C48">
        <w:rPr>
          <w:rFonts w:ascii="Times New Roman" w:eastAsia="標楷體" w:hAnsi="Times New Roman" w:cs="Times New Roman"/>
          <w:szCs w:val="24"/>
          <w:lang w:eastAsia="zh-CN"/>
        </w:rPr>
        <w:t>。</w:t>
      </w:r>
    </w:p>
    <w:p w:rsidR="00D6228A" w:rsidRPr="00204C48" w:rsidRDefault="00D6228A">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D6228A" w:rsidRPr="00204C48" w:rsidRDefault="00D6228A" w:rsidP="00D6228A">
      <w:pPr>
        <w:jc w:val="both"/>
        <w:rPr>
          <w:rFonts w:ascii="Times New Roman" w:eastAsia="標楷體" w:hAnsi="Times New Roman" w:cs="Times New Roman"/>
          <w:szCs w:val="24"/>
          <w:lang w:eastAsia="zh-CN"/>
        </w:rPr>
      </w:pPr>
    </w:p>
    <w:p w:rsidR="007A746E" w:rsidRPr="00204C48" w:rsidRDefault="00FF5314" w:rsidP="00D6228A">
      <w:pPr>
        <w:pStyle w:val="a3"/>
        <w:numPr>
          <w:ilvl w:val="0"/>
          <w:numId w:val="5"/>
        </w:numPr>
        <w:ind w:leftChars="0"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rPr>
        <w:t>根據主裁判命令，雙方隊伍於敬禮後進入比賽場地，接著移動至蓆墊上比賽開始之站立位置</w:t>
      </w:r>
      <w:r w:rsidR="007A746E"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7A746E" w:rsidRPr="00204C48" w:rsidRDefault="007A746E" w:rsidP="00D6228A">
      <w:pPr>
        <w:ind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c)</w:t>
      </w:r>
      <w:r w:rsidR="00D6228A" w:rsidRPr="00204C48">
        <w:rPr>
          <w:rFonts w:ascii="Times New Roman" w:eastAsia="標楷體" w:hAnsi="Times New Roman" w:cs="Times New Roman"/>
          <w:szCs w:val="24"/>
        </w:rPr>
        <w:tab/>
      </w:r>
      <w:r w:rsidR="00FF5314" w:rsidRPr="00204C48">
        <w:rPr>
          <w:rFonts w:ascii="Times New Roman" w:eastAsia="標楷體" w:hAnsi="Times New Roman" w:cs="Times New Roman"/>
        </w:rPr>
        <w:t>主裁判平行舉起雙臂，豎起手掌，命令雙方隊伍面向評審席（</w:t>
      </w:r>
      <w:r w:rsidR="00FF5314" w:rsidRPr="00204C48">
        <w:rPr>
          <w:rFonts w:ascii="Times New Roman" w:eastAsia="標楷體" w:hAnsi="Times New Roman" w:cs="Times New Roman"/>
        </w:rPr>
        <w:t>Joseiki</w:t>
      </w:r>
      <w:r w:rsidR="00FF5314" w:rsidRPr="00204C48">
        <w:rPr>
          <w:rFonts w:ascii="Times New Roman" w:eastAsia="標楷體" w:hAnsi="Times New Roman" w:cs="Times New Roman"/>
        </w:rPr>
        <w:t>），並下達「敬禮」（</w:t>
      </w:r>
      <w:r w:rsidR="00FF5314" w:rsidRPr="00204C48">
        <w:rPr>
          <w:rFonts w:ascii="Times New Roman" w:eastAsia="標楷體" w:hAnsi="Times New Roman" w:cs="Times New Roman"/>
        </w:rPr>
        <w:t>Rei</w:t>
      </w:r>
      <w:r w:rsidR="00FF5314" w:rsidRPr="00204C48">
        <w:rPr>
          <w:rFonts w:ascii="Times New Roman" w:eastAsia="標楷體" w:hAnsi="Times New Roman" w:cs="Times New Roman"/>
        </w:rPr>
        <w:t>）口令，雙方所有對手齊向主席台行鞠躬禮。主裁判不必鞠躬</w:t>
      </w:r>
      <w:r w:rsidRPr="00204C48">
        <w:rPr>
          <w:rFonts w:ascii="Times New Roman" w:eastAsia="標楷體" w:hAnsi="Times New Roman" w:cs="Times New Roman"/>
          <w:kern w:val="0"/>
          <w:szCs w:val="24"/>
          <w:lang w:eastAsia="zh-CN"/>
        </w:rPr>
        <w:t>。</w:t>
      </w:r>
    </w:p>
    <w:p w:rsidR="00D6228A" w:rsidRPr="00204C48" w:rsidRDefault="00D6228A" w:rsidP="00CB5002">
      <w:pPr>
        <w:jc w:val="both"/>
        <w:rPr>
          <w:rFonts w:ascii="Times New Roman" w:eastAsia="標楷體" w:hAnsi="Times New Roman" w:cs="Times New Roman"/>
          <w:szCs w:val="24"/>
        </w:rPr>
      </w:pPr>
    </w:p>
    <w:p w:rsidR="007A746E" w:rsidRPr="00204C48" w:rsidRDefault="007A746E" w:rsidP="00D6228A">
      <w:pPr>
        <w:ind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d)</w:t>
      </w:r>
      <w:r w:rsidR="00D6228A" w:rsidRPr="00204C48">
        <w:rPr>
          <w:rFonts w:ascii="Times New Roman" w:eastAsia="標楷體" w:hAnsi="Times New Roman" w:cs="Times New Roman"/>
          <w:szCs w:val="24"/>
        </w:rPr>
        <w:tab/>
      </w:r>
      <w:r w:rsidR="00FF5314" w:rsidRPr="00204C48">
        <w:rPr>
          <w:rFonts w:ascii="Times New Roman" w:eastAsia="標楷體" w:hAnsi="Times New Roman" w:cs="Times New Roman"/>
        </w:rPr>
        <w:t>接著主裁判作出前臂呈直角，手掌面朝雙方示「相互敬禮」（</w:t>
      </w:r>
      <w:r w:rsidR="00FF5314" w:rsidRPr="00204C48">
        <w:rPr>
          <w:rFonts w:ascii="Times New Roman" w:eastAsia="標楷體" w:hAnsi="Times New Roman" w:cs="Times New Roman"/>
        </w:rPr>
        <w:t>OTAGAI-NI</w:t>
      </w:r>
      <w:r w:rsidR="00FF5314" w:rsidRPr="00204C48">
        <w:rPr>
          <w:rFonts w:ascii="Times New Roman" w:eastAsia="標楷體" w:hAnsi="Times New Roman" w:cs="Times New Roman"/>
        </w:rPr>
        <w:t>）之手勢，雙方再次面對面，下達「敬禮」（</w:t>
      </w:r>
      <w:r w:rsidR="00FF5314" w:rsidRPr="00204C48">
        <w:rPr>
          <w:rFonts w:ascii="Times New Roman" w:eastAsia="標楷體" w:hAnsi="Times New Roman" w:cs="Times New Roman"/>
        </w:rPr>
        <w:t>Rei</w:t>
      </w:r>
      <w:r w:rsidR="00FF5314" w:rsidRPr="00204C48">
        <w:rPr>
          <w:rFonts w:ascii="Times New Roman" w:eastAsia="標楷體" w:hAnsi="Times New Roman" w:cs="Times New Roman"/>
        </w:rPr>
        <w:t>）口令，以前部分的相同方式行鞠躬禮</w:t>
      </w:r>
      <w:r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7A746E" w:rsidRPr="00204C48" w:rsidRDefault="007A746E" w:rsidP="00D6228A">
      <w:pPr>
        <w:ind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e)</w:t>
      </w:r>
      <w:r w:rsidR="00D6228A" w:rsidRPr="00204C48">
        <w:rPr>
          <w:rFonts w:ascii="Times New Roman" w:eastAsia="標楷體" w:hAnsi="Times New Roman" w:cs="Times New Roman"/>
          <w:szCs w:val="24"/>
        </w:rPr>
        <w:tab/>
      </w:r>
      <w:r w:rsidR="00122CEC" w:rsidRPr="00204C48">
        <w:rPr>
          <w:rFonts w:ascii="Times New Roman" w:eastAsia="標楷體" w:hAnsi="Times New Roman" w:cs="Times New Roman"/>
          <w:sz w:val="23"/>
          <w:szCs w:val="23"/>
        </w:rPr>
        <w:t xml:space="preserve"> </w:t>
      </w:r>
      <w:r w:rsidR="00FF5314" w:rsidRPr="00204C48">
        <w:rPr>
          <w:rFonts w:ascii="Times New Roman" w:eastAsia="標楷體" w:hAnsi="Times New Roman" w:cs="Times New Roman"/>
        </w:rPr>
        <w:t>結束鞠躬禮後，雙方隊伍走出進入比賽場地的相同位置，於比賽場地的中央外緣等待，每個隊伍的選手必須進行第一場比賽。每場比賽中，選手們必須依照個人賽以相同程序行鞠躬禮</w:t>
      </w:r>
      <w:r w:rsidR="00A252E5"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7A746E" w:rsidRPr="00204C48" w:rsidRDefault="007A746E" w:rsidP="00D6228A">
      <w:pPr>
        <w:ind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f)</w:t>
      </w:r>
      <w:r w:rsidR="00D6228A" w:rsidRPr="00204C48">
        <w:rPr>
          <w:rFonts w:ascii="Times New Roman" w:eastAsia="標楷體" w:hAnsi="Times New Roman" w:cs="Times New Roman"/>
          <w:szCs w:val="24"/>
        </w:rPr>
        <w:tab/>
      </w:r>
      <w:r w:rsidR="00FF5314" w:rsidRPr="00204C48">
        <w:rPr>
          <w:rFonts w:ascii="Times New Roman" w:eastAsia="標楷體" w:hAnsi="Times New Roman" w:cs="Times New Roman"/>
        </w:rPr>
        <w:t>最後一場比賽結束後，主裁判將根據段落</w:t>
      </w:r>
      <w:r w:rsidR="00FF5314" w:rsidRPr="00204C48">
        <w:rPr>
          <w:rFonts w:ascii="Times New Roman" w:eastAsia="標楷體" w:hAnsi="Times New Roman" w:cs="Times New Roman"/>
        </w:rPr>
        <w:t xml:space="preserve"> a) </w:t>
      </w:r>
      <w:r w:rsidR="00FF5314" w:rsidRPr="00204C48">
        <w:rPr>
          <w:rFonts w:ascii="Times New Roman" w:eastAsia="標楷體" w:hAnsi="Times New Roman" w:cs="Times New Roman"/>
        </w:rPr>
        <w:t>及</w:t>
      </w:r>
      <w:r w:rsidR="00FF5314" w:rsidRPr="00204C48">
        <w:rPr>
          <w:rFonts w:ascii="Times New Roman" w:eastAsia="標楷體" w:hAnsi="Times New Roman" w:cs="Times New Roman"/>
        </w:rPr>
        <w:t xml:space="preserve"> b) </w:t>
      </w:r>
      <w:r w:rsidR="00FF5314" w:rsidRPr="00204C48">
        <w:rPr>
          <w:rFonts w:ascii="Times New Roman" w:eastAsia="標楷體" w:hAnsi="Times New Roman" w:cs="Times New Roman"/>
        </w:rPr>
        <w:t>所述之內容命令隊伍，宣告裁判決議及獲勝隊伍。鞠躬禮的步驟與開始時相反，先相互敬禮後，再向評審席（</w:t>
      </w:r>
      <w:r w:rsidR="00FF5314" w:rsidRPr="00204C48">
        <w:rPr>
          <w:rFonts w:ascii="Times New Roman" w:eastAsia="標楷體" w:hAnsi="Times New Roman" w:cs="Times New Roman"/>
        </w:rPr>
        <w:t>Joseiki</w:t>
      </w:r>
      <w:r w:rsidR="00FF5314" w:rsidRPr="00204C48">
        <w:rPr>
          <w:rFonts w:ascii="Times New Roman" w:eastAsia="標楷體" w:hAnsi="Times New Roman" w:cs="Times New Roman"/>
        </w:rPr>
        <w:t>）行禮</w:t>
      </w:r>
      <w:r w:rsidR="00A252E5" w:rsidRPr="00204C48">
        <w:rPr>
          <w:rFonts w:ascii="Times New Roman" w:eastAsia="標楷體" w:hAnsi="Times New Roman" w:cs="Times New Roman"/>
          <w:szCs w:val="24"/>
          <w:lang w:eastAsia="zh-CN"/>
        </w:rPr>
        <w:t>。</w:t>
      </w:r>
    </w:p>
    <w:p w:rsidR="00DA7BE8" w:rsidRPr="00204C48" w:rsidRDefault="00DA7BE8" w:rsidP="00CB5002">
      <w:pPr>
        <w:jc w:val="both"/>
        <w:rPr>
          <w:rFonts w:ascii="Times New Roman" w:eastAsia="標楷體" w:hAnsi="Times New Roman" w:cs="Times New Roman"/>
          <w:szCs w:val="24"/>
          <w:lang w:eastAsia="zh-CN"/>
        </w:rPr>
      </w:pPr>
    </w:p>
    <w:p w:rsidR="00DA7BE8" w:rsidRPr="00204C48" w:rsidRDefault="00D6228A" w:rsidP="00D6228A">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rPr>
        <w:t>2.</w:t>
      </w:r>
      <w:r w:rsidRPr="00204C48">
        <w:rPr>
          <w:rFonts w:ascii="Times New Roman" w:eastAsia="標楷體" w:hAnsi="Times New Roman" w:cs="Times New Roman"/>
          <w:szCs w:val="24"/>
        </w:rPr>
        <w:tab/>
      </w:r>
      <w:r w:rsidR="00FF5314" w:rsidRPr="00204C48">
        <w:rPr>
          <w:rFonts w:ascii="Times New Roman" w:eastAsia="標楷體" w:hAnsi="Times New Roman" w:cs="Times New Roman"/>
        </w:rPr>
        <w:t>選手於進入或離開比賽場地時可自行決定是否行禮，並無強制規定</w:t>
      </w:r>
      <w:r w:rsidR="00A252E5"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A252E5" w:rsidRPr="00204C48" w:rsidRDefault="00FF5314" w:rsidP="00CB5002">
      <w:pPr>
        <w:jc w:val="both"/>
        <w:rPr>
          <w:rFonts w:ascii="Times New Roman" w:eastAsia="標楷體" w:hAnsi="Times New Roman" w:cs="Times New Roman"/>
          <w:szCs w:val="24"/>
        </w:rPr>
      </w:pPr>
      <w:r w:rsidRPr="00204C48">
        <w:rPr>
          <w:rFonts w:ascii="Times New Roman" w:eastAsia="標楷體" w:hAnsi="Times New Roman" w:cs="Times New Roman"/>
        </w:rPr>
        <w:t>進入柔道蓆區域時，比賽選手應同時走向比賽區域的入口</w:t>
      </w:r>
      <w:r w:rsidR="00A252E5"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A252E5" w:rsidRPr="00204C48" w:rsidRDefault="00FF5314" w:rsidP="00CB5002">
      <w:pPr>
        <w:jc w:val="both"/>
        <w:rPr>
          <w:rFonts w:ascii="Times New Roman" w:eastAsia="標楷體" w:hAnsi="Times New Roman" w:cs="Times New Roman"/>
          <w:szCs w:val="24"/>
        </w:rPr>
      </w:pPr>
      <w:r w:rsidRPr="00204C48">
        <w:rPr>
          <w:rFonts w:ascii="Times New Roman" w:eastAsia="標楷體" w:hAnsi="Times New Roman" w:cs="Times New Roman"/>
        </w:rPr>
        <w:t>選手於比賽開始前不得握手</w:t>
      </w:r>
      <w:r w:rsidR="00A252E5"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A252E5" w:rsidRPr="00204C48" w:rsidRDefault="00D6228A" w:rsidP="00D6228A">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rPr>
        <w:t>3.</w:t>
      </w:r>
      <w:r w:rsidRPr="00204C48">
        <w:rPr>
          <w:rFonts w:ascii="Times New Roman" w:eastAsia="標楷體" w:hAnsi="Times New Roman" w:cs="Times New Roman"/>
          <w:szCs w:val="24"/>
        </w:rPr>
        <w:tab/>
      </w:r>
      <w:r w:rsidR="00467677" w:rsidRPr="00204C48">
        <w:rPr>
          <w:rFonts w:ascii="Times New Roman" w:eastAsia="標楷體" w:hAnsi="Times New Roman" w:cs="Times New Roman"/>
        </w:rPr>
        <w:t>選手應依照上場比賽順序，從各側走入比賽場地（安全區域）的邊緣中央（唱名第一位站在主裁判右側，第二位站於主裁判左側），並保持站定</w:t>
      </w:r>
      <w:r w:rsidR="00A252E5" w:rsidRPr="00204C48">
        <w:rPr>
          <w:rFonts w:ascii="Times New Roman" w:eastAsia="標楷體" w:hAnsi="Times New Roman" w:cs="Times New Roman"/>
          <w:szCs w:val="24"/>
          <w:lang w:eastAsia="zh-CN"/>
        </w:rPr>
        <w:t>。</w:t>
      </w:r>
    </w:p>
    <w:p w:rsidR="00D6228A" w:rsidRPr="00204C48" w:rsidRDefault="00D6228A" w:rsidP="00CB5002">
      <w:pPr>
        <w:jc w:val="both"/>
        <w:rPr>
          <w:rFonts w:ascii="Times New Roman" w:eastAsia="標楷體" w:hAnsi="Times New Roman" w:cs="Times New Roman"/>
          <w:szCs w:val="24"/>
        </w:rPr>
      </w:pPr>
    </w:p>
    <w:p w:rsidR="00A252E5" w:rsidRPr="00204C48" w:rsidRDefault="00467677"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主裁判作出手勢，選手應向前走到各自比賽開始之站立位置，同時向對方行禮，左腳向前踏一步</w:t>
      </w:r>
      <w:r w:rsidR="00A252E5" w:rsidRPr="00204C48">
        <w:rPr>
          <w:rFonts w:ascii="Times New Roman" w:eastAsia="標楷體" w:hAnsi="Times New Roman" w:cs="Times New Roman"/>
          <w:szCs w:val="24"/>
        </w:rPr>
        <w:t>。</w:t>
      </w:r>
    </w:p>
    <w:p w:rsidR="00D6228A" w:rsidRPr="00204C48" w:rsidRDefault="00D6228A">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A252E5" w:rsidRPr="00204C48" w:rsidRDefault="00A252E5" w:rsidP="00CB5002">
      <w:pPr>
        <w:jc w:val="both"/>
        <w:rPr>
          <w:rFonts w:ascii="Times New Roman" w:eastAsia="標楷體" w:hAnsi="Times New Roman" w:cs="Times New Roman"/>
          <w:szCs w:val="24"/>
        </w:rPr>
      </w:pPr>
    </w:p>
    <w:p w:rsidR="00A252E5" w:rsidRPr="00204C48" w:rsidRDefault="00467677" w:rsidP="00CB5002">
      <w:pPr>
        <w:jc w:val="both"/>
        <w:rPr>
          <w:rFonts w:ascii="Times New Roman" w:eastAsia="標楷體" w:hAnsi="Times New Roman" w:cs="Times New Roman"/>
          <w:szCs w:val="24"/>
        </w:rPr>
      </w:pPr>
      <w:r w:rsidRPr="00204C48">
        <w:rPr>
          <w:rFonts w:ascii="Times New Roman" w:eastAsia="標楷體" w:hAnsi="Times New Roman" w:cs="Times New Roman"/>
        </w:rPr>
        <w:t>一旦比賽結束且主裁判已判決比賽結果，選手右腳應同時退一步回到原位，並向對方行禮</w:t>
      </w:r>
      <w:r w:rsidR="00A252E5" w:rsidRPr="00204C48">
        <w:rPr>
          <w:rFonts w:ascii="Times New Roman" w:eastAsia="標楷體" w:hAnsi="Times New Roman" w:cs="Times New Roman"/>
          <w:szCs w:val="24"/>
        </w:rPr>
        <w:t>。</w:t>
      </w:r>
    </w:p>
    <w:p w:rsidR="00D6228A" w:rsidRPr="00204C48" w:rsidRDefault="00D6228A" w:rsidP="00CB5002">
      <w:pPr>
        <w:jc w:val="both"/>
        <w:rPr>
          <w:rFonts w:ascii="Times New Roman" w:eastAsia="標楷體" w:hAnsi="Times New Roman" w:cs="Times New Roman"/>
          <w:szCs w:val="24"/>
        </w:rPr>
      </w:pPr>
    </w:p>
    <w:p w:rsidR="00A252E5" w:rsidRPr="00204C48" w:rsidRDefault="00467677" w:rsidP="00CB5002">
      <w:pPr>
        <w:jc w:val="both"/>
        <w:rPr>
          <w:rFonts w:ascii="Times New Roman" w:eastAsia="標楷體" w:hAnsi="Times New Roman" w:cs="Times New Roman"/>
          <w:szCs w:val="24"/>
        </w:rPr>
      </w:pPr>
      <w:r w:rsidRPr="00204C48">
        <w:rPr>
          <w:rFonts w:ascii="Times New Roman" w:eastAsia="標楷體" w:hAnsi="Times New Roman" w:cs="Times New Roman"/>
        </w:rPr>
        <w:t>若選手未行禮或動作錯誤，主裁判應指示該選手。以正確方式行鞠躬禮至關重要</w:t>
      </w:r>
      <w:r w:rsidR="00A252E5" w:rsidRPr="00204C48">
        <w:rPr>
          <w:rFonts w:ascii="Times New Roman" w:eastAsia="標楷體" w:hAnsi="Times New Roman" w:cs="Times New Roman"/>
          <w:szCs w:val="24"/>
        </w:rPr>
        <w:t>。</w:t>
      </w:r>
    </w:p>
    <w:p w:rsidR="00DA7BE8" w:rsidRPr="00204C48" w:rsidRDefault="00DA7BE8" w:rsidP="00CB5002">
      <w:pPr>
        <w:jc w:val="both"/>
        <w:rPr>
          <w:rFonts w:ascii="Times New Roman" w:eastAsia="標楷體" w:hAnsi="Times New Roman" w:cs="Times New Roman"/>
          <w:szCs w:val="24"/>
        </w:rPr>
      </w:pPr>
    </w:p>
    <w:p w:rsidR="00DA7BE8" w:rsidRPr="00204C48" w:rsidRDefault="00D6228A" w:rsidP="00D6228A">
      <w:pPr>
        <w:ind w:left="284" w:hanging="284"/>
        <w:jc w:val="both"/>
        <w:rPr>
          <w:rFonts w:ascii="Times New Roman" w:eastAsia="標楷體" w:hAnsi="Times New Roman" w:cs="Times New Roman"/>
          <w:szCs w:val="24"/>
        </w:rPr>
      </w:pPr>
      <w:r w:rsidRPr="00204C48">
        <w:rPr>
          <w:rFonts w:ascii="Times New Roman" w:eastAsia="標楷體" w:hAnsi="Times New Roman" w:cs="Times New Roman"/>
          <w:b/>
          <w:szCs w:val="24"/>
        </w:rPr>
        <w:t>4.</w:t>
      </w:r>
      <w:r w:rsidRPr="00204C48">
        <w:rPr>
          <w:rFonts w:ascii="Times New Roman" w:eastAsia="標楷體" w:hAnsi="Times New Roman" w:cs="Times New Roman"/>
          <w:szCs w:val="24"/>
        </w:rPr>
        <w:tab/>
      </w:r>
      <w:r w:rsidR="00467677" w:rsidRPr="00204C48">
        <w:rPr>
          <w:rFonts w:ascii="Times New Roman" w:eastAsia="標楷體" w:hAnsi="Times New Roman" w:cs="Times New Roman"/>
        </w:rPr>
        <w:t>當主裁判宣告「開始」（</w:t>
      </w:r>
      <w:r w:rsidR="00467677" w:rsidRPr="00204C48">
        <w:rPr>
          <w:rFonts w:ascii="Times New Roman" w:eastAsia="標楷體" w:hAnsi="Times New Roman" w:cs="Times New Roman"/>
        </w:rPr>
        <w:t>Hajime</w:t>
      </w:r>
      <w:r w:rsidR="00467677" w:rsidRPr="00204C48">
        <w:rPr>
          <w:rFonts w:ascii="Times New Roman" w:eastAsia="標楷體" w:hAnsi="Times New Roman" w:cs="Times New Roman"/>
        </w:rPr>
        <w:t>）時，選手應以站立姿勢開始比賽</w:t>
      </w:r>
      <w:r w:rsidR="00DA7BE8" w:rsidRPr="00204C48">
        <w:rPr>
          <w:rFonts w:ascii="Times New Roman" w:eastAsia="標楷體" w:hAnsi="Times New Roman" w:cs="Times New Roman"/>
          <w:szCs w:val="24"/>
        </w:rPr>
        <w:t>。</w:t>
      </w:r>
    </w:p>
    <w:p w:rsidR="00D6228A" w:rsidRPr="00204C48" w:rsidRDefault="00D6228A" w:rsidP="00D6228A">
      <w:pPr>
        <w:ind w:left="284" w:hanging="284"/>
        <w:jc w:val="both"/>
        <w:rPr>
          <w:rFonts w:ascii="Times New Roman" w:eastAsia="標楷體" w:hAnsi="Times New Roman" w:cs="Times New Roman"/>
          <w:szCs w:val="24"/>
        </w:rPr>
      </w:pPr>
    </w:p>
    <w:p w:rsidR="00A252E5" w:rsidRPr="00204C48" w:rsidRDefault="00D6228A" w:rsidP="00D6228A">
      <w:pPr>
        <w:ind w:left="284" w:hanging="284"/>
        <w:jc w:val="both"/>
        <w:rPr>
          <w:rFonts w:ascii="Times New Roman" w:eastAsia="標楷體" w:hAnsi="Times New Roman" w:cs="Times New Roman"/>
          <w:szCs w:val="24"/>
        </w:rPr>
      </w:pPr>
      <w:r w:rsidRPr="00204C48">
        <w:rPr>
          <w:rFonts w:ascii="Times New Roman" w:eastAsia="標楷體" w:hAnsi="Times New Roman" w:cs="Times New Roman"/>
          <w:b/>
          <w:szCs w:val="24"/>
        </w:rPr>
        <w:t>5.</w:t>
      </w:r>
      <w:r w:rsidRPr="00204C48">
        <w:rPr>
          <w:rFonts w:ascii="Times New Roman" w:eastAsia="標楷體" w:hAnsi="Times New Roman" w:cs="Times New Roman"/>
          <w:szCs w:val="24"/>
        </w:rPr>
        <w:tab/>
      </w:r>
      <w:r w:rsidR="00467677" w:rsidRPr="00204C48">
        <w:rPr>
          <w:rFonts w:ascii="Times New Roman" w:eastAsia="標楷體" w:hAnsi="Times New Roman" w:cs="Times New Roman"/>
        </w:rPr>
        <w:t>發生第二十七條所述之情況及後果時，主裁判可中止比賽，並請通過認定的醫師上場</w:t>
      </w:r>
      <w:r w:rsidR="00A252E5" w:rsidRPr="00204C48">
        <w:rPr>
          <w:rFonts w:ascii="Times New Roman" w:eastAsia="標楷體" w:hAnsi="Times New Roman" w:cs="Times New Roman"/>
          <w:szCs w:val="24"/>
          <w:lang w:eastAsia="zh-CN"/>
        </w:rPr>
        <w:t>。</w:t>
      </w:r>
    </w:p>
    <w:p w:rsidR="00D6228A" w:rsidRPr="00204C48" w:rsidRDefault="00D6228A" w:rsidP="00D6228A">
      <w:pPr>
        <w:ind w:left="284" w:hanging="284"/>
        <w:jc w:val="both"/>
        <w:rPr>
          <w:rFonts w:ascii="Times New Roman" w:eastAsia="標楷體" w:hAnsi="Times New Roman" w:cs="Times New Roman"/>
          <w:szCs w:val="24"/>
        </w:rPr>
      </w:pPr>
    </w:p>
    <w:p w:rsidR="00D86CBD" w:rsidRPr="00204C48" w:rsidRDefault="00A252E5" w:rsidP="008E4A41">
      <w:pPr>
        <w:ind w:left="284" w:hanging="284"/>
        <w:jc w:val="both"/>
        <w:rPr>
          <w:rFonts w:ascii="Times New Roman" w:eastAsia="標楷體" w:hAnsi="Times New Roman" w:cs="Times New Roman"/>
          <w:szCs w:val="24"/>
        </w:rPr>
      </w:pPr>
      <w:r w:rsidRPr="00204C48">
        <w:rPr>
          <w:rFonts w:ascii="Times New Roman" w:eastAsia="標楷體" w:hAnsi="Times New Roman" w:cs="Times New Roman"/>
          <w:b/>
          <w:szCs w:val="24"/>
        </w:rPr>
        <w:t>6.</w:t>
      </w:r>
      <w:r w:rsidR="00D6228A" w:rsidRPr="00204C48">
        <w:rPr>
          <w:rFonts w:ascii="Times New Roman" w:eastAsia="標楷體" w:hAnsi="Times New Roman" w:cs="Times New Roman"/>
          <w:szCs w:val="24"/>
        </w:rPr>
        <w:tab/>
      </w:r>
      <w:r w:rsidR="00467677" w:rsidRPr="00204C48">
        <w:rPr>
          <w:rFonts w:ascii="Times New Roman" w:eastAsia="標楷體" w:hAnsi="Times New Roman" w:cs="Times New Roman"/>
        </w:rPr>
        <w:t>在所有</w:t>
      </w:r>
      <w:r w:rsidR="00467677" w:rsidRPr="00204C48">
        <w:rPr>
          <w:rFonts w:ascii="Times New Roman" w:eastAsia="標楷體" w:hAnsi="Times New Roman" w:cs="Times New Roman"/>
        </w:rPr>
        <w:t xml:space="preserve"> IJF </w:t>
      </w:r>
      <w:r w:rsidR="00467677" w:rsidRPr="00204C48">
        <w:rPr>
          <w:rFonts w:ascii="Times New Roman" w:eastAsia="標楷體" w:hAnsi="Times New Roman" w:cs="Times New Roman"/>
        </w:rPr>
        <w:t>比賽中，教練之職責均受</w:t>
      </w:r>
      <w:r w:rsidR="00467677" w:rsidRPr="00204C48">
        <w:rPr>
          <w:rFonts w:ascii="Times New Roman" w:eastAsia="標楷體" w:hAnsi="Times New Roman" w:cs="Times New Roman"/>
        </w:rPr>
        <w:t xml:space="preserve"> IJF </w:t>
      </w:r>
      <w:r w:rsidR="00467677" w:rsidRPr="00204C48">
        <w:rPr>
          <w:rFonts w:ascii="Times New Roman" w:eastAsia="標楷體" w:hAnsi="Times New Roman" w:cs="Times New Roman"/>
        </w:rPr>
        <w:t>規管</w:t>
      </w:r>
      <w:r w:rsidRPr="00204C48">
        <w:rPr>
          <w:rFonts w:ascii="Times New Roman" w:eastAsia="標楷體" w:hAnsi="Times New Roman" w:cs="Times New Roman"/>
          <w:szCs w:val="24"/>
        </w:rPr>
        <w:t>。</w:t>
      </w:r>
      <w:r w:rsidR="00467677" w:rsidRPr="00204C48">
        <w:rPr>
          <w:rFonts w:ascii="Times New Roman" w:eastAsia="標楷體" w:hAnsi="Times New Roman" w:cs="Times New Roman"/>
        </w:rPr>
        <w:t>開始比賽前，教練必須坐在預留位置</w:t>
      </w:r>
      <w:r w:rsidRPr="00204C48">
        <w:rPr>
          <w:rFonts w:ascii="Times New Roman" w:eastAsia="標楷體" w:hAnsi="Times New Roman" w:cs="Times New Roman"/>
          <w:szCs w:val="24"/>
        </w:rPr>
        <w:t>。</w:t>
      </w:r>
    </w:p>
    <w:p w:rsidR="00A252E5" w:rsidRPr="00204C48" w:rsidRDefault="00A252E5" w:rsidP="001702A2">
      <w:pPr>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a)</w:t>
      </w:r>
      <w:r w:rsidR="00D6228A" w:rsidRPr="00204C48">
        <w:rPr>
          <w:rFonts w:ascii="Times New Roman" w:eastAsia="標楷體" w:hAnsi="Times New Roman" w:cs="Times New Roman"/>
          <w:szCs w:val="24"/>
        </w:rPr>
        <w:tab/>
      </w:r>
      <w:r w:rsidR="00467677" w:rsidRPr="00204C48">
        <w:rPr>
          <w:rFonts w:ascii="Times New Roman" w:eastAsia="標楷體" w:hAnsi="Times New Roman" w:cs="Times New Roman"/>
        </w:rPr>
        <w:t>教練不得在選手比賽過程中給予指示</w:t>
      </w:r>
      <w:r w:rsidRPr="00204C48">
        <w:rPr>
          <w:rFonts w:ascii="Times New Roman" w:eastAsia="標楷體" w:hAnsi="Times New Roman" w:cs="Times New Roman"/>
          <w:szCs w:val="24"/>
        </w:rPr>
        <w:t>。</w:t>
      </w:r>
    </w:p>
    <w:p w:rsidR="00131FD4" w:rsidRPr="00204C48" w:rsidRDefault="00131FD4" w:rsidP="001702A2">
      <w:pPr>
        <w:ind w:left="641" w:hanging="357"/>
        <w:jc w:val="both"/>
        <w:rPr>
          <w:rFonts w:ascii="Times New Roman" w:eastAsia="標楷體" w:hAnsi="Times New Roman" w:cs="Times New Roman"/>
          <w:szCs w:val="24"/>
        </w:rPr>
      </w:pPr>
    </w:p>
    <w:p w:rsidR="00A252E5" w:rsidRPr="00204C48" w:rsidRDefault="00A252E5" w:rsidP="00D6228A">
      <w:pPr>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b)</w:t>
      </w:r>
      <w:r w:rsidR="00D6228A" w:rsidRPr="00204C48">
        <w:rPr>
          <w:rFonts w:ascii="Times New Roman" w:eastAsia="標楷體" w:hAnsi="Times New Roman" w:cs="Times New Roman"/>
          <w:szCs w:val="24"/>
        </w:rPr>
        <w:tab/>
      </w:r>
      <w:r w:rsidR="00467677" w:rsidRPr="00204C48">
        <w:rPr>
          <w:rFonts w:ascii="Times New Roman" w:eastAsia="標楷體" w:hAnsi="Times New Roman" w:cs="Times New Roman"/>
        </w:rPr>
        <w:t>教練僅限在暫停時間（「停」</w:t>
      </w:r>
      <w:r w:rsidR="00467677" w:rsidRPr="00204C48">
        <w:rPr>
          <w:rFonts w:ascii="Times New Roman" w:eastAsia="標楷體" w:hAnsi="Times New Roman" w:cs="Times New Roman"/>
        </w:rPr>
        <w:t xml:space="preserve">(Mate) </w:t>
      </w:r>
      <w:r w:rsidR="00467677" w:rsidRPr="00204C48">
        <w:rPr>
          <w:rFonts w:ascii="Times New Roman" w:eastAsia="標楷體" w:hAnsi="Times New Roman" w:cs="Times New Roman"/>
        </w:rPr>
        <w:t>及「開始」</w:t>
      </w:r>
      <w:r w:rsidR="00467677" w:rsidRPr="00204C48">
        <w:rPr>
          <w:rFonts w:ascii="Times New Roman" w:eastAsia="標楷體" w:hAnsi="Times New Roman" w:cs="Times New Roman"/>
        </w:rPr>
        <w:t xml:space="preserve">(Hajime) </w:t>
      </w:r>
      <w:r w:rsidR="00467677" w:rsidRPr="00204C48">
        <w:rPr>
          <w:rFonts w:ascii="Times New Roman" w:eastAsia="標楷體" w:hAnsi="Times New Roman" w:cs="Times New Roman"/>
        </w:rPr>
        <w:t>之間）及中止比賽時，給予選手指示</w:t>
      </w:r>
      <w:r w:rsidRPr="00204C48">
        <w:rPr>
          <w:rFonts w:ascii="Times New Roman" w:eastAsia="標楷體" w:hAnsi="Times New Roman" w:cs="Times New Roman"/>
          <w:szCs w:val="24"/>
        </w:rPr>
        <w:t>。</w:t>
      </w:r>
    </w:p>
    <w:p w:rsidR="00D6228A" w:rsidRPr="00204C48" w:rsidRDefault="00D6228A" w:rsidP="00D6228A">
      <w:pPr>
        <w:ind w:left="641" w:hanging="357"/>
        <w:jc w:val="both"/>
        <w:rPr>
          <w:rFonts w:ascii="Times New Roman" w:eastAsia="標楷體" w:hAnsi="Times New Roman" w:cs="Times New Roman"/>
          <w:b/>
          <w:szCs w:val="24"/>
        </w:rPr>
      </w:pPr>
    </w:p>
    <w:p w:rsidR="00A252E5" w:rsidRPr="00204C48" w:rsidRDefault="00A252E5" w:rsidP="00D6228A">
      <w:pPr>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c)</w:t>
      </w:r>
      <w:r w:rsidR="00D6228A" w:rsidRPr="00204C48">
        <w:rPr>
          <w:rFonts w:ascii="Times New Roman" w:eastAsia="標楷體" w:hAnsi="Times New Roman" w:cs="Times New Roman"/>
          <w:szCs w:val="24"/>
        </w:rPr>
        <w:tab/>
      </w:r>
      <w:r w:rsidR="00467677" w:rsidRPr="00204C48">
        <w:rPr>
          <w:rFonts w:ascii="Times New Roman" w:eastAsia="標楷體" w:hAnsi="Times New Roman" w:cs="Times New Roman"/>
        </w:rPr>
        <w:t>暫停結束繼續比賽時（「開始」（</w:t>
      </w:r>
      <w:r w:rsidR="00467677" w:rsidRPr="00204C48">
        <w:rPr>
          <w:rFonts w:ascii="Times New Roman" w:eastAsia="標楷體" w:hAnsi="Times New Roman" w:cs="Times New Roman"/>
        </w:rPr>
        <w:t>Hajime)</w:t>
      </w:r>
      <w:r w:rsidR="00467677" w:rsidRPr="00204C48">
        <w:rPr>
          <w:rFonts w:ascii="Times New Roman" w:eastAsia="標楷體" w:hAnsi="Times New Roman" w:cs="Times New Roman"/>
        </w:rPr>
        <w:t>），教練必須再度保持安靜且不得比出手勢</w:t>
      </w:r>
      <w:r w:rsidRPr="00204C48">
        <w:rPr>
          <w:rFonts w:ascii="Times New Roman" w:eastAsia="標楷體" w:hAnsi="Times New Roman" w:cs="Times New Roman"/>
          <w:szCs w:val="24"/>
        </w:rPr>
        <w:t>。</w:t>
      </w:r>
    </w:p>
    <w:p w:rsidR="00D6228A" w:rsidRPr="00204C48" w:rsidRDefault="00D6228A" w:rsidP="00D6228A">
      <w:pPr>
        <w:ind w:left="641" w:hanging="357"/>
        <w:jc w:val="both"/>
        <w:rPr>
          <w:rFonts w:ascii="Times New Roman" w:eastAsia="標楷體" w:hAnsi="Times New Roman" w:cs="Times New Roman"/>
          <w:b/>
          <w:szCs w:val="24"/>
        </w:rPr>
      </w:pPr>
    </w:p>
    <w:p w:rsidR="00A252E5" w:rsidRPr="00204C48" w:rsidRDefault="00A252E5" w:rsidP="00D6228A">
      <w:pPr>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d)</w:t>
      </w:r>
      <w:r w:rsidR="00D6228A" w:rsidRPr="00204C48">
        <w:rPr>
          <w:rFonts w:ascii="Times New Roman" w:eastAsia="標楷體" w:hAnsi="Times New Roman" w:cs="Times New Roman"/>
          <w:szCs w:val="24"/>
        </w:rPr>
        <w:tab/>
      </w:r>
      <w:r w:rsidR="00467677" w:rsidRPr="00204C48">
        <w:rPr>
          <w:rFonts w:ascii="Times New Roman" w:eastAsia="標楷體" w:hAnsi="Times New Roman" w:cs="Times New Roman"/>
        </w:rPr>
        <w:t>若教練未遵守此規則，將收到第一次「警告」之處罰</w:t>
      </w:r>
      <w:r w:rsidRPr="00204C48">
        <w:rPr>
          <w:rFonts w:ascii="Times New Roman" w:eastAsia="標楷體" w:hAnsi="Times New Roman" w:cs="Times New Roman"/>
          <w:szCs w:val="24"/>
        </w:rPr>
        <w:t>。</w:t>
      </w:r>
    </w:p>
    <w:p w:rsidR="00D6228A" w:rsidRPr="00204C48" w:rsidRDefault="00D6228A" w:rsidP="00D6228A">
      <w:pPr>
        <w:ind w:left="641" w:hanging="357"/>
        <w:jc w:val="both"/>
        <w:rPr>
          <w:rFonts w:ascii="Times New Roman" w:eastAsia="標楷體" w:hAnsi="Times New Roman" w:cs="Times New Roman"/>
          <w:b/>
          <w:szCs w:val="24"/>
        </w:rPr>
      </w:pPr>
    </w:p>
    <w:p w:rsidR="00A252E5" w:rsidRPr="00204C48" w:rsidRDefault="00A252E5" w:rsidP="00D6228A">
      <w:pPr>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e)</w:t>
      </w:r>
      <w:r w:rsidR="00D6228A" w:rsidRPr="00204C48">
        <w:rPr>
          <w:rFonts w:ascii="Times New Roman" w:eastAsia="標楷體" w:hAnsi="Times New Roman" w:cs="Times New Roman"/>
          <w:szCs w:val="24"/>
        </w:rPr>
        <w:tab/>
      </w:r>
      <w:r w:rsidR="00467677" w:rsidRPr="00204C48">
        <w:rPr>
          <w:rFonts w:ascii="Times New Roman" w:eastAsia="標楷體" w:hAnsi="Times New Roman" w:cs="Times New Roman"/>
        </w:rPr>
        <w:t>若教練以相同的態度再犯，其將收到第二次「警告」之處罰並被判處離開比賽場地，且於該場比賽中不得予以遞補</w:t>
      </w:r>
      <w:r w:rsidRPr="00204C48">
        <w:rPr>
          <w:rFonts w:ascii="Times New Roman" w:eastAsia="標楷體" w:hAnsi="Times New Roman" w:cs="Times New Roman"/>
          <w:szCs w:val="24"/>
        </w:rPr>
        <w:t>。</w:t>
      </w:r>
    </w:p>
    <w:p w:rsidR="00D6228A" w:rsidRPr="00204C48" w:rsidRDefault="00D6228A" w:rsidP="00D6228A">
      <w:pPr>
        <w:ind w:left="641" w:hanging="357"/>
        <w:jc w:val="both"/>
        <w:rPr>
          <w:rFonts w:ascii="Times New Roman" w:eastAsia="標楷體" w:hAnsi="Times New Roman" w:cs="Times New Roman"/>
          <w:b/>
          <w:szCs w:val="24"/>
        </w:rPr>
      </w:pPr>
    </w:p>
    <w:p w:rsidR="00A252E5" w:rsidRPr="00204C48" w:rsidRDefault="00A252E5" w:rsidP="00D6228A">
      <w:pPr>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f)</w:t>
      </w:r>
      <w:r w:rsidR="00D6228A" w:rsidRPr="00204C48">
        <w:rPr>
          <w:rFonts w:ascii="Times New Roman" w:eastAsia="標楷體" w:hAnsi="Times New Roman" w:cs="Times New Roman"/>
          <w:szCs w:val="24"/>
        </w:rPr>
        <w:tab/>
      </w:r>
      <w:r w:rsidR="00467677" w:rsidRPr="00204C48">
        <w:rPr>
          <w:rFonts w:ascii="Times New Roman" w:eastAsia="標楷體" w:hAnsi="Times New Roman" w:cs="Times New Roman"/>
        </w:rPr>
        <w:t>若教練於比賽場地外執意再犯，其將受處分。裁罰可能會導致撤銷教練認證資格</w:t>
      </w:r>
      <w:r w:rsidRPr="00204C48">
        <w:rPr>
          <w:rFonts w:ascii="Times New Roman" w:eastAsia="標楷體" w:hAnsi="Times New Roman" w:cs="Times New Roman"/>
          <w:szCs w:val="24"/>
        </w:rPr>
        <w:t>。</w:t>
      </w:r>
    </w:p>
    <w:p w:rsidR="00A252E5" w:rsidRPr="00204C48" w:rsidRDefault="00A252E5" w:rsidP="00CB5002">
      <w:pPr>
        <w:jc w:val="both"/>
        <w:rPr>
          <w:rFonts w:ascii="Times New Roman" w:eastAsia="標楷體" w:hAnsi="Times New Roman" w:cs="Times New Roman"/>
          <w:szCs w:val="24"/>
        </w:rPr>
      </w:pPr>
    </w:p>
    <w:p w:rsidR="00A252E5" w:rsidRPr="00204C48" w:rsidRDefault="00D6228A" w:rsidP="00D6228A">
      <w:pPr>
        <w:overflowPunct w:val="0"/>
        <w:ind w:left="284" w:hanging="284"/>
        <w:jc w:val="both"/>
        <w:rPr>
          <w:rFonts w:ascii="Times New Roman" w:eastAsia="標楷體" w:hAnsi="Times New Roman" w:cs="Times New Roman"/>
          <w:szCs w:val="24"/>
        </w:rPr>
      </w:pPr>
      <w:r w:rsidRPr="00204C48">
        <w:rPr>
          <w:rFonts w:ascii="Times New Roman" w:eastAsia="標楷體" w:hAnsi="Times New Roman" w:cs="Times New Roman"/>
          <w:b/>
          <w:szCs w:val="24"/>
        </w:rPr>
        <w:t>7.</w:t>
      </w:r>
      <w:r w:rsidRPr="00204C48">
        <w:rPr>
          <w:rFonts w:ascii="Times New Roman" w:eastAsia="標楷體" w:hAnsi="Times New Roman" w:cs="Times New Roman"/>
          <w:szCs w:val="24"/>
        </w:rPr>
        <w:tab/>
      </w:r>
      <w:r w:rsidR="00467677" w:rsidRPr="00204C48">
        <w:rPr>
          <w:rFonts w:ascii="Times New Roman" w:eastAsia="標楷體" w:hAnsi="Times New Roman" w:cs="Times New Roman"/>
        </w:rPr>
        <w:t>裁判委員會委員可中止比賽，並僅在發生需修正錯誤之際才會介入。</w:t>
      </w:r>
      <w:r w:rsidR="00467677" w:rsidRPr="00204C48">
        <w:rPr>
          <w:rFonts w:ascii="Times New Roman" w:eastAsia="標楷體" w:hAnsi="Times New Roman" w:cs="Times New Roman"/>
        </w:rPr>
        <w:t xml:space="preserve">IJF </w:t>
      </w:r>
      <w:r w:rsidR="00467677" w:rsidRPr="00204C48">
        <w:rPr>
          <w:rFonts w:ascii="Times New Roman" w:eastAsia="標楷體" w:hAnsi="Times New Roman" w:cs="Times New Roman"/>
        </w:rPr>
        <w:t>裁判委員會僅在特殊情況下介入或變更主裁判之裁決</w:t>
      </w:r>
      <w:r w:rsidR="00A252E5" w:rsidRPr="00204C48">
        <w:rPr>
          <w:rFonts w:ascii="Times New Roman" w:eastAsia="標楷體" w:hAnsi="Times New Roman" w:cs="Times New Roman"/>
          <w:szCs w:val="24"/>
        </w:rPr>
        <w:t>。</w:t>
      </w:r>
    </w:p>
    <w:p w:rsidR="00D6228A" w:rsidRPr="00204C48" w:rsidRDefault="00D6228A" w:rsidP="00CB5002">
      <w:pPr>
        <w:jc w:val="both"/>
        <w:rPr>
          <w:rFonts w:ascii="Times New Roman" w:eastAsia="標楷體" w:hAnsi="Times New Roman" w:cs="Times New Roman"/>
          <w:szCs w:val="24"/>
        </w:rPr>
      </w:pPr>
    </w:p>
    <w:p w:rsidR="00A252E5" w:rsidRPr="00204C48" w:rsidRDefault="00467677" w:rsidP="00CB5002">
      <w:pPr>
        <w:jc w:val="both"/>
        <w:rPr>
          <w:rFonts w:ascii="Times New Roman" w:eastAsia="標楷體" w:hAnsi="Times New Roman" w:cs="Times New Roman"/>
          <w:szCs w:val="24"/>
        </w:rPr>
      </w:pPr>
      <w:r w:rsidRPr="00204C48">
        <w:rPr>
          <w:rFonts w:ascii="Times New Roman" w:eastAsia="標楷體" w:hAnsi="Times New Roman" w:cs="Times New Roman"/>
        </w:rPr>
        <w:t>裁判委員會在以下三種情況下予以介入</w:t>
      </w:r>
      <w:r w:rsidR="00A252E5" w:rsidRPr="00204C48">
        <w:rPr>
          <w:rFonts w:ascii="Times New Roman" w:eastAsia="標楷體" w:hAnsi="Times New Roman" w:cs="Times New Roman"/>
          <w:szCs w:val="24"/>
        </w:rPr>
        <w:t>：</w:t>
      </w:r>
    </w:p>
    <w:p w:rsidR="00A252E5" w:rsidRPr="00204C48" w:rsidRDefault="00467677" w:rsidP="00CB5002">
      <w:pPr>
        <w:pStyle w:val="a3"/>
        <w:numPr>
          <w:ilvl w:val="0"/>
          <w:numId w:val="7"/>
        </w:numPr>
        <w:ind w:leftChars="0"/>
        <w:jc w:val="both"/>
        <w:rPr>
          <w:rFonts w:ascii="Times New Roman" w:eastAsia="標楷體" w:hAnsi="Times New Roman" w:cs="Times New Roman"/>
          <w:szCs w:val="24"/>
        </w:rPr>
      </w:pPr>
      <w:r w:rsidRPr="00204C48">
        <w:rPr>
          <w:rFonts w:ascii="Times New Roman" w:eastAsia="標楷體" w:hAnsi="Times New Roman" w:cs="Times New Roman"/>
        </w:rPr>
        <w:t>錯判白方選手及藍方選手間的動作</w:t>
      </w:r>
    </w:p>
    <w:p w:rsidR="00A252E5" w:rsidRPr="00204C48" w:rsidRDefault="00467677" w:rsidP="00CB5002">
      <w:pPr>
        <w:pStyle w:val="a3"/>
        <w:numPr>
          <w:ilvl w:val="0"/>
          <w:numId w:val="7"/>
        </w:numPr>
        <w:ind w:leftChars="0"/>
        <w:jc w:val="both"/>
        <w:rPr>
          <w:rFonts w:ascii="Times New Roman" w:eastAsia="標楷體" w:hAnsi="Times New Roman" w:cs="Times New Roman"/>
          <w:szCs w:val="24"/>
        </w:rPr>
      </w:pPr>
      <w:r w:rsidRPr="00204C48">
        <w:rPr>
          <w:rFonts w:ascii="Times New Roman" w:eastAsia="標楷體" w:hAnsi="Times New Roman" w:cs="Times New Roman"/>
        </w:rPr>
        <w:t>判決「犯規輸」（</w:t>
      </w:r>
      <w:r w:rsidRPr="00204C48">
        <w:rPr>
          <w:rFonts w:ascii="Times New Roman" w:eastAsia="標楷體" w:hAnsi="Times New Roman" w:cs="Times New Roman"/>
        </w:rPr>
        <w:t>Hansoku-make</w:t>
      </w:r>
      <w:r w:rsidRPr="00204C48">
        <w:rPr>
          <w:rFonts w:ascii="Times New Roman" w:eastAsia="標楷體" w:hAnsi="Times New Roman" w:cs="Times New Roman"/>
        </w:rPr>
        <w:t>）之時</w:t>
      </w:r>
    </w:p>
    <w:p w:rsidR="00A252E5" w:rsidRPr="00204C48" w:rsidRDefault="00A252E5" w:rsidP="00CB5002">
      <w:pPr>
        <w:pStyle w:val="a3"/>
        <w:numPr>
          <w:ilvl w:val="0"/>
          <w:numId w:val="7"/>
        </w:numPr>
        <w:ind w:leftChars="0"/>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例外</w:t>
      </w:r>
      <w:r w:rsidR="00497F02" w:rsidRPr="00204C48">
        <w:rPr>
          <w:rFonts w:ascii="Times New Roman" w:eastAsia="標楷體" w:hAnsi="Times New Roman" w:cs="Times New Roman"/>
          <w:szCs w:val="24"/>
        </w:rPr>
        <w:t>條件</w:t>
      </w:r>
    </w:p>
    <w:p w:rsidR="00A252E5" w:rsidRPr="00204C48" w:rsidRDefault="00467677" w:rsidP="00CB5002">
      <w:pPr>
        <w:jc w:val="both"/>
        <w:rPr>
          <w:rFonts w:ascii="Times New Roman" w:eastAsia="標楷體" w:hAnsi="Times New Roman" w:cs="Times New Roman"/>
          <w:szCs w:val="24"/>
        </w:rPr>
      </w:pPr>
      <w:r w:rsidRPr="00204C48">
        <w:rPr>
          <w:rFonts w:ascii="Times New Roman" w:eastAsia="標楷體" w:hAnsi="Times New Roman" w:cs="Times New Roman"/>
        </w:rPr>
        <w:t xml:space="preserve">IJF </w:t>
      </w:r>
      <w:r w:rsidRPr="00204C48">
        <w:rPr>
          <w:rFonts w:ascii="Times New Roman" w:eastAsia="標楷體" w:hAnsi="Times New Roman" w:cs="Times New Roman"/>
        </w:rPr>
        <w:t>裁判委員會委員（如主裁判）必須與場上比賽之運動選手不同國籍</w:t>
      </w:r>
      <w:r w:rsidR="00A252E5" w:rsidRPr="00204C48">
        <w:rPr>
          <w:rFonts w:ascii="Times New Roman" w:eastAsia="標楷體" w:hAnsi="Times New Roman" w:cs="Times New Roman"/>
          <w:szCs w:val="24"/>
        </w:rPr>
        <w:t>。</w:t>
      </w:r>
    </w:p>
    <w:p w:rsidR="00D6228A" w:rsidRPr="00204C48" w:rsidRDefault="00D6228A" w:rsidP="00CB5002">
      <w:pPr>
        <w:jc w:val="both"/>
        <w:rPr>
          <w:rFonts w:ascii="Times New Roman" w:eastAsia="標楷體" w:hAnsi="Times New Roman" w:cs="Times New Roman"/>
          <w:szCs w:val="24"/>
        </w:rPr>
      </w:pPr>
    </w:p>
    <w:p w:rsidR="00D6228A" w:rsidRPr="00204C48" w:rsidRDefault="00D6228A">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D6228A" w:rsidRPr="00204C48" w:rsidRDefault="00D6228A" w:rsidP="00CB5002">
      <w:pPr>
        <w:jc w:val="both"/>
        <w:rPr>
          <w:rFonts w:ascii="Times New Roman" w:eastAsia="標楷體" w:hAnsi="Times New Roman" w:cs="Times New Roman"/>
          <w:szCs w:val="24"/>
        </w:rPr>
      </w:pPr>
    </w:p>
    <w:p w:rsidR="00A252E5" w:rsidRPr="00204C48" w:rsidRDefault="00467677" w:rsidP="00CB5002">
      <w:pPr>
        <w:jc w:val="both"/>
        <w:rPr>
          <w:rFonts w:ascii="Times New Roman" w:eastAsia="標楷體" w:hAnsi="Times New Roman" w:cs="Times New Roman"/>
          <w:szCs w:val="24"/>
        </w:rPr>
      </w:pPr>
      <w:r w:rsidRPr="00204C48">
        <w:rPr>
          <w:rFonts w:ascii="Times New Roman" w:eastAsia="標楷體" w:hAnsi="Times New Roman" w:cs="Times New Roman"/>
        </w:rPr>
        <w:t>教練對程序不得上訴，但能到</w:t>
      </w:r>
      <w:r w:rsidRPr="00204C48">
        <w:rPr>
          <w:rFonts w:ascii="Times New Roman" w:eastAsia="標楷體" w:hAnsi="Times New Roman" w:cs="Times New Roman"/>
        </w:rPr>
        <w:t xml:space="preserve"> IJF </w:t>
      </w:r>
      <w:r w:rsidRPr="00204C48">
        <w:rPr>
          <w:rFonts w:ascii="Times New Roman" w:eastAsia="標楷體" w:hAnsi="Times New Roman" w:cs="Times New Roman"/>
        </w:rPr>
        <w:t>評審席桌邊看影片，瞭解改判為最終裁決之理由</w:t>
      </w:r>
      <w:r w:rsidR="00A252E5" w:rsidRPr="00204C48">
        <w:rPr>
          <w:rFonts w:ascii="Times New Roman" w:eastAsia="標楷體" w:hAnsi="Times New Roman" w:cs="Times New Roman"/>
          <w:szCs w:val="24"/>
        </w:rPr>
        <w:t>。</w:t>
      </w:r>
    </w:p>
    <w:p w:rsidR="00D6228A" w:rsidRPr="00204C48" w:rsidRDefault="00D6228A" w:rsidP="00CB5002">
      <w:pPr>
        <w:jc w:val="both"/>
        <w:rPr>
          <w:rFonts w:ascii="Times New Roman" w:eastAsia="標楷體" w:hAnsi="Times New Roman" w:cs="Times New Roman"/>
          <w:szCs w:val="24"/>
        </w:rPr>
      </w:pPr>
    </w:p>
    <w:p w:rsidR="00A252E5" w:rsidRPr="00204C48" w:rsidRDefault="00467677" w:rsidP="00CB5002">
      <w:pPr>
        <w:jc w:val="both"/>
        <w:rPr>
          <w:rFonts w:ascii="Times New Roman" w:eastAsia="標楷體" w:hAnsi="Times New Roman" w:cs="Times New Roman"/>
          <w:szCs w:val="24"/>
        </w:rPr>
      </w:pPr>
      <w:r w:rsidRPr="00204C48">
        <w:rPr>
          <w:rFonts w:ascii="Times New Roman" w:eastAsia="標楷體" w:hAnsi="Times New Roman" w:cs="Times New Roman"/>
        </w:rPr>
        <w:t xml:space="preserve">IJF </w:t>
      </w:r>
      <w:r w:rsidRPr="00204C48">
        <w:rPr>
          <w:rFonts w:ascii="Times New Roman" w:eastAsia="標楷體" w:hAnsi="Times New Roman" w:cs="Times New Roman"/>
        </w:rPr>
        <w:t>裁判委員會委員（如主裁判）必須與場上比賽之運動選手不同國籍</w:t>
      </w:r>
      <w:r w:rsidR="00A252E5" w:rsidRPr="00204C48">
        <w:rPr>
          <w:rFonts w:ascii="Times New Roman" w:eastAsia="標楷體" w:hAnsi="Times New Roman" w:cs="Times New Roman"/>
          <w:szCs w:val="24"/>
        </w:rPr>
        <w:t>。</w:t>
      </w:r>
    </w:p>
    <w:p w:rsidR="00A252E5" w:rsidRPr="00204C48" w:rsidRDefault="00A252E5" w:rsidP="00CB5002">
      <w:pPr>
        <w:jc w:val="both"/>
        <w:rPr>
          <w:rFonts w:ascii="Times New Roman" w:eastAsia="標楷體" w:hAnsi="Times New Roman" w:cs="Times New Roman"/>
          <w:szCs w:val="24"/>
        </w:rPr>
      </w:pPr>
    </w:p>
    <w:p w:rsidR="00CF4701" w:rsidRPr="00204C48" w:rsidRDefault="00CF4701" w:rsidP="00CB5002">
      <w:pPr>
        <w:jc w:val="both"/>
        <w:rPr>
          <w:rFonts w:ascii="Times New Roman" w:eastAsia="標楷體" w:hAnsi="Times New Roman" w:cs="Times New Roman"/>
          <w:szCs w:val="24"/>
          <w:lang w:eastAsia="zh-CN"/>
        </w:rPr>
      </w:pPr>
    </w:p>
    <w:p w:rsidR="00CF4701" w:rsidRPr="00204C48" w:rsidRDefault="00A252E5"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十六</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進入</w:t>
      </w:r>
      <w:r w:rsidR="00220A61" w:rsidRPr="00204C48">
        <w:rPr>
          <w:rFonts w:ascii="Times New Roman" w:eastAsia="標楷體" w:hAnsi="Times New Roman" w:cs="Times New Roman"/>
          <w:b/>
          <w:sz w:val="28"/>
          <w:szCs w:val="28"/>
          <w:lang w:eastAsia="zh-CN"/>
        </w:rPr>
        <w:t>「地面制敵法」（</w:t>
      </w:r>
      <w:r w:rsidR="00220A61" w:rsidRPr="00204C48">
        <w:rPr>
          <w:rFonts w:ascii="Times New Roman" w:eastAsia="標楷體" w:hAnsi="Times New Roman" w:cs="Times New Roman"/>
          <w:b/>
          <w:sz w:val="28"/>
          <w:szCs w:val="28"/>
          <w:lang w:eastAsia="zh-CN"/>
        </w:rPr>
        <w:t>Newaza</w:t>
      </w:r>
      <w:r w:rsidR="00220A61" w:rsidRPr="00204C48">
        <w:rPr>
          <w:rFonts w:ascii="Times New Roman" w:eastAsia="標楷體" w:hAnsi="Times New Roman" w:cs="Times New Roman"/>
          <w:b/>
          <w:sz w:val="28"/>
          <w:szCs w:val="28"/>
          <w:lang w:eastAsia="zh-CN"/>
        </w:rPr>
        <w:t>）</w:t>
      </w:r>
    </w:p>
    <w:p w:rsidR="00CF4701" w:rsidRPr="00204C48" w:rsidRDefault="00CF4701" w:rsidP="00D6228A">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1.</w:t>
      </w:r>
      <w:r w:rsidR="001702A2" w:rsidRPr="00204C48">
        <w:rPr>
          <w:rFonts w:ascii="Times New Roman" w:eastAsia="標楷體" w:hAnsi="Times New Roman" w:cs="Times New Roman"/>
          <w:szCs w:val="24"/>
        </w:rPr>
        <w:tab/>
      </w:r>
      <w:r w:rsidR="00467677" w:rsidRPr="00204C48">
        <w:rPr>
          <w:rFonts w:ascii="Times New Roman" w:eastAsia="標楷體" w:hAnsi="Times New Roman" w:cs="Times New Roman"/>
        </w:rPr>
        <w:t>選手必須能在本條文提及之任一情況下，由「立姿」（</w:t>
      </w:r>
      <w:r w:rsidR="00467677" w:rsidRPr="00204C48">
        <w:rPr>
          <w:rFonts w:ascii="Times New Roman" w:eastAsia="標楷體" w:hAnsi="Times New Roman" w:cs="Times New Roman"/>
        </w:rPr>
        <w:t>Tachi-waza</w:t>
      </w:r>
      <w:r w:rsidR="00467677" w:rsidRPr="00204C48">
        <w:rPr>
          <w:rFonts w:ascii="Times New Roman" w:eastAsia="標楷體" w:hAnsi="Times New Roman" w:cs="Times New Roman"/>
        </w:rPr>
        <w:t>）姿勢轉入「地面制敵法」（</w:t>
      </w:r>
      <w:r w:rsidR="00467677" w:rsidRPr="00204C48">
        <w:rPr>
          <w:rFonts w:ascii="Times New Roman" w:eastAsia="標楷體" w:hAnsi="Times New Roman" w:cs="Times New Roman"/>
        </w:rPr>
        <w:t>Newaza</w:t>
      </w:r>
      <w:r w:rsidR="00467677" w:rsidRPr="00204C48">
        <w:rPr>
          <w:rFonts w:ascii="Times New Roman" w:eastAsia="標楷體" w:hAnsi="Times New Roman" w:cs="Times New Roman"/>
        </w:rPr>
        <w:t>）繼續比賽。但若施用之技術中斷時，主裁判應宣告「停」（</w:t>
      </w:r>
      <w:r w:rsidR="00467677" w:rsidRPr="00204C48">
        <w:rPr>
          <w:rFonts w:ascii="Times New Roman" w:eastAsia="標楷體" w:hAnsi="Times New Roman" w:cs="Times New Roman"/>
        </w:rPr>
        <w:t>Mate</w:t>
      </w:r>
      <w:r w:rsidR="00467677" w:rsidRPr="00204C48">
        <w:rPr>
          <w:rFonts w:ascii="Times New Roman" w:eastAsia="標楷體" w:hAnsi="Times New Roman" w:cs="Times New Roman"/>
        </w:rPr>
        <w:t>），並命令雙方選手恢復站立姿勢，重新開始比賽</w:t>
      </w:r>
      <w:r w:rsidR="00257B05" w:rsidRPr="00204C48">
        <w:rPr>
          <w:rFonts w:ascii="Times New Roman" w:eastAsia="標楷體" w:hAnsi="Times New Roman" w:cs="Times New Roman"/>
          <w:szCs w:val="24"/>
          <w:lang w:eastAsia="zh-CN"/>
        </w:rPr>
        <w:t>。</w:t>
      </w:r>
    </w:p>
    <w:p w:rsidR="001702A2" w:rsidRPr="00204C48" w:rsidRDefault="001702A2" w:rsidP="00D6228A">
      <w:pPr>
        <w:ind w:left="284" w:hanging="284"/>
        <w:jc w:val="both"/>
        <w:rPr>
          <w:rFonts w:ascii="Times New Roman" w:eastAsia="標楷體" w:hAnsi="Times New Roman" w:cs="Times New Roman"/>
          <w:szCs w:val="24"/>
        </w:rPr>
      </w:pPr>
    </w:p>
    <w:p w:rsidR="00D86CBD" w:rsidRPr="00204C48" w:rsidRDefault="00CF4701" w:rsidP="008E4A41">
      <w:pPr>
        <w:ind w:left="482" w:hanging="482"/>
        <w:jc w:val="both"/>
        <w:rPr>
          <w:rFonts w:ascii="Times New Roman" w:eastAsia="標楷體" w:hAnsi="Times New Roman" w:cs="Times New Roman"/>
          <w:b/>
        </w:rPr>
      </w:pPr>
      <w:r w:rsidRPr="00204C48">
        <w:rPr>
          <w:rFonts w:ascii="Times New Roman" w:eastAsia="標楷體" w:hAnsi="Times New Roman" w:cs="Times New Roman"/>
          <w:b/>
          <w:szCs w:val="24"/>
          <w:lang w:eastAsia="zh-CN"/>
        </w:rPr>
        <w:t>2.</w:t>
      </w:r>
      <w:r w:rsidR="001702A2" w:rsidRPr="00204C48">
        <w:rPr>
          <w:rFonts w:ascii="Times New Roman" w:eastAsia="標楷體" w:hAnsi="Times New Roman" w:cs="Times New Roman"/>
          <w:b/>
          <w:szCs w:val="24"/>
        </w:rPr>
        <w:tab/>
      </w:r>
      <w:r w:rsidR="00467677" w:rsidRPr="00204C48">
        <w:rPr>
          <w:rFonts w:ascii="Times New Roman" w:eastAsia="標楷體" w:hAnsi="Times New Roman" w:cs="Times New Roman"/>
          <w:b/>
        </w:rPr>
        <w:t>允許從「立姿」（</w:t>
      </w:r>
      <w:r w:rsidR="00467677" w:rsidRPr="00204C48">
        <w:rPr>
          <w:rFonts w:ascii="Times New Roman" w:eastAsia="標楷體" w:hAnsi="Times New Roman" w:cs="Times New Roman"/>
          <w:b/>
        </w:rPr>
        <w:t>Tachi-waza</w:t>
      </w:r>
      <w:r w:rsidR="00467677" w:rsidRPr="00204C48">
        <w:rPr>
          <w:rFonts w:ascii="Times New Roman" w:eastAsia="標楷體" w:hAnsi="Times New Roman" w:cs="Times New Roman"/>
          <w:b/>
        </w:rPr>
        <w:t>）轉入「地面制敵法」（</w:t>
      </w:r>
      <w:r w:rsidR="00467677" w:rsidRPr="00204C48">
        <w:rPr>
          <w:rFonts w:ascii="Times New Roman" w:eastAsia="標楷體" w:hAnsi="Times New Roman" w:cs="Times New Roman"/>
          <w:b/>
        </w:rPr>
        <w:t>Newaza</w:t>
      </w:r>
      <w:r w:rsidR="00467677" w:rsidRPr="00204C48">
        <w:rPr>
          <w:rFonts w:ascii="Times New Roman" w:eastAsia="標楷體" w:hAnsi="Times New Roman" w:cs="Times New Roman"/>
          <w:b/>
        </w:rPr>
        <w:t>）之情況</w:t>
      </w:r>
    </w:p>
    <w:p w:rsidR="00257B05" w:rsidRPr="00204C48" w:rsidRDefault="00CF4701" w:rsidP="001702A2">
      <w:pPr>
        <w:ind w:left="641" w:hanging="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a)</w:t>
      </w:r>
      <w:r w:rsidR="001702A2" w:rsidRPr="00204C48">
        <w:rPr>
          <w:rFonts w:ascii="Times New Roman" w:eastAsia="標楷體" w:hAnsi="Times New Roman" w:cs="Times New Roman"/>
          <w:szCs w:val="24"/>
        </w:rPr>
        <w:tab/>
      </w:r>
      <w:r w:rsidR="00467677" w:rsidRPr="00204C48">
        <w:rPr>
          <w:rFonts w:ascii="Times New Roman" w:eastAsia="標楷體" w:hAnsi="Times New Roman" w:cs="Times New Roman"/>
        </w:rPr>
        <w:t>一選手施用摔法得到相當結果，且無中斷地轉入「地面制敵法」（</w:t>
      </w:r>
      <w:r w:rsidR="00467677" w:rsidRPr="00204C48">
        <w:rPr>
          <w:rFonts w:ascii="Times New Roman" w:eastAsia="標楷體" w:hAnsi="Times New Roman" w:cs="Times New Roman"/>
        </w:rPr>
        <w:t>Newaza</w:t>
      </w:r>
      <w:r w:rsidR="00467677" w:rsidRPr="00204C48">
        <w:rPr>
          <w:rFonts w:ascii="Times New Roman" w:eastAsia="標楷體" w:hAnsi="Times New Roman" w:cs="Times New Roman"/>
        </w:rPr>
        <w:t>）並繼續攻擊</w:t>
      </w:r>
      <w:r w:rsidR="00467677" w:rsidRPr="00204C48">
        <w:rPr>
          <w:rFonts w:ascii="Times New Roman" w:eastAsia="標楷體" w:hAnsi="Times New Roman" w:cs="Times New Roman"/>
          <w:szCs w:val="24"/>
        </w:rPr>
        <w:t>；</w:t>
      </w:r>
    </w:p>
    <w:p w:rsidR="001702A2" w:rsidRPr="00204C48" w:rsidRDefault="001702A2" w:rsidP="001702A2">
      <w:pPr>
        <w:ind w:left="641" w:hanging="357"/>
        <w:jc w:val="both"/>
        <w:rPr>
          <w:rFonts w:ascii="Times New Roman" w:eastAsia="標楷體" w:hAnsi="Times New Roman" w:cs="Times New Roman"/>
          <w:szCs w:val="24"/>
        </w:rPr>
      </w:pPr>
    </w:p>
    <w:p w:rsidR="00257B05" w:rsidRPr="00204C48" w:rsidRDefault="00257B05" w:rsidP="001702A2">
      <w:pPr>
        <w:ind w:left="641" w:hanging="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b)</w:t>
      </w:r>
      <w:r w:rsidR="001702A2" w:rsidRPr="00204C48">
        <w:rPr>
          <w:rFonts w:ascii="Times New Roman" w:eastAsia="標楷體" w:hAnsi="Times New Roman" w:cs="Times New Roman"/>
          <w:szCs w:val="24"/>
        </w:rPr>
        <w:tab/>
      </w:r>
      <w:r w:rsidR="00467677" w:rsidRPr="00204C48">
        <w:rPr>
          <w:rFonts w:ascii="Times New Roman" w:eastAsia="標楷體" w:hAnsi="Times New Roman" w:cs="Times New Roman"/>
        </w:rPr>
        <w:t>一選手施用摔法失敗而倒地，對方趁勢將其</w:t>
      </w:r>
      <w:r w:rsidRPr="00204C48">
        <w:rPr>
          <w:rFonts w:ascii="Times New Roman" w:eastAsia="標楷體" w:hAnsi="Times New Roman" w:cs="Times New Roman"/>
          <w:szCs w:val="24"/>
        </w:rPr>
        <w:t>轉入</w:t>
      </w:r>
      <w:r w:rsidR="00220A61" w:rsidRPr="00204C48">
        <w:rPr>
          <w:rFonts w:ascii="Times New Roman" w:eastAsia="標楷體" w:hAnsi="Times New Roman" w:cs="Times New Roman"/>
          <w:szCs w:val="24"/>
        </w:rPr>
        <w:t>「地面制敵法」（</w:t>
      </w:r>
      <w:r w:rsidR="00220A61" w:rsidRPr="00204C48">
        <w:rPr>
          <w:rFonts w:ascii="Times New Roman" w:eastAsia="標楷體" w:hAnsi="Times New Roman" w:cs="Times New Roman"/>
          <w:szCs w:val="24"/>
        </w:rPr>
        <w:t>Newaza</w:t>
      </w:r>
      <w:r w:rsidR="00220A61" w:rsidRPr="00204C48">
        <w:rPr>
          <w:rFonts w:ascii="Times New Roman" w:eastAsia="標楷體" w:hAnsi="Times New Roman" w:cs="Times New Roman"/>
          <w:szCs w:val="24"/>
        </w:rPr>
        <w:t>）</w:t>
      </w:r>
      <w:r w:rsidR="00467677" w:rsidRPr="00204C48">
        <w:rPr>
          <w:rFonts w:ascii="Times New Roman" w:eastAsia="標楷體" w:hAnsi="Times New Roman" w:cs="Times New Roman"/>
          <w:szCs w:val="24"/>
        </w:rPr>
        <w:t>；</w:t>
      </w:r>
    </w:p>
    <w:p w:rsidR="001702A2" w:rsidRPr="00204C48" w:rsidRDefault="001702A2" w:rsidP="001702A2">
      <w:pPr>
        <w:ind w:left="641" w:hanging="357"/>
        <w:jc w:val="both"/>
        <w:rPr>
          <w:rFonts w:ascii="Times New Roman" w:eastAsia="標楷體" w:hAnsi="Times New Roman" w:cs="Times New Roman"/>
          <w:szCs w:val="24"/>
        </w:rPr>
      </w:pPr>
    </w:p>
    <w:p w:rsidR="00257B05" w:rsidRPr="00204C48" w:rsidRDefault="00257B05" w:rsidP="001702A2">
      <w:pPr>
        <w:ind w:left="641" w:hanging="357"/>
        <w:jc w:val="both"/>
        <w:rPr>
          <w:rFonts w:ascii="Times New Roman" w:eastAsia="標楷體" w:hAnsi="Times New Roman" w:cs="Times New Roman"/>
          <w:szCs w:val="24"/>
        </w:rPr>
      </w:pPr>
      <w:r w:rsidRPr="00204C48">
        <w:rPr>
          <w:rFonts w:ascii="Times New Roman" w:eastAsia="標楷體" w:hAnsi="Times New Roman" w:cs="Times New Roman"/>
          <w:szCs w:val="24"/>
        </w:rPr>
        <w:t>c)</w:t>
      </w:r>
      <w:r w:rsidR="001702A2" w:rsidRPr="00204C48">
        <w:rPr>
          <w:rFonts w:ascii="Times New Roman" w:eastAsia="標楷體" w:hAnsi="Times New Roman" w:cs="Times New Roman"/>
          <w:szCs w:val="24"/>
        </w:rPr>
        <w:tab/>
      </w:r>
      <w:r w:rsidR="00467677" w:rsidRPr="00204C48">
        <w:rPr>
          <w:rFonts w:ascii="Times New Roman" w:eastAsia="標楷體" w:hAnsi="Times New Roman" w:cs="Times New Roman"/>
        </w:rPr>
        <w:t>一選手以站立姿勢施用「勒頸法」（</w:t>
      </w:r>
      <w:r w:rsidR="00467677" w:rsidRPr="00204C48">
        <w:rPr>
          <w:rFonts w:ascii="Times New Roman" w:eastAsia="標楷體" w:hAnsi="Times New Roman" w:cs="Times New Roman"/>
        </w:rPr>
        <w:t>Shime-waza</w:t>
      </w:r>
      <w:r w:rsidR="00467677" w:rsidRPr="00204C48">
        <w:rPr>
          <w:rFonts w:ascii="Times New Roman" w:eastAsia="標楷體" w:hAnsi="Times New Roman" w:cs="Times New Roman"/>
        </w:rPr>
        <w:t>）或「關節法」（</w:t>
      </w:r>
      <w:r w:rsidR="00467677" w:rsidRPr="00204C48">
        <w:rPr>
          <w:rFonts w:ascii="Times New Roman" w:eastAsia="標楷體" w:hAnsi="Times New Roman" w:cs="Times New Roman"/>
        </w:rPr>
        <w:t>Kansetsu-waza</w:t>
      </w:r>
      <w:r w:rsidR="00467677" w:rsidRPr="00204C48">
        <w:rPr>
          <w:rFonts w:ascii="Times New Roman" w:eastAsia="標楷體" w:hAnsi="Times New Roman" w:cs="Times New Roman"/>
        </w:rPr>
        <w:t>）得到相當效果，繼續轉入「地面制敵法」（</w:t>
      </w:r>
      <w:r w:rsidR="00467677" w:rsidRPr="00204C48">
        <w:rPr>
          <w:rFonts w:ascii="Times New Roman" w:eastAsia="標楷體" w:hAnsi="Times New Roman" w:cs="Times New Roman"/>
        </w:rPr>
        <w:t>Newaza</w:t>
      </w:r>
      <w:r w:rsidR="00467677" w:rsidRPr="00204C48">
        <w:rPr>
          <w:rFonts w:ascii="Times New Roman" w:eastAsia="標楷體" w:hAnsi="Times New Roman" w:cs="Times New Roman"/>
        </w:rPr>
        <w:t>）</w:t>
      </w:r>
      <w:r w:rsidR="00467677" w:rsidRPr="00204C48">
        <w:rPr>
          <w:rFonts w:ascii="Times New Roman" w:eastAsia="標楷體" w:hAnsi="Times New Roman" w:cs="Times New Roman"/>
          <w:szCs w:val="24"/>
        </w:rPr>
        <w:t>；</w:t>
      </w:r>
    </w:p>
    <w:p w:rsidR="001702A2" w:rsidRPr="00204C48" w:rsidRDefault="001702A2" w:rsidP="001702A2">
      <w:pPr>
        <w:ind w:left="641" w:hanging="357"/>
        <w:jc w:val="both"/>
        <w:rPr>
          <w:rFonts w:ascii="Times New Roman" w:eastAsia="標楷體" w:hAnsi="Times New Roman" w:cs="Times New Roman"/>
          <w:szCs w:val="24"/>
        </w:rPr>
      </w:pPr>
    </w:p>
    <w:p w:rsidR="00257B05" w:rsidRPr="00204C48" w:rsidRDefault="00257B05" w:rsidP="001702A2">
      <w:pPr>
        <w:ind w:left="641" w:hanging="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d)</w:t>
      </w:r>
      <w:r w:rsidR="001702A2" w:rsidRPr="00204C48">
        <w:rPr>
          <w:rFonts w:ascii="Times New Roman" w:eastAsia="標楷體" w:hAnsi="Times New Roman" w:cs="Times New Roman"/>
          <w:szCs w:val="24"/>
        </w:rPr>
        <w:tab/>
      </w:r>
      <w:r w:rsidR="00467677" w:rsidRPr="00204C48">
        <w:rPr>
          <w:rFonts w:ascii="Times New Roman" w:eastAsia="標楷體" w:hAnsi="Times New Roman" w:cs="Times New Roman"/>
        </w:rPr>
        <w:t>一選手施用不符合摔法要求之動作，技術性地將對手轉入「地面制敵法」（</w:t>
      </w:r>
      <w:r w:rsidR="00467677" w:rsidRPr="00204C48">
        <w:rPr>
          <w:rFonts w:ascii="Times New Roman" w:eastAsia="標楷體" w:hAnsi="Times New Roman" w:cs="Times New Roman"/>
        </w:rPr>
        <w:t>Newaza</w:t>
      </w:r>
      <w:r w:rsidR="00467677" w:rsidRPr="00204C48">
        <w:rPr>
          <w:rFonts w:ascii="Times New Roman" w:eastAsia="標楷體" w:hAnsi="Times New Roman" w:cs="Times New Roman"/>
        </w:rPr>
        <w:t>）</w:t>
      </w:r>
      <w:r w:rsidR="00467677" w:rsidRPr="00204C48">
        <w:rPr>
          <w:rFonts w:ascii="Times New Roman" w:eastAsia="標楷體" w:hAnsi="Times New Roman" w:cs="Times New Roman"/>
          <w:szCs w:val="24"/>
        </w:rPr>
        <w:t>；</w:t>
      </w:r>
    </w:p>
    <w:p w:rsidR="001702A2" w:rsidRPr="00204C48" w:rsidRDefault="001702A2" w:rsidP="001702A2">
      <w:pPr>
        <w:ind w:left="641" w:hanging="357"/>
        <w:jc w:val="both"/>
        <w:rPr>
          <w:rFonts w:ascii="Times New Roman" w:eastAsia="標楷體" w:hAnsi="Times New Roman" w:cs="Times New Roman"/>
          <w:szCs w:val="24"/>
        </w:rPr>
      </w:pPr>
    </w:p>
    <w:p w:rsidR="00CF4701" w:rsidRPr="00204C48" w:rsidRDefault="00257B05" w:rsidP="001702A2">
      <w:pPr>
        <w:ind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e)</w:t>
      </w:r>
      <w:r w:rsidR="001702A2" w:rsidRPr="00204C48">
        <w:rPr>
          <w:rFonts w:ascii="Times New Roman" w:eastAsia="標楷體" w:hAnsi="Times New Roman" w:cs="Times New Roman"/>
          <w:szCs w:val="24"/>
        </w:rPr>
        <w:tab/>
      </w:r>
      <w:r w:rsidR="00467677" w:rsidRPr="00204C48">
        <w:rPr>
          <w:rFonts w:ascii="Times New Roman" w:eastAsia="標楷體" w:hAnsi="Times New Roman" w:cs="Times New Roman"/>
        </w:rPr>
        <w:t>雖不屬本條文先前所列之各種情形，但當一選手倒下或即將倒下，而對方藉此利用其失去重心之勢轉入「地面制敵法」（</w:t>
      </w:r>
      <w:r w:rsidR="00467677" w:rsidRPr="00204C48">
        <w:rPr>
          <w:rFonts w:ascii="Times New Roman" w:eastAsia="標楷體" w:hAnsi="Times New Roman" w:cs="Times New Roman"/>
        </w:rPr>
        <w:t>Newaza</w:t>
      </w:r>
      <w:r w:rsidR="00467677" w:rsidRPr="00204C48">
        <w:rPr>
          <w:rFonts w:ascii="Times New Roman" w:eastAsia="標楷體" w:hAnsi="Times New Roman" w:cs="Times New Roman"/>
        </w:rPr>
        <w:t>）之時</w:t>
      </w:r>
      <w:r w:rsidRPr="00204C48">
        <w:rPr>
          <w:rFonts w:ascii="Times New Roman" w:eastAsia="標楷體" w:hAnsi="Times New Roman" w:cs="Times New Roman"/>
          <w:szCs w:val="24"/>
        </w:rPr>
        <w:t>。</w:t>
      </w:r>
    </w:p>
    <w:p w:rsidR="001702A2" w:rsidRPr="00204C48" w:rsidRDefault="001702A2" w:rsidP="00CB5002">
      <w:pPr>
        <w:jc w:val="both"/>
        <w:rPr>
          <w:rFonts w:ascii="Times New Roman" w:eastAsia="標楷體" w:hAnsi="Times New Roman" w:cs="Times New Roman"/>
          <w:szCs w:val="24"/>
        </w:rPr>
      </w:pPr>
    </w:p>
    <w:p w:rsidR="00CF4701" w:rsidRPr="00204C48" w:rsidRDefault="00CF4701" w:rsidP="001702A2">
      <w:pPr>
        <w:ind w:left="284" w:hanging="284"/>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3.</w:t>
      </w:r>
      <w:r w:rsidR="001702A2" w:rsidRPr="00204C48">
        <w:rPr>
          <w:rFonts w:ascii="Times New Roman" w:eastAsia="標楷體" w:hAnsi="Times New Roman" w:cs="Times New Roman"/>
          <w:b/>
          <w:szCs w:val="24"/>
        </w:rPr>
        <w:tab/>
      </w:r>
      <w:r w:rsidR="00257B05" w:rsidRPr="00204C48">
        <w:rPr>
          <w:rFonts w:ascii="Times New Roman" w:eastAsia="標楷體" w:hAnsi="Times New Roman" w:cs="Times New Roman"/>
          <w:b/>
          <w:szCs w:val="24"/>
          <w:lang w:eastAsia="zh-CN"/>
        </w:rPr>
        <w:t>例外</w:t>
      </w:r>
    </w:p>
    <w:p w:rsidR="00257B05" w:rsidRPr="00204C48" w:rsidRDefault="00B64A16" w:rsidP="00CB5002">
      <w:pPr>
        <w:jc w:val="both"/>
        <w:rPr>
          <w:rFonts w:ascii="Times New Roman" w:eastAsia="標楷體" w:hAnsi="Times New Roman" w:cs="Times New Roman"/>
          <w:szCs w:val="24"/>
        </w:rPr>
      </w:pPr>
      <w:r w:rsidRPr="00204C48">
        <w:rPr>
          <w:rFonts w:ascii="Times New Roman" w:eastAsia="標楷體" w:hAnsi="Times New Roman" w:cs="Times New Roman"/>
        </w:rPr>
        <w:t>當一選手未符合第十六條第</w:t>
      </w:r>
      <w:r w:rsidRPr="00204C48">
        <w:rPr>
          <w:rFonts w:ascii="Times New Roman" w:eastAsia="標楷體" w:hAnsi="Times New Roman" w:cs="Times New Roman"/>
        </w:rPr>
        <w:t xml:space="preserve"> 2 </w:t>
      </w:r>
      <w:r w:rsidRPr="00204C48">
        <w:rPr>
          <w:rFonts w:ascii="Times New Roman" w:eastAsia="標楷體" w:hAnsi="Times New Roman" w:cs="Times New Roman"/>
        </w:rPr>
        <w:t>段之規定，將對手拉下倒地轉入「地面制敵法」（</w:t>
      </w:r>
      <w:r w:rsidRPr="00204C48">
        <w:rPr>
          <w:rFonts w:ascii="Times New Roman" w:eastAsia="標楷體" w:hAnsi="Times New Roman" w:cs="Times New Roman"/>
        </w:rPr>
        <w:t>Newaza</w:t>
      </w:r>
      <w:r w:rsidRPr="00204C48">
        <w:rPr>
          <w:rFonts w:ascii="Times New Roman" w:eastAsia="標楷體" w:hAnsi="Times New Roman" w:cs="Times New Roman"/>
        </w:rPr>
        <w:t>），且對手未順勢跟進轉入「地面制敵法」（</w:t>
      </w:r>
      <w:r w:rsidRPr="00204C48">
        <w:rPr>
          <w:rFonts w:ascii="Times New Roman" w:eastAsia="標楷體" w:hAnsi="Times New Roman" w:cs="Times New Roman"/>
        </w:rPr>
        <w:t>Newaza</w:t>
      </w:r>
      <w:r w:rsidRPr="00204C48">
        <w:rPr>
          <w:rFonts w:ascii="Times New Roman" w:eastAsia="標楷體" w:hAnsi="Times New Roman" w:cs="Times New Roman"/>
        </w:rPr>
        <w:t>）時，主裁判應宣告「停」（</w:t>
      </w:r>
      <w:r w:rsidRPr="00204C48">
        <w:rPr>
          <w:rFonts w:ascii="Times New Roman" w:eastAsia="標楷體" w:hAnsi="Times New Roman" w:cs="Times New Roman"/>
        </w:rPr>
        <w:t>Mate</w:t>
      </w:r>
      <w:r w:rsidRPr="00204C48">
        <w:rPr>
          <w:rFonts w:ascii="Times New Roman" w:eastAsia="標楷體" w:hAnsi="Times New Roman" w:cs="Times New Roman"/>
        </w:rPr>
        <w:t>），並針對違反第二十五條第</w:t>
      </w:r>
      <w:r w:rsidRPr="00204C48">
        <w:rPr>
          <w:rFonts w:ascii="Times New Roman" w:eastAsia="標楷體" w:hAnsi="Times New Roman" w:cs="Times New Roman"/>
        </w:rPr>
        <w:t xml:space="preserve"> 7 </w:t>
      </w:r>
      <w:r w:rsidRPr="00204C48">
        <w:rPr>
          <w:rFonts w:ascii="Times New Roman" w:eastAsia="標楷體" w:hAnsi="Times New Roman" w:cs="Times New Roman"/>
        </w:rPr>
        <w:t>項規則之選手判給「指導」（</w:t>
      </w:r>
      <w:r w:rsidRPr="00204C48">
        <w:rPr>
          <w:rFonts w:ascii="Times New Roman" w:eastAsia="標楷體" w:hAnsi="Times New Roman" w:cs="Times New Roman"/>
        </w:rPr>
        <w:t>Shido</w:t>
      </w:r>
      <w:r w:rsidRPr="00204C48">
        <w:rPr>
          <w:rFonts w:ascii="Times New Roman" w:eastAsia="標楷體" w:hAnsi="Times New Roman" w:cs="Times New Roman"/>
        </w:rPr>
        <w:t>）之處罰</w:t>
      </w:r>
      <w:r w:rsidR="00257B05" w:rsidRPr="00204C48">
        <w:rPr>
          <w:rFonts w:ascii="Times New Roman" w:eastAsia="標楷體" w:hAnsi="Times New Roman" w:cs="Times New Roman"/>
          <w:szCs w:val="24"/>
        </w:rPr>
        <w:t>。</w:t>
      </w:r>
    </w:p>
    <w:p w:rsidR="001702A2" w:rsidRPr="00204C48" w:rsidRDefault="001702A2" w:rsidP="00CB5002">
      <w:pPr>
        <w:jc w:val="both"/>
        <w:rPr>
          <w:rFonts w:ascii="Times New Roman" w:eastAsia="標楷體" w:hAnsi="Times New Roman" w:cs="Times New Roman"/>
          <w:szCs w:val="24"/>
        </w:rPr>
      </w:pPr>
    </w:p>
    <w:p w:rsidR="00257B05" w:rsidRPr="00204C48" w:rsidRDefault="00B64A16" w:rsidP="00CB5002">
      <w:pPr>
        <w:jc w:val="both"/>
        <w:rPr>
          <w:rFonts w:ascii="Times New Roman" w:eastAsia="標楷體" w:hAnsi="Times New Roman" w:cs="Times New Roman"/>
          <w:szCs w:val="24"/>
        </w:rPr>
      </w:pPr>
      <w:r w:rsidRPr="00204C48">
        <w:rPr>
          <w:rFonts w:ascii="Times New Roman" w:eastAsia="標楷體" w:hAnsi="Times New Roman" w:cs="Times New Roman"/>
        </w:rPr>
        <w:t>若對手順勢跟進施術者（</w:t>
      </w:r>
      <w:r w:rsidRPr="00204C48">
        <w:rPr>
          <w:rFonts w:ascii="Times New Roman" w:eastAsia="標楷體" w:hAnsi="Times New Roman" w:cs="Times New Roman"/>
        </w:rPr>
        <w:t>Tori</w:t>
      </w:r>
      <w:r w:rsidRPr="00204C48">
        <w:rPr>
          <w:rFonts w:ascii="Times New Roman" w:eastAsia="標楷體" w:hAnsi="Times New Roman" w:cs="Times New Roman"/>
        </w:rPr>
        <w:t>）之動作，即可繼續進行「地面制敵法」（</w:t>
      </w:r>
      <w:r w:rsidRPr="00204C48">
        <w:rPr>
          <w:rFonts w:ascii="Times New Roman" w:eastAsia="標楷體" w:hAnsi="Times New Roman" w:cs="Times New Roman"/>
        </w:rPr>
        <w:t>Newaza</w:t>
      </w:r>
      <w:r w:rsidRPr="00204C48">
        <w:rPr>
          <w:rFonts w:ascii="Times New Roman" w:eastAsia="標楷體" w:hAnsi="Times New Roman" w:cs="Times New Roman"/>
        </w:rPr>
        <w:t>）</w:t>
      </w:r>
      <w:r w:rsidR="00257B05" w:rsidRPr="00204C48">
        <w:rPr>
          <w:rFonts w:ascii="Times New Roman" w:eastAsia="標楷體" w:hAnsi="Times New Roman" w:cs="Times New Roman"/>
          <w:szCs w:val="24"/>
        </w:rPr>
        <w:t>。</w:t>
      </w:r>
    </w:p>
    <w:p w:rsidR="001702A2" w:rsidRPr="00204C48" w:rsidRDefault="001702A2">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CF4701" w:rsidRPr="00204C48" w:rsidRDefault="00CF4701" w:rsidP="00CB5002">
      <w:pPr>
        <w:jc w:val="both"/>
        <w:rPr>
          <w:rFonts w:ascii="Times New Roman" w:eastAsia="標楷體" w:hAnsi="Times New Roman" w:cs="Times New Roman"/>
          <w:szCs w:val="24"/>
        </w:rPr>
      </w:pPr>
    </w:p>
    <w:p w:rsidR="001702A2" w:rsidRPr="00204C48" w:rsidRDefault="001702A2" w:rsidP="00CB5002">
      <w:pPr>
        <w:jc w:val="both"/>
        <w:rPr>
          <w:rFonts w:ascii="Times New Roman" w:eastAsia="標楷體" w:hAnsi="Times New Roman" w:cs="Times New Roman"/>
          <w:szCs w:val="24"/>
        </w:rPr>
      </w:pPr>
    </w:p>
    <w:p w:rsidR="00257B05" w:rsidRPr="00204C48" w:rsidRDefault="00257B05" w:rsidP="00CB5002">
      <w:pPr>
        <w:jc w:val="both"/>
        <w:rPr>
          <w:rFonts w:ascii="Times New Roman" w:eastAsia="標楷體" w:hAnsi="Times New Roman" w:cs="Times New Roman"/>
          <w:b/>
          <w:sz w:val="28"/>
          <w:szCs w:val="24"/>
        </w:rPr>
      </w:pPr>
      <w:r w:rsidRPr="00204C48">
        <w:rPr>
          <w:rFonts w:ascii="Times New Roman" w:eastAsia="標楷體" w:hAnsi="Times New Roman" w:cs="Times New Roman"/>
          <w:b/>
          <w:sz w:val="28"/>
          <w:szCs w:val="24"/>
        </w:rPr>
        <w:t>第</w:t>
      </w:r>
      <w:r w:rsidR="008526D4" w:rsidRPr="00204C48">
        <w:rPr>
          <w:rFonts w:ascii="Times New Roman" w:eastAsia="標楷體" w:hAnsi="Times New Roman" w:cs="Times New Roman"/>
          <w:b/>
          <w:sz w:val="28"/>
          <w:szCs w:val="24"/>
        </w:rPr>
        <w:t>十七</w:t>
      </w:r>
      <w:r w:rsidRPr="00204C48">
        <w:rPr>
          <w:rFonts w:ascii="Times New Roman" w:eastAsia="標楷體" w:hAnsi="Times New Roman" w:cs="Times New Roman"/>
          <w:b/>
          <w:sz w:val="28"/>
          <w:szCs w:val="24"/>
        </w:rPr>
        <w:t>條</w:t>
      </w:r>
      <w:r w:rsidRPr="00204C48">
        <w:rPr>
          <w:rFonts w:ascii="Times New Roman" w:eastAsia="標楷體" w:hAnsi="Times New Roman" w:cs="Times New Roman"/>
          <w:b/>
          <w:sz w:val="28"/>
          <w:szCs w:val="24"/>
        </w:rPr>
        <w:t xml:space="preserve"> </w:t>
      </w:r>
      <w:r w:rsidR="00481ACC" w:rsidRPr="00204C48">
        <w:rPr>
          <w:rFonts w:ascii="Times New Roman" w:eastAsia="標楷體" w:hAnsi="Times New Roman" w:cs="Times New Roman"/>
          <w:b/>
          <w:sz w:val="28"/>
          <w:szCs w:val="24"/>
        </w:rPr>
        <w:t>－</w:t>
      </w:r>
      <w:r w:rsidRPr="00204C48">
        <w:rPr>
          <w:rFonts w:ascii="Times New Roman" w:eastAsia="標楷體" w:hAnsi="Times New Roman" w:cs="Times New Roman"/>
          <w:b/>
          <w:sz w:val="28"/>
          <w:szCs w:val="24"/>
        </w:rPr>
        <w:t xml:space="preserve"> </w:t>
      </w:r>
      <w:r w:rsidR="008F22D2" w:rsidRPr="00204C48">
        <w:rPr>
          <w:rFonts w:ascii="Times New Roman" w:eastAsia="標楷體" w:hAnsi="Times New Roman" w:cs="Times New Roman"/>
          <w:b/>
          <w:sz w:val="28"/>
          <w:szCs w:val="24"/>
        </w:rPr>
        <w:t>「停」（</w:t>
      </w:r>
      <w:r w:rsidR="008F22D2" w:rsidRPr="00204C48">
        <w:rPr>
          <w:rFonts w:ascii="Times New Roman" w:eastAsia="標楷體" w:hAnsi="Times New Roman" w:cs="Times New Roman"/>
          <w:b/>
          <w:sz w:val="28"/>
          <w:szCs w:val="24"/>
        </w:rPr>
        <w:t>Mate</w:t>
      </w:r>
      <w:r w:rsidR="008F22D2" w:rsidRPr="00204C48">
        <w:rPr>
          <w:rFonts w:ascii="Times New Roman" w:eastAsia="標楷體" w:hAnsi="Times New Roman" w:cs="Times New Roman"/>
          <w:b/>
          <w:sz w:val="28"/>
          <w:szCs w:val="24"/>
        </w:rPr>
        <w:t>）</w:t>
      </w:r>
      <w:r w:rsidRPr="00204C48">
        <w:rPr>
          <w:rFonts w:ascii="Times New Roman" w:eastAsia="標楷體" w:hAnsi="Times New Roman" w:cs="Times New Roman"/>
          <w:b/>
          <w:sz w:val="28"/>
          <w:szCs w:val="24"/>
        </w:rPr>
        <w:t>之</w:t>
      </w:r>
      <w:r w:rsidR="00B64A16" w:rsidRPr="00204C48">
        <w:rPr>
          <w:rFonts w:ascii="Times New Roman" w:eastAsia="標楷體" w:hAnsi="Times New Roman" w:cs="Times New Roman"/>
          <w:b/>
          <w:sz w:val="28"/>
          <w:szCs w:val="24"/>
        </w:rPr>
        <w:t>應</w:t>
      </w:r>
      <w:r w:rsidRPr="00204C48">
        <w:rPr>
          <w:rFonts w:ascii="Times New Roman" w:eastAsia="標楷體" w:hAnsi="Times New Roman" w:cs="Times New Roman"/>
          <w:b/>
          <w:sz w:val="28"/>
          <w:szCs w:val="24"/>
        </w:rPr>
        <w:t>用</w:t>
      </w:r>
    </w:p>
    <w:p w:rsidR="00257B05" w:rsidRPr="00204C48" w:rsidRDefault="00257B05" w:rsidP="00D6228A">
      <w:pPr>
        <w:pStyle w:val="a3"/>
        <w:numPr>
          <w:ilvl w:val="0"/>
          <w:numId w:val="8"/>
        </w:numPr>
        <w:ind w:leftChars="0" w:left="284" w:hanging="284"/>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一般</w:t>
      </w:r>
      <w:r w:rsidR="00B64A16" w:rsidRPr="00204C48">
        <w:rPr>
          <w:rFonts w:ascii="Times New Roman" w:eastAsia="標楷體" w:hAnsi="Times New Roman" w:cs="Times New Roman"/>
          <w:b/>
        </w:rPr>
        <w:t>準則</w:t>
      </w:r>
    </w:p>
    <w:p w:rsidR="00257B05" w:rsidRPr="00204C48" w:rsidRDefault="006351F6" w:rsidP="00CB5002">
      <w:pPr>
        <w:jc w:val="both"/>
        <w:rPr>
          <w:rFonts w:ascii="Times New Roman" w:eastAsia="標楷體" w:hAnsi="Times New Roman" w:cs="Times New Roman"/>
          <w:szCs w:val="24"/>
        </w:rPr>
      </w:pPr>
      <w:r w:rsidRPr="00204C48">
        <w:rPr>
          <w:rFonts w:ascii="Times New Roman" w:eastAsia="標楷體" w:hAnsi="Times New Roman" w:cs="Times New Roman"/>
        </w:rPr>
        <w:t>主裁判應在本條文所述之情形下宣告「停」（</w:t>
      </w:r>
      <w:r w:rsidRPr="00204C48">
        <w:rPr>
          <w:rFonts w:ascii="Times New Roman" w:eastAsia="標楷體" w:hAnsi="Times New Roman" w:cs="Times New Roman"/>
        </w:rPr>
        <w:t>Mate</w:t>
      </w:r>
      <w:r w:rsidRPr="00204C48">
        <w:rPr>
          <w:rFonts w:ascii="Times New Roman" w:eastAsia="標楷體" w:hAnsi="Times New Roman" w:cs="Times New Roman"/>
        </w:rPr>
        <w:t>），暫停比賽。若欲重新比賽，主裁判應宣告「開始」（</w:t>
      </w:r>
      <w:r w:rsidRPr="00204C48">
        <w:rPr>
          <w:rFonts w:ascii="Times New Roman" w:eastAsia="標楷體" w:hAnsi="Times New Roman" w:cs="Times New Roman"/>
        </w:rPr>
        <w:t>Hajime</w:t>
      </w:r>
      <w:r w:rsidRPr="00204C48">
        <w:rPr>
          <w:rFonts w:ascii="Times New Roman" w:eastAsia="標楷體" w:hAnsi="Times New Roman" w:cs="Times New Roman"/>
        </w:rPr>
        <w:t>）</w:t>
      </w:r>
      <w:r w:rsidR="00257B05" w:rsidRPr="00204C48">
        <w:rPr>
          <w:rFonts w:ascii="Times New Roman" w:eastAsia="標楷體" w:hAnsi="Times New Roman" w:cs="Times New Roman"/>
          <w:szCs w:val="24"/>
        </w:rPr>
        <w:t>。</w:t>
      </w:r>
    </w:p>
    <w:p w:rsidR="001702A2" w:rsidRPr="00204C48" w:rsidRDefault="001702A2" w:rsidP="00CB5002">
      <w:pPr>
        <w:jc w:val="both"/>
        <w:rPr>
          <w:rFonts w:ascii="Times New Roman" w:eastAsia="標楷體" w:hAnsi="Times New Roman" w:cs="Times New Roman"/>
          <w:szCs w:val="24"/>
        </w:rPr>
      </w:pPr>
    </w:p>
    <w:p w:rsidR="006351F6" w:rsidRPr="00204C48" w:rsidRDefault="006351F6" w:rsidP="006351F6">
      <w:pPr>
        <w:jc w:val="both"/>
        <w:rPr>
          <w:rFonts w:ascii="Times New Roman" w:eastAsia="標楷體" w:hAnsi="Times New Roman" w:cs="Times New Roman"/>
        </w:rPr>
      </w:pPr>
      <w:r w:rsidRPr="00204C48">
        <w:rPr>
          <w:rFonts w:ascii="Times New Roman" w:eastAsia="標楷體" w:hAnsi="Times New Roman" w:cs="Times New Roman"/>
        </w:rPr>
        <w:t>選手在下列情況下，必須於宣告「停」（</w:t>
      </w:r>
      <w:r w:rsidRPr="00204C48">
        <w:rPr>
          <w:rFonts w:ascii="Times New Roman" w:eastAsia="標楷體" w:hAnsi="Times New Roman" w:cs="Times New Roman"/>
        </w:rPr>
        <w:t>Mate</w:t>
      </w:r>
      <w:r w:rsidRPr="00204C48">
        <w:rPr>
          <w:rFonts w:ascii="Times New Roman" w:eastAsia="標楷體" w:hAnsi="Times New Roman" w:cs="Times New Roman"/>
        </w:rPr>
        <w:t>）後快速回到其比賽開始之站立位置：</w:t>
      </w:r>
    </w:p>
    <w:p w:rsidR="006351F6" w:rsidRPr="00204C48" w:rsidRDefault="006351F6" w:rsidP="006351F6">
      <w:pPr>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Pr="00204C48">
        <w:rPr>
          <w:rFonts w:ascii="Times New Roman" w:eastAsia="標楷體" w:hAnsi="Times New Roman" w:cs="Times New Roman"/>
        </w:rPr>
        <w:t>主裁判因踏到界外而判給「指導」（</w:t>
      </w:r>
      <w:r w:rsidRPr="00204C48">
        <w:rPr>
          <w:rFonts w:ascii="Times New Roman" w:eastAsia="標楷體" w:hAnsi="Times New Roman" w:cs="Times New Roman"/>
        </w:rPr>
        <w:t>Shido</w:t>
      </w:r>
      <w:r w:rsidRPr="00204C48">
        <w:rPr>
          <w:rFonts w:ascii="Times New Roman" w:eastAsia="標楷體" w:hAnsi="Times New Roman" w:cs="Times New Roman"/>
        </w:rPr>
        <w:t>）</w:t>
      </w:r>
    </w:p>
    <w:p w:rsidR="006351F6" w:rsidRPr="00204C48" w:rsidRDefault="006351F6" w:rsidP="006351F6">
      <w:pPr>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Pr="00204C48">
        <w:rPr>
          <w:rFonts w:ascii="Times New Roman" w:eastAsia="標楷體" w:hAnsi="Times New Roman" w:cs="Times New Roman"/>
        </w:rPr>
        <w:t>主裁判判給第四次「指導」（</w:t>
      </w:r>
      <w:r w:rsidRPr="00204C48">
        <w:rPr>
          <w:rFonts w:ascii="Times New Roman" w:eastAsia="標楷體" w:hAnsi="Times New Roman" w:cs="Times New Roman"/>
        </w:rPr>
        <w:t>Shido</w:t>
      </w:r>
      <w:r w:rsidRPr="00204C48">
        <w:rPr>
          <w:rFonts w:ascii="Times New Roman" w:eastAsia="標楷體" w:hAnsi="Times New Roman" w:cs="Times New Roman"/>
        </w:rPr>
        <w:t>）後，即「犯規輸」（</w:t>
      </w:r>
      <w:r w:rsidRPr="00204C48">
        <w:rPr>
          <w:rFonts w:ascii="Times New Roman" w:eastAsia="標楷體" w:hAnsi="Times New Roman" w:cs="Times New Roman"/>
        </w:rPr>
        <w:t>Hansoku-make</w:t>
      </w:r>
      <w:r w:rsidRPr="00204C48">
        <w:rPr>
          <w:rFonts w:ascii="Times New Roman" w:eastAsia="標楷體" w:hAnsi="Times New Roman" w:cs="Times New Roman"/>
        </w:rPr>
        <w:t>）</w:t>
      </w:r>
    </w:p>
    <w:p w:rsidR="006351F6" w:rsidRPr="00204C48" w:rsidRDefault="006351F6" w:rsidP="006351F6">
      <w:pPr>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Pr="00204C48">
        <w:rPr>
          <w:rFonts w:ascii="Times New Roman" w:eastAsia="標楷體" w:hAnsi="Times New Roman" w:cs="Times New Roman"/>
        </w:rPr>
        <w:t>主裁判要求選手整理柔道服</w:t>
      </w:r>
    </w:p>
    <w:p w:rsidR="006351F6" w:rsidRPr="00204C48" w:rsidRDefault="006351F6" w:rsidP="006351F6">
      <w:pPr>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Pr="00204C48">
        <w:rPr>
          <w:rFonts w:ascii="Times New Roman" w:eastAsia="標楷體" w:hAnsi="Times New Roman" w:cs="Times New Roman"/>
        </w:rPr>
        <w:t>主裁判認為選手必須進行醫療處理</w:t>
      </w:r>
    </w:p>
    <w:p w:rsidR="001702A2" w:rsidRPr="00204C48" w:rsidRDefault="001702A2" w:rsidP="00CB5002">
      <w:pPr>
        <w:jc w:val="both"/>
        <w:rPr>
          <w:rFonts w:ascii="Times New Roman" w:eastAsia="標楷體" w:hAnsi="Times New Roman" w:cs="Times New Roman"/>
          <w:szCs w:val="24"/>
        </w:rPr>
      </w:pPr>
    </w:p>
    <w:p w:rsidR="006351F6" w:rsidRPr="00204C48" w:rsidRDefault="006351F6" w:rsidP="006351F6">
      <w:pPr>
        <w:jc w:val="both"/>
        <w:rPr>
          <w:rFonts w:ascii="Times New Roman" w:eastAsia="標楷體" w:hAnsi="Times New Roman" w:cs="Times New Roman"/>
        </w:rPr>
      </w:pPr>
      <w:r w:rsidRPr="00204C48">
        <w:rPr>
          <w:rFonts w:ascii="Times New Roman" w:eastAsia="標楷體" w:hAnsi="Times New Roman" w:cs="Times New Roman"/>
        </w:rPr>
        <w:t>當必須針對取得「指導」（</w:t>
      </w:r>
      <w:r w:rsidRPr="00204C48">
        <w:rPr>
          <w:rFonts w:ascii="Times New Roman" w:eastAsia="標楷體" w:hAnsi="Times New Roman" w:cs="Times New Roman"/>
        </w:rPr>
        <w:t>Shido</w:t>
      </w:r>
      <w:r w:rsidRPr="00204C48">
        <w:rPr>
          <w:rFonts w:ascii="Times New Roman" w:eastAsia="標楷體" w:hAnsi="Times New Roman" w:cs="Times New Roman"/>
        </w:rPr>
        <w:t>）的一方宣告「停」（</w:t>
      </w:r>
      <w:r w:rsidRPr="00204C48">
        <w:rPr>
          <w:rFonts w:ascii="Times New Roman" w:eastAsia="標楷體" w:hAnsi="Times New Roman" w:cs="Times New Roman"/>
        </w:rPr>
        <w:t>Mate</w:t>
      </w:r>
      <w:r w:rsidRPr="00204C48">
        <w:rPr>
          <w:rFonts w:ascii="Times New Roman" w:eastAsia="標楷體" w:hAnsi="Times New Roman" w:cs="Times New Roman"/>
        </w:rPr>
        <w:t>）時，選手應保持在原地，無需回到比賽開始之站立位置（「停」</w:t>
      </w:r>
      <w:r w:rsidRPr="00204C48">
        <w:rPr>
          <w:rFonts w:ascii="Times New Roman" w:eastAsia="標楷體" w:hAnsi="Times New Roman" w:cs="Times New Roman"/>
        </w:rPr>
        <w:t>(Mate) -</w:t>
      </w:r>
      <w:r w:rsidRPr="00204C48">
        <w:rPr>
          <w:rFonts w:ascii="Times New Roman" w:eastAsia="標楷體" w:hAnsi="Times New Roman" w:cs="Times New Roman"/>
        </w:rPr>
        <w:t>「指導」</w:t>
      </w:r>
      <w:r w:rsidRPr="00204C48">
        <w:rPr>
          <w:rFonts w:ascii="Times New Roman" w:eastAsia="標楷體" w:hAnsi="Times New Roman" w:cs="Times New Roman"/>
        </w:rPr>
        <w:t>(Shido) -</w:t>
      </w:r>
      <w:r w:rsidRPr="00204C48">
        <w:rPr>
          <w:rFonts w:ascii="Times New Roman" w:eastAsia="標楷體" w:hAnsi="Times New Roman" w:cs="Times New Roman"/>
        </w:rPr>
        <w:t>「開始」</w:t>
      </w:r>
      <w:r w:rsidRPr="00204C48">
        <w:rPr>
          <w:rFonts w:ascii="Times New Roman" w:eastAsia="標楷體" w:hAnsi="Times New Roman" w:cs="Times New Roman"/>
        </w:rPr>
        <w:t>(Hajime)</w:t>
      </w:r>
      <w:r w:rsidRPr="00204C48">
        <w:rPr>
          <w:rFonts w:ascii="Times New Roman" w:eastAsia="標楷體" w:hAnsi="Times New Roman" w:cs="Times New Roman"/>
        </w:rPr>
        <w:t>）。</w:t>
      </w:r>
    </w:p>
    <w:p w:rsidR="006351F6" w:rsidRPr="00204C48" w:rsidRDefault="006351F6" w:rsidP="006351F6">
      <w:pPr>
        <w:jc w:val="both"/>
        <w:rPr>
          <w:rFonts w:ascii="Times New Roman" w:eastAsia="標楷體" w:hAnsi="Times New Roman" w:cs="Times New Roman"/>
        </w:rPr>
      </w:pPr>
    </w:p>
    <w:p w:rsidR="006351F6" w:rsidRPr="00204C48" w:rsidRDefault="006351F6" w:rsidP="006351F6">
      <w:pPr>
        <w:jc w:val="both"/>
        <w:rPr>
          <w:rFonts w:ascii="Times New Roman" w:eastAsia="標楷體" w:hAnsi="Times New Roman" w:cs="Times New Roman"/>
        </w:rPr>
      </w:pPr>
      <w:r w:rsidRPr="00204C48">
        <w:rPr>
          <w:rFonts w:ascii="Times New Roman" w:eastAsia="標楷體" w:hAnsi="Times New Roman" w:cs="Times New Roman"/>
        </w:rPr>
        <w:t>主裁判宣告「停」（</w:t>
      </w:r>
      <w:r w:rsidRPr="00204C48">
        <w:rPr>
          <w:rFonts w:ascii="Times New Roman" w:eastAsia="標楷體" w:hAnsi="Times New Roman" w:cs="Times New Roman"/>
        </w:rPr>
        <w:t>Mate</w:t>
      </w:r>
      <w:r w:rsidRPr="00204C48">
        <w:rPr>
          <w:rFonts w:ascii="Times New Roman" w:eastAsia="標楷體" w:hAnsi="Times New Roman" w:cs="Times New Roman"/>
        </w:rPr>
        <w:t>）後，雙眼必須留意選手之動態，以防選手未聽見宣告並繼續比賽，或發生任何意外。</w:t>
      </w:r>
    </w:p>
    <w:p w:rsidR="001702A2" w:rsidRPr="00204C48" w:rsidRDefault="001702A2" w:rsidP="00CB5002">
      <w:pPr>
        <w:jc w:val="both"/>
        <w:rPr>
          <w:rFonts w:ascii="Times New Roman" w:eastAsia="標楷體" w:hAnsi="Times New Roman" w:cs="Times New Roman"/>
          <w:szCs w:val="24"/>
        </w:rPr>
      </w:pPr>
    </w:p>
    <w:p w:rsidR="00257B05" w:rsidRPr="00204C48" w:rsidRDefault="00FF5314" w:rsidP="001702A2">
      <w:pPr>
        <w:pStyle w:val="a3"/>
        <w:numPr>
          <w:ilvl w:val="0"/>
          <w:numId w:val="8"/>
        </w:numPr>
        <w:ind w:leftChars="0" w:left="284" w:hanging="284"/>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主裁判</w:t>
      </w:r>
      <w:r w:rsidR="006351F6" w:rsidRPr="00204C48">
        <w:rPr>
          <w:rFonts w:ascii="Times New Roman" w:eastAsia="標楷體" w:hAnsi="Times New Roman" w:cs="Times New Roman"/>
          <w:b/>
        </w:rPr>
        <w:t>應宣告「停」（</w:t>
      </w:r>
      <w:r w:rsidR="006351F6" w:rsidRPr="00204C48">
        <w:rPr>
          <w:rFonts w:ascii="Times New Roman" w:eastAsia="標楷體" w:hAnsi="Times New Roman" w:cs="Times New Roman"/>
          <w:b/>
        </w:rPr>
        <w:t>Mate</w:t>
      </w:r>
      <w:r w:rsidR="006351F6" w:rsidRPr="00204C48">
        <w:rPr>
          <w:rFonts w:ascii="Times New Roman" w:eastAsia="標楷體" w:hAnsi="Times New Roman" w:cs="Times New Roman"/>
          <w:b/>
        </w:rPr>
        <w:t>）之情況</w:t>
      </w: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b/>
        </w:rPr>
        <w:tab/>
      </w:r>
      <w:r w:rsidRPr="00204C48">
        <w:rPr>
          <w:rFonts w:ascii="Times New Roman" w:eastAsia="標楷體" w:hAnsi="Times New Roman" w:cs="Times New Roman"/>
        </w:rPr>
        <w:t>雙方選手完全出於比賽場地外；</w:t>
      </w:r>
    </w:p>
    <w:p w:rsidR="00497F02" w:rsidRPr="00204C48" w:rsidRDefault="00497F02" w:rsidP="00497F02">
      <w:pPr>
        <w:ind w:left="964" w:hanging="482"/>
        <w:jc w:val="both"/>
        <w:rPr>
          <w:rFonts w:ascii="Times New Roman" w:eastAsia="標楷體" w:hAnsi="Times New Roman" w:cs="Times New Roman"/>
        </w:rPr>
      </w:pP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b/>
        </w:rPr>
        <w:tab/>
      </w:r>
      <w:r w:rsidRPr="00204C48">
        <w:rPr>
          <w:rFonts w:ascii="Times New Roman" w:eastAsia="標楷體" w:hAnsi="Times New Roman" w:cs="Times New Roman"/>
        </w:rPr>
        <w:t>任一或雙方選手執行本規則第二十五條所列之其中一項禁止動作；</w:t>
      </w:r>
    </w:p>
    <w:p w:rsidR="00497F02" w:rsidRPr="00204C48" w:rsidRDefault="00497F02" w:rsidP="00497F02">
      <w:pPr>
        <w:ind w:left="964" w:hanging="482"/>
        <w:jc w:val="both"/>
        <w:rPr>
          <w:rFonts w:ascii="Times New Roman" w:eastAsia="標楷體" w:hAnsi="Times New Roman" w:cs="Times New Roman"/>
        </w:rPr>
      </w:pP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c)</w:t>
      </w:r>
      <w:r w:rsidRPr="00204C48">
        <w:rPr>
          <w:rFonts w:ascii="Times New Roman" w:eastAsia="標楷體" w:hAnsi="Times New Roman" w:cs="Times New Roman"/>
          <w:b/>
        </w:rPr>
        <w:tab/>
      </w:r>
      <w:r w:rsidRPr="00204C48">
        <w:rPr>
          <w:rFonts w:ascii="Times New Roman" w:eastAsia="標楷體" w:hAnsi="Times New Roman" w:cs="Times New Roman"/>
        </w:rPr>
        <w:t>任一或雙方選手受傷或生病。若發生第二十七條所列之任何情況，主裁判在宣告「停」（</w:t>
      </w:r>
      <w:r w:rsidRPr="00204C48">
        <w:rPr>
          <w:rFonts w:ascii="Times New Roman" w:eastAsia="標楷體" w:hAnsi="Times New Roman" w:cs="Times New Roman"/>
        </w:rPr>
        <w:t>Mate</w:t>
      </w:r>
      <w:r w:rsidRPr="00204C48">
        <w:rPr>
          <w:rFonts w:ascii="Times New Roman" w:eastAsia="標楷體" w:hAnsi="Times New Roman" w:cs="Times New Roman"/>
        </w:rPr>
        <w:t>）後，應根據條文規定，要求醫師進行醫療處理，或應對手之請求或直接視受傷的嚴重程度，接受選手於非比賽開始之站立位置處進行醫療處理，以利儘速進行；</w:t>
      </w:r>
    </w:p>
    <w:p w:rsidR="00497F02" w:rsidRPr="00204C48" w:rsidRDefault="00497F02" w:rsidP="00497F02">
      <w:pPr>
        <w:ind w:left="964" w:hanging="482"/>
        <w:jc w:val="both"/>
        <w:rPr>
          <w:rFonts w:ascii="Times New Roman" w:eastAsia="標楷體" w:hAnsi="Times New Roman" w:cs="Times New Roman"/>
        </w:rPr>
      </w:pP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d)</w:t>
      </w:r>
      <w:r w:rsidRPr="00204C48">
        <w:rPr>
          <w:rFonts w:ascii="Times New Roman" w:eastAsia="標楷體" w:hAnsi="Times New Roman" w:cs="Times New Roman"/>
          <w:b/>
        </w:rPr>
        <w:tab/>
      </w:r>
      <w:r w:rsidRPr="00204C48">
        <w:rPr>
          <w:rFonts w:ascii="Times New Roman" w:eastAsia="標楷體" w:hAnsi="Times New Roman" w:cs="Times New Roman"/>
        </w:rPr>
        <w:t>任一或雙方選手有整理柔道服之必要；</w:t>
      </w:r>
    </w:p>
    <w:p w:rsidR="00497F02" w:rsidRPr="00204C48" w:rsidRDefault="00497F02" w:rsidP="00497F02">
      <w:pPr>
        <w:ind w:left="964" w:hanging="482"/>
        <w:jc w:val="both"/>
        <w:rPr>
          <w:rFonts w:ascii="Times New Roman" w:eastAsia="標楷體" w:hAnsi="Times New Roman" w:cs="Times New Roman"/>
        </w:rPr>
      </w:pP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e)</w:t>
      </w:r>
      <w:r w:rsidRPr="00204C48">
        <w:rPr>
          <w:rFonts w:ascii="Times New Roman" w:eastAsia="標楷體" w:hAnsi="Times New Roman" w:cs="Times New Roman"/>
          <w:b/>
        </w:rPr>
        <w:tab/>
      </w:r>
      <w:r w:rsidRPr="00204C48">
        <w:rPr>
          <w:rFonts w:ascii="Times New Roman" w:eastAsia="標楷體" w:hAnsi="Times New Roman" w:cs="Times New Roman"/>
        </w:rPr>
        <w:t>在「地面制敵法」（</w:t>
      </w:r>
      <w:r w:rsidRPr="00204C48">
        <w:rPr>
          <w:rFonts w:ascii="Times New Roman" w:eastAsia="標楷體" w:hAnsi="Times New Roman" w:cs="Times New Roman"/>
        </w:rPr>
        <w:t>Newaza</w:t>
      </w:r>
      <w:r w:rsidRPr="00204C48">
        <w:rPr>
          <w:rFonts w:ascii="Times New Roman" w:eastAsia="標楷體" w:hAnsi="Times New Roman" w:cs="Times New Roman"/>
        </w:rPr>
        <w:t>）過程中無顯著進展時；</w:t>
      </w:r>
    </w:p>
    <w:p w:rsidR="00497F02" w:rsidRPr="00204C48" w:rsidRDefault="00497F02" w:rsidP="00497F02">
      <w:pPr>
        <w:ind w:left="964" w:hanging="482"/>
        <w:jc w:val="both"/>
        <w:rPr>
          <w:rFonts w:ascii="Times New Roman" w:eastAsia="標楷體" w:hAnsi="Times New Roman" w:cs="Times New Roman"/>
        </w:rPr>
      </w:pP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f)</w:t>
      </w:r>
      <w:r w:rsidRPr="00204C48">
        <w:rPr>
          <w:rFonts w:ascii="Times New Roman" w:eastAsia="標楷體" w:hAnsi="Times New Roman" w:cs="Times New Roman"/>
          <w:b/>
        </w:rPr>
        <w:tab/>
      </w:r>
      <w:r w:rsidRPr="00204C48">
        <w:rPr>
          <w:rFonts w:ascii="Times New Roman" w:eastAsia="標楷體" w:hAnsi="Times New Roman" w:cs="Times New Roman"/>
        </w:rPr>
        <w:t>在「地面制敵法」（</w:t>
      </w:r>
      <w:r w:rsidRPr="00204C48">
        <w:rPr>
          <w:rFonts w:ascii="Times New Roman" w:eastAsia="標楷體" w:hAnsi="Times New Roman" w:cs="Times New Roman"/>
        </w:rPr>
        <w:t>Newaza</w:t>
      </w:r>
      <w:r w:rsidRPr="00204C48">
        <w:rPr>
          <w:rFonts w:ascii="Times New Roman" w:eastAsia="標楷體" w:hAnsi="Times New Roman" w:cs="Times New Roman"/>
        </w:rPr>
        <w:t>）中，一選手背負另一選手時，形成站立或半站立姿勢，其手部完全離地，表示其已逃脫對方控制；</w:t>
      </w: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rPr>
        <w:br w:type="page"/>
      </w: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g)</w:t>
      </w:r>
      <w:r w:rsidRPr="00204C48">
        <w:rPr>
          <w:rFonts w:ascii="Times New Roman" w:eastAsia="標楷體" w:hAnsi="Times New Roman" w:cs="Times New Roman"/>
          <w:b/>
        </w:rPr>
        <w:tab/>
      </w:r>
      <w:r w:rsidRPr="00204C48">
        <w:rPr>
          <w:rFonts w:ascii="Times New Roman" w:eastAsia="標楷體" w:hAnsi="Times New Roman" w:cs="Times New Roman"/>
        </w:rPr>
        <w:t>一選手保持站立姿勢，或從「地面制敵法」（</w:t>
      </w:r>
      <w:r w:rsidRPr="00204C48">
        <w:rPr>
          <w:rFonts w:ascii="Times New Roman" w:eastAsia="標楷體" w:hAnsi="Times New Roman" w:cs="Times New Roman"/>
        </w:rPr>
        <w:t>Newaza</w:t>
      </w:r>
      <w:r w:rsidRPr="00204C48">
        <w:rPr>
          <w:rFonts w:ascii="Times New Roman" w:eastAsia="標楷體" w:hAnsi="Times New Roman" w:cs="Times New Roman"/>
        </w:rPr>
        <w:t>）恢復為站立姿勢，其對方用單腳或雙腳纏附於站立者身體之任何部位而被扛起且完全離地；</w:t>
      </w:r>
    </w:p>
    <w:p w:rsidR="00497F02" w:rsidRPr="00204C48" w:rsidRDefault="00497F02" w:rsidP="00497F02">
      <w:pPr>
        <w:ind w:left="964" w:hanging="482"/>
        <w:jc w:val="both"/>
        <w:rPr>
          <w:rFonts w:ascii="Times New Roman" w:eastAsia="標楷體" w:hAnsi="Times New Roman" w:cs="Times New Roman"/>
        </w:rPr>
      </w:pP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h)</w:t>
      </w:r>
      <w:r w:rsidRPr="00204C48">
        <w:rPr>
          <w:rFonts w:ascii="Times New Roman" w:eastAsia="標楷體" w:hAnsi="Times New Roman" w:cs="Times New Roman"/>
          <w:b/>
        </w:rPr>
        <w:tab/>
      </w:r>
      <w:r w:rsidRPr="00204C48">
        <w:rPr>
          <w:rFonts w:ascii="Times New Roman" w:eastAsia="標楷體" w:hAnsi="Times New Roman" w:cs="Times New Roman"/>
        </w:rPr>
        <w:t>一選手從站立姿勢中施用或試圖執行「關節法」（</w:t>
      </w:r>
      <w:r w:rsidRPr="00204C48">
        <w:rPr>
          <w:rFonts w:ascii="Times New Roman" w:eastAsia="標楷體" w:hAnsi="Times New Roman" w:cs="Times New Roman"/>
        </w:rPr>
        <w:t>Kansetsu-waza</w:t>
      </w:r>
      <w:r w:rsidRPr="00204C48">
        <w:rPr>
          <w:rFonts w:ascii="Times New Roman" w:eastAsia="標楷體" w:hAnsi="Times New Roman" w:cs="Times New Roman"/>
        </w:rPr>
        <w:t>）或「勒頸法」（</w:t>
      </w:r>
      <w:r w:rsidRPr="00204C48">
        <w:rPr>
          <w:rFonts w:ascii="Times New Roman" w:eastAsia="標楷體" w:hAnsi="Times New Roman" w:cs="Times New Roman"/>
        </w:rPr>
        <w:t>Shime-waza</w:t>
      </w:r>
      <w:r w:rsidRPr="00204C48">
        <w:rPr>
          <w:rFonts w:ascii="Times New Roman" w:eastAsia="標楷體" w:hAnsi="Times New Roman" w:cs="Times New Roman"/>
        </w:rPr>
        <w:t>），而無立即顯著之效果；</w:t>
      </w:r>
    </w:p>
    <w:p w:rsidR="00497F02" w:rsidRPr="00204C48" w:rsidRDefault="00497F02" w:rsidP="00497F02">
      <w:pPr>
        <w:ind w:left="964" w:hanging="482"/>
        <w:jc w:val="both"/>
        <w:rPr>
          <w:rFonts w:ascii="Times New Roman" w:eastAsia="標楷體" w:hAnsi="Times New Roman" w:cs="Times New Roman"/>
        </w:rPr>
      </w:pP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i)</w:t>
      </w:r>
      <w:r w:rsidRPr="00204C48">
        <w:rPr>
          <w:rFonts w:ascii="Times New Roman" w:eastAsia="標楷體" w:hAnsi="Times New Roman" w:cs="Times New Roman"/>
          <w:b/>
        </w:rPr>
        <w:tab/>
      </w:r>
      <w:r w:rsidRPr="00204C48">
        <w:rPr>
          <w:rFonts w:ascii="Times New Roman" w:eastAsia="標楷體" w:hAnsi="Times New Roman" w:cs="Times New Roman"/>
        </w:rPr>
        <w:t>當任一選手開始或執行任何搏鬥或摔角法之準備動作（而非傳統柔道技術）時，主裁判應立即宣告「停」（</w:t>
      </w:r>
      <w:r w:rsidRPr="00204C48">
        <w:rPr>
          <w:rFonts w:ascii="Times New Roman" w:eastAsia="標楷體" w:hAnsi="Times New Roman" w:cs="Times New Roman"/>
        </w:rPr>
        <w:t>Mate</w:t>
      </w:r>
      <w:r w:rsidRPr="00204C48">
        <w:rPr>
          <w:rFonts w:ascii="Times New Roman" w:eastAsia="標楷體" w:hAnsi="Times New Roman" w:cs="Times New Roman"/>
        </w:rPr>
        <w:t>）以設法停止，不讓施術方結束動作；</w:t>
      </w:r>
    </w:p>
    <w:p w:rsidR="00497F02" w:rsidRPr="00204C48" w:rsidRDefault="00497F02" w:rsidP="00497F02">
      <w:pPr>
        <w:ind w:left="964" w:hanging="482"/>
        <w:jc w:val="both"/>
        <w:rPr>
          <w:rFonts w:ascii="Times New Roman" w:eastAsia="標楷體" w:hAnsi="Times New Roman" w:cs="Times New Roman"/>
        </w:rPr>
      </w:pP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 xml:space="preserve">j) </w:t>
      </w:r>
      <w:r w:rsidRPr="00204C48">
        <w:rPr>
          <w:rFonts w:ascii="Times New Roman" w:eastAsia="標楷體" w:hAnsi="Times New Roman" w:cs="Times New Roman"/>
        </w:rPr>
        <w:t>主裁判認為有必要之任何其他情況。</w:t>
      </w:r>
    </w:p>
    <w:p w:rsidR="001702A2" w:rsidRPr="00204C48" w:rsidRDefault="001702A2" w:rsidP="00CB5002">
      <w:pPr>
        <w:jc w:val="both"/>
        <w:rPr>
          <w:rFonts w:ascii="Times New Roman" w:eastAsia="標楷體" w:hAnsi="Times New Roman" w:cs="Times New Roman"/>
          <w:szCs w:val="24"/>
        </w:rPr>
      </w:pPr>
    </w:p>
    <w:p w:rsidR="00257B05" w:rsidRPr="00204C48" w:rsidRDefault="001702A2" w:rsidP="001702A2">
      <w:pPr>
        <w:ind w:left="284" w:hanging="284"/>
        <w:jc w:val="both"/>
        <w:rPr>
          <w:rFonts w:ascii="Times New Roman" w:eastAsia="標楷體" w:hAnsi="Times New Roman" w:cs="Times New Roman"/>
          <w:b/>
          <w:szCs w:val="24"/>
        </w:rPr>
      </w:pPr>
      <w:r w:rsidRPr="00204C48">
        <w:rPr>
          <w:rFonts w:ascii="Times New Roman" w:eastAsia="標楷體" w:hAnsi="Times New Roman" w:cs="Times New Roman"/>
          <w:b/>
          <w:szCs w:val="24"/>
        </w:rPr>
        <w:t>3.</w:t>
      </w:r>
      <w:r w:rsidRPr="00204C48">
        <w:rPr>
          <w:rFonts w:ascii="Times New Roman" w:eastAsia="標楷體" w:hAnsi="Times New Roman" w:cs="Times New Roman"/>
          <w:b/>
          <w:szCs w:val="24"/>
        </w:rPr>
        <w:tab/>
      </w:r>
      <w:r w:rsidR="00FF5314" w:rsidRPr="00204C48">
        <w:rPr>
          <w:rFonts w:ascii="Times New Roman" w:eastAsia="標楷體" w:hAnsi="Times New Roman" w:cs="Times New Roman"/>
          <w:b/>
          <w:szCs w:val="24"/>
        </w:rPr>
        <w:t>主裁判</w:t>
      </w:r>
      <w:r w:rsidR="00257B05" w:rsidRPr="00204C48">
        <w:rPr>
          <w:rFonts w:ascii="Times New Roman" w:eastAsia="標楷體" w:hAnsi="Times New Roman" w:cs="Times New Roman"/>
          <w:b/>
          <w:szCs w:val="24"/>
        </w:rPr>
        <w:t>不應宣告</w:t>
      </w:r>
      <w:r w:rsidR="008F22D2" w:rsidRPr="00204C48">
        <w:rPr>
          <w:rFonts w:ascii="Times New Roman" w:eastAsia="標楷體" w:hAnsi="Times New Roman" w:cs="Times New Roman"/>
          <w:b/>
          <w:szCs w:val="24"/>
        </w:rPr>
        <w:t>「停」（</w:t>
      </w:r>
      <w:r w:rsidR="008F22D2" w:rsidRPr="00204C48">
        <w:rPr>
          <w:rFonts w:ascii="Times New Roman" w:eastAsia="標楷體" w:hAnsi="Times New Roman" w:cs="Times New Roman"/>
          <w:b/>
          <w:szCs w:val="24"/>
        </w:rPr>
        <w:t>Mate</w:t>
      </w:r>
      <w:r w:rsidR="008F22D2" w:rsidRPr="00204C48">
        <w:rPr>
          <w:rFonts w:ascii="Times New Roman" w:eastAsia="標楷體" w:hAnsi="Times New Roman" w:cs="Times New Roman"/>
          <w:b/>
          <w:szCs w:val="24"/>
        </w:rPr>
        <w:t>）</w:t>
      </w:r>
      <w:r w:rsidR="00497F02" w:rsidRPr="00204C48">
        <w:rPr>
          <w:rFonts w:ascii="Times New Roman" w:eastAsia="標楷體" w:hAnsi="Times New Roman" w:cs="Times New Roman"/>
          <w:b/>
          <w:szCs w:val="24"/>
        </w:rPr>
        <w:t>之</w:t>
      </w:r>
      <w:r w:rsidR="00257B05" w:rsidRPr="00204C48">
        <w:rPr>
          <w:rFonts w:ascii="Times New Roman" w:eastAsia="標楷體" w:hAnsi="Times New Roman" w:cs="Times New Roman"/>
          <w:b/>
          <w:szCs w:val="24"/>
        </w:rPr>
        <w:t>情</w:t>
      </w:r>
      <w:r w:rsidR="00497F02" w:rsidRPr="00204C48">
        <w:rPr>
          <w:rFonts w:ascii="Times New Roman" w:eastAsia="標楷體" w:hAnsi="Times New Roman" w:cs="Times New Roman"/>
          <w:b/>
          <w:szCs w:val="24"/>
        </w:rPr>
        <w:t>況</w:t>
      </w: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rPr>
        <w:tab/>
      </w:r>
      <w:r w:rsidRPr="00204C48">
        <w:rPr>
          <w:rFonts w:ascii="Times New Roman" w:eastAsia="標楷體" w:hAnsi="Times New Roman" w:cs="Times New Roman"/>
        </w:rPr>
        <w:t>主裁判不應宣告「停」（</w:t>
      </w:r>
      <w:r w:rsidRPr="00204C48">
        <w:rPr>
          <w:rFonts w:ascii="Times New Roman" w:eastAsia="標楷體" w:hAnsi="Times New Roman" w:cs="Times New Roman"/>
        </w:rPr>
        <w:t>Mate</w:t>
      </w:r>
      <w:r w:rsidRPr="00204C48">
        <w:rPr>
          <w:rFonts w:ascii="Times New Roman" w:eastAsia="標楷體" w:hAnsi="Times New Roman" w:cs="Times New Roman"/>
        </w:rPr>
        <w:t>）來阻止選手走出比賽場地外，除非有危險情況之顧慮。</w:t>
      </w:r>
    </w:p>
    <w:p w:rsidR="00407668" w:rsidRPr="00204C48" w:rsidRDefault="00407668" w:rsidP="00497F02">
      <w:pPr>
        <w:ind w:left="964" w:hanging="482"/>
        <w:jc w:val="both"/>
        <w:rPr>
          <w:rFonts w:ascii="Times New Roman" w:eastAsia="標楷體" w:hAnsi="Times New Roman" w:cs="Times New Roman"/>
        </w:rPr>
      </w:pPr>
    </w:p>
    <w:p w:rsidR="00497F02" w:rsidRPr="00204C48" w:rsidRDefault="00497F02" w:rsidP="00497F02">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rPr>
        <w:tab/>
      </w:r>
      <w:r w:rsidRPr="00204C48">
        <w:rPr>
          <w:rFonts w:ascii="Times New Roman" w:eastAsia="標楷體" w:hAnsi="Times New Roman" w:cs="Times New Roman"/>
        </w:rPr>
        <w:t>當一選手從「壓制法」（</w:t>
      </w:r>
      <w:r w:rsidRPr="00204C48">
        <w:rPr>
          <w:rFonts w:ascii="Times New Roman" w:eastAsia="標楷體" w:hAnsi="Times New Roman" w:cs="Times New Roman"/>
        </w:rPr>
        <w:t>Osaekomi-waza</w:t>
      </w:r>
      <w:r w:rsidRPr="00204C48">
        <w:rPr>
          <w:rFonts w:ascii="Times New Roman" w:eastAsia="標楷體" w:hAnsi="Times New Roman" w:cs="Times New Roman"/>
        </w:rPr>
        <w:t>）、「勒頸法」（</w:t>
      </w:r>
      <w:r w:rsidRPr="00204C48">
        <w:rPr>
          <w:rFonts w:ascii="Times New Roman" w:eastAsia="標楷體" w:hAnsi="Times New Roman" w:cs="Times New Roman"/>
        </w:rPr>
        <w:t>Shime-waza</w:t>
      </w:r>
      <w:r w:rsidRPr="00204C48">
        <w:rPr>
          <w:rFonts w:ascii="Times New Roman" w:eastAsia="標楷體" w:hAnsi="Times New Roman" w:cs="Times New Roman"/>
        </w:rPr>
        <w:t>）或「關節法」（</w:t>
      </w:r>
      <w:r w:rsidRPr="00204C48">
        <w:rPr>
          <w:rFonts w:ascii="Times New Roman" w:eastAsia="標楷體" w:hAnsi="Times New Roman" w:cs="Times New Roman"/>
        </w:rPr>
        <w:t>Kansetsu-waza</w:t>
      </w:r>
      <w:r w:rsidRPr="00204C48">
        <w:rPr>
          <w:rFonts w:ascii="Times New Roman" w:eastAsia="標楷體" w:hAnsi="Times New Roman" w:cs="Times New Roman"/>
        </w:rPr>
        <w:t>）中掙脫後需休息或請求休息時，主裁判不應宣告「停」（</w:t>
      </w:r>
      <w:r w:rsidRPr="00204C48">
        <w:rPr>
          <w:rFonts w:ascii="Times New Roman" w:eastAsia="標楷體" w:hAnsi="Times New Roman" w:cs="Times New Roman"/>
        </w:rPr>
        <w:t>Mate</w:t>
      </w:r>
      <w:r w:rsidRPr="00204C48">
        <w:rPr>
          <w:rFonts w:ascii="Times New Roman" w:eastAsia="標楷體" w:hAnsi="Times New Roman" w:cs="Times New Roman"/>
        </w:rPr>
        <w:t>）。</w:t>
      </w:r>
    </w:p>
    <w:p w:rsidR="00CE3AB6" w:rsidRPr="00204C48" w:rsidRDefault="00CE3AB6" w:rsidP="00CB5002">
      <w:pPr>
        <w:jc w:val="both"/>
        <w:rPr>
          <w:rFonts w:ascii="Times New Roman" w:eastAsia="標楷體" w:hAnsi="Times New Roman" w:cs="Times New Roman"/>
          <w:szCs w:val="24"/>
        </w:rPr>
      </w:pPr>
    </w:p>
    <w:p w:rsidR="00257B05" w:rsidRPr="00204C48" w:rsidRDefault="00CE3AB6" w:rsidP="001702A2">
      <w:pPr>
        <w:ind w:left="284" w:hanging="284"/>
        <w:jc w:val="both"/>
        <w:rPr>
          <w:rFonts w:ascii="Times New Roman" w:eastAsia="標楷體" w:hAnsi="Times New Roman" w:cs="Times New Roman"/>
          <w:b/>
          <w:szCs w:val="24"/>
        </w:rPr>
      </w:pPr>
      <w:r w:rsidRPr="00204C48">
        <w:rPr>
          <w:rFonts w:ascii="Times New Roman" w:eastAsia="標楷體" w:hAnsi="Times New Roman" w:cs="Times New Roman"/>
          <w:b/>
          <w:szCs w:val="24"/>
        </w:rPr>
        <w:t>4.</w:t>
      </w:r>
      <w:r w:rsidR="001702A2" w:rsidRPr="00204C48">
        <w:rPr>
          <w:rFonts w:ascii="Times New Roman" w:eastAsia="標楷體" w:hAnsi="Times New Roman" w:cs="Times New Roman"/>
          <w:b/>
          <w:szCs w:val="24"/>
        </w:rPr>
        <w:tab/>
      </w:r>
      <w:r w:rsidRPr="00204C48">
        <w:rPr>
          <w:rFonts w:ascii="Times New Roman" w:eastAsia="標楷體" w:hAnsi="Times New Roman" w:cs="Times New Roman"/>
          <w:b/>
          <w:szCs w:val="24"/>
        </w:rPr>
        <w:t>例外</w:t>
      </w:r>
      <w:r w:rsidR="00497F02" w:rsidRPr="00204C48">
        <w:rPr>
          <w:rFonts w:ascii="Times New Roman" w:eastAsia="標楷體" w:hAnsi="Times New Roman" w:cs="Times New Roman"/>
          <w:b/>
          <w:szCs w:val="24"/>
        </w:rPr>
        <w:t>情況</w:t>
      </w:r>
    </w:p>
    <w:p w:rsidR="00CF4701" w:rsidRPr="00204C48" w:rsidRDefault="00CE3AB6" w:rsidP="001702A2">
      <w:pPr>
        <w:ind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a)</w:t>
      </w:r>
      <w:r w:rsidR="001702A2" w:rsidRPr="00204C48">
        <w:rPr>
          <w:rFonts w:ascii="Times New Roman" w:eastAsia="標楷體" w:hAnsi="Times New Roman" w:cs="Times New Roman"/>
          <w:szCs w:val="24"/>
        </w:rPr>
        <w:tab/>
      </w:r>
      <w:r w:rsidR="00497F02" w:rsidRPr="00204C48">
        <w:rPr>
          <w:rFonts w:ascii="Times New Roman" w:eastAsia="標楷體" w:hAnsi="Times New Roman" w:cs="Times New Roman"/>
        </w:rPr>
        <w:t>在「地面制敵法」（</w:t>
      </w:r>
      <w:r w:rsidR="00497F02" w:rsidRPr="00204C48">
        <w:rPr>
          <w:rFonts w:ascii="Times New Roman" w:eastAsia="標楷體" w:hAnsi="Times New Roman" w:cs="Times New Roman"/>
        </w:rPr>
        <w:t>Newaza</w:t>
      </w:r>
      <w:r w:rsidR="00497F02" w:rsidRPr="00204C48">
        <w:rPr>
          <w:rFonts w:ascii="Times New Roman" w:eastAsia="標楷體" w:hAnsi="Times New Roman" w:cs="Times New Roman"/>
        </w:rPr>
        <w:t>）過程中，若裁判誤叫「停」（</w:t>
      </w:r>
      <w:r w:rsidR="00497F02" w:rsidRPr="00204C48">
        <w:rPr>
          <w:rFonts w:ascii="Times New Roman" w:eastAsia="標楷體" w:hAnsi="Times New Roman" w:cs="Times New Roman"/>
        </w:rPr>
        <w:t>Mate</w:t>
      </w:r>
      <w:r w:rsidR="00497F02" w:rsidRPr="00204C48">
        <w:rPr>
          <w:rFonts w:ascii="Times New Roman" w:eastAsia="標楷體" w:hAnsi="Times New Roman" w:cs="Times New Roman"/>
        </w:rPr>
        <w:t>）而使雙方分開，主裁判應依照「三人合議多數決」規則，盡可能使雙方選手恢復其原來姿勢並重新比賽，以修正對選手之不公</w:t>
      </w:r>
      <w:r w:rsidR="00257B05" w:rsidRPr="00204C48">
        <w:rPr>
          <w:rFonts w:ascii="Times New Roman" w:eastAsia="標楷體" w:hAnsi="Times New Roman" w:cs="Times New Roman"/>
          <w:szCs w:val="24"/>
        </w:rPr>
        <w:t>。</w:t>
      </w:r>
    </w:p>
    <w:p w:rsidR="001702A2" w:rsidRPr="00204C48" w:rsidRDefault="001702A2" w:rsidP="00CB5002">
      <w:pPr>
        <w:jc w:val="both"/>
        <w:rPr>
          <w:rFonts w:ascii="Times New Roman" w:eastAsia="標楷體" w:hAnsi="Times New Roman" w:cs="Times New Roman"/>
          <w:szCs w:val="24"/>
        </w:rPr>
      </w:pPr>
    </w:p>
    <w:p w:rsidR="001702A2" w:rsidRPr="00204C48" w:rsidRDefault="001702A2" w:rsidP="00CB5002">
      <w:pPr>
        <w:jc w:val="both"/>
        <w:rPr>
          <w:rFonts w:ascii="Times New Roman" w:eastAsia="標楷體" w:hAnsi="Times New Roman" w:cs="Times New Roman"/>
          <w:szCs w:val="24"/>
        </w:rPr>
      </w:pPr>
    </w:p>
    <w:p w:rsidR="00CE3AB6" w:rsidRPr="00204C48" w:rsidRDefault="00CE3AB6"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十八</w:t>
      </w:r>
      <w:r w:rsidRPr="00204C48">
        <w:rPr>
          <w:rFonts w:ascii="Times New Roman" w:eastAsia="標楷體" w:hAnsi="Times New Roman" w:cs="Times New Roman"/>
          <w:b/>
          <w:sz w:val="28"/>
          <w:szCs w:val="28"/>
        </w:rPr>
        <w:t>條</w:t>
      </w:r>
      <w:r w:rsidR="00B13C96" w:rsidRPr="00204C48">
        <w:rPr>
          <w:rFonts w:ascii="Times New Roman" w:eastAsia="標楷體" w:hAnsi="Times New Roman" w:cs="Times New Roman"/>
          <w:b/>
          <w:sz w:val="28"/>
          <w:szCs w:val="28"/>
        </w:rPr>
        <w:t xml:space="preserve"> </w:t>
      </w:r>
      <w:r w:rsidR="00B13C96" w:rsidRPr="00204C48">
        <w:rPr>
          <w:rFonts w:ascii="Times New Roman" w:eastAsia="標楷體" w:hAnsi="Times New Roman" w:cs="Times New Roman"/>
          <w:b/>
          <w:sz w:val="28"/>
          <w:szCs w:val="28"/>
        </w:rPr>
        <w:t>－</w:t>
      </w:r>
      <w:r w:rsidR="00B13C96" w:rsidRPr="00204C48">
        <w:rPr>
          <w:rFonts w:ascii="Times New Roman" w:eastAsia="標楷體" w:hAnsi="Times New Roman" w:cs="Times New Roman"/>
          <w:b/>
          <w:sz w:val="28"/>
          <w:szCs w:val="28"/>
        </w:rPr>
        <w:t xml:space="preserve"> </w:t>
      </w:r>
      <w:r w:rsidR="003F3B26" w:rsidRPr="00204C48">
        <w:rPr>
          <w:rFonts w:ascii="Times New Roman" w:eastAsia="標楷體" w:hAnsi="Times New Roman" w:cs="Times New Roman"/>
          <w:b/>
          <w:sz w:val="28"/>
          <w:szCs w:val="28"/>
        </w:rPr>
        <w:t>「不要動」（</w:t>
      </w:r>
      <w:r w:rsidR="003F3B26" w:rsidRPr="00204C48">
        <w:rPr>
          <w:rFonts w:ascii="Times New Roman" w:eastAsia="標楷體" w:hAnsi="Times New Roman" w:cs="Times New Roman"/>
          <w:b/>
          <w:sz w:val="28"/>
          <w:szCs w:val="28"/>
        </w:rPr>
        <w:t>Sono-mama</w:t>
      </w:r>
      <w:r w:rsidR="003F3B26" w:rsidRPr="00204C48">
        <w:rPr>
          <w:rFonts w:ascii="Times New Roman" w:eastAsia="標楷體" w:hAnsi="Times New Roman" w:cs="Times New Roman"/>
          <w:b/>
          <w:sz w:val="28"/>
          <w:szCs w:val="28"/>
        </w:rPr>
        <w:t>）</w:t>
      </w:r>
    </w:p>
    <w:p w:rsidR="00CE3AB6" w:rsidRPr="00204C48" w:rsidRDefault="00497F02" w:rsidP="00D6228A">
      <w:pPr>
        <w:pStyle w:val="a3"/>
        <w:numPr>
          <w:ilvl w:val="0"/>
          <w:numId w:val="10"/>
        </w:numPr>
        <w:ind w:leftChars="0" w:left="284" w:hanging="284"/>
        <w:jc w:val="both"/>
        <w:rPr>
          <w:rFonts w:ascii="Times New Roman" w:eastAsia="標楷體" w:hAnsi="Times New Roman" w:cs="Times New Roman"/>
          <w:szCs w:val="24"/>
        </w:rPr>
      </w:pPr>
      <w:r w:rsidRPr="00204C48">
        <w:rPr>
          <w:rFonts w:ascii="Times New Roman" w:eastAsia="標楷體" w:hAnsi="Times New Roman" w:cs="Times New Roman"/>
        </w:rPr>
        <w:t>在任何場合中，若裁判有意在不改變選手姿態下暫停比賽，主裁判應宣告「不要動」（</w:t>
      </w:r>
      <w:r w:rsidRPr="00204C48">
        <w:rPr>
          <w:rFonts w:ascii="Times New Roman" w:eastAsia="標楷體" w:hAnsi="Times New Roman" w:cs="Times New Roman"/>
        </w:rPr>
        <w:t>Sono-mama</w:t>
      </w:r>
      <w:r w:rsidRPr="00204C48">
        <w:rPr>
          <w:rFonts w:ascii="Times New Roman" w:eastAsia="標楷體" w:hAnsi="Times New Roman" w:cs="Times New Roman"/>
        </w:rPr>
        <w:t>）並作出第八條第</w:t>
      </w:r>
      <w:r w:rsidRPr="00204C48">
        <w:rPr>
          <w:rFonts w:ascii="Times New Roman" w:eastAsia="標楷體" w:hAnsi="Times New Roman" w:cs="Times New Roman"/>
        </w:rPr>
        <w:t xml:space="preserve"> 9 </w:t>
      </w:r>
      <w:r w:rsidRPr="00204C48">
        <w:rPr>
          <w:rFonts w:ascii="Times New Roman" w:eastAsia="標楷體" w:hAnsi="Times New Roman" w:cs="Times New Roman"/>
        </w:rPr>
        <w:t>項之手勢，同時必須確定任一選手之姿態及抓握型態並未改變</w:t>
      </w:r>
      <w:r w:rsidR="00CE3AB6" w:rsidRPr="00204C48">
        <w:rPr>
          <w:rFonts w:ascii="Times New Roman" w:eastAsia="標楷體" w:hAnsi="Times New Roman" w:cs="Times New Roman"/>
          <w:szCs w:val="24"/>
        </w:rPr>
        <w:t>。</w:t>
      </w:r>
    </w:p>
    <w:p w:rsidR="001702A2" w:rsidRPr="00204C48" w:rsidRDefault="001702A2" w:rsidP="001702A2">
      <w:pPr>
        <w:jc w:val="both"/>
        <w:rPr>
          <w:rFonts w:ascii="Times New Roman" w:eastAsia="標楷體" w:hAnsi="Times New Roman" w:cs="Times New Roman"/>
          <w:szCs w:val="24"/>
        </w:rPr>
      </w:pPr>
    </w:p>
    <w:p w:rsidR="00CE3AB6" w:rsidRPr="00204C48" w:rsidRDefault="00497F02" w:rsidP="00D6228A">
      <w:pPr>
        <w:pStyle w:val="a3"/>
        <w:numPr>
          <w:ilvl w:val="0"/>
          <w:numId w:val="10"/>
        </w:numPr>
        <w:ind w:leftChars="0" w:left="284" w:hanging="284"/>
        <w:jc w:val="both"/>
        <w:rPr>
          <w:rFonts w:ascii="Times New Roman" w:eastAsia="標楷體" w:hAnsi="Times New Roman" w:cs="Times New Roman"/>
          <w:szCs w:val="24"/>
        </w:rPr>
      </w:pPr>
      <w:r w:rsidRPr="00204C48">
        <w:rPr>
          <w:rFonts w:ascii="Times New Roman" w:eastAsia="標楷體" w:hAnsi="Times New Roman" w:cs="Times New Roman"/>
        </w:rPr>
        <w:t>「不要動」（</w:t>
      </w:r>
      <w:r w:rsidRPr="00204C48">
        <w:rPr>
          <w:rFonts w:ascii="Times New Roman" w:eastAsia="標楷體" w:hAnsi="Times New Roman" w:cs="Times New Roman"/>
        </w:rPr>
        <w:t>Sono-mama</w:t>
      </w:r>
      <w:r w:rsidRPr="00204C48">
        <w:rPr>
          <w:rFonts w:ascii="Times New Roman" w:eastAsia="標楷體" w:hAnsi="Times New Roman" w:cs="Times New Roman"/>
        </w:rPr>
        <w:t>）僅適用於選手施用「地面制敵法」（</w:t>
      </w:r>
      <w:r w:rsidRPr="00204C48">
        <w:rPr>
          <w:rFonts w:ascii="Times New Roman" w:eastAsia="標楷體" w:hAnsi="Times New Roman" w:cs="Times New Roman"/>
        </w:rPr>
        <w:t>Newaza</w:t>
      </w:r>
      <w:r w:rsidRPr="00204C48">
        <w:rPr>
          <w:rFonts w:ascii="Times New Roman" w:eastAsia="標楷體" w:hAnsi="Times New Roman" w:cs="Times New Roman"/>
        </w:rPr>
        <w:t>）之情況</w:t>
      </w:r>
      <w:r w:rsidR="00CE3AB6" w:rsidRPr="00204C48">
        <w:rPr>
          <w:rFonts w:ascii="Times New Roman" w:eastAsia="標楷體" w:hAnsi="Times New Roman" w:cs="Times New Roman"/>
          <w:szCs w:val="24"/>
        </w:rPr>
        <w:t>。</w:t>
      </w:r>
    </w:p>
    <w:p w:rsidR="001702A2" w:rsidRPr="00204C48" w:rsidRDefault="001702A2">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1702A2" w:rsidRPr="00204C48" w:rsidRDefault="001702A2" w:rsidP="001702A2">
      <w:pPr>
        <w:pStyle w:val="a3"/>
        <w:rPr>
          <w:rFonts w:ascii="Times New Roman" w:eastAsia="標楷體" w:hAnsi="Times New Roman" w:cs="Times New Roman"/>
          <w:szCs w:val="24"/>
        </w:rPr>
      </w:pPr>
    </w:p>
    <w:p w:rsidR="00CE3AB6" w:rsidRPr="00204C48" w:rsidRDefault="00497F02" w:rsidP="00D6228A">
      <w:pPr>
        <w:pStyle w:val="a3"/>
        <w:numPr>
          <w:ilvl w:val="0"/>
          <w:numId w:val="10"/>
        </w:numPr>
        <w:ind w:leftChars="0" w:left="284" w:hanging="284"/>
        <w:jc w:val="both"/>
        <w:rPr>
          <w:rFonts w:ascii="Times New Roman" w:eastAsia="標楷體" w:hAnsi="Times New Roman" w:cs="Times New Roman"/>
          <w:b/>
          <w:szCs w:val="24"/>
        </w:rPr>
      </w:pPr>
      <w:r w:rsidRPr="00204C48">
        <w:rPr>
          <w:rFonts w:ascii="Times New Roman" w:eastAsia="標楷體" w:hAnsi="Times New Roman" w:cs="Times New Roman"/>
          <w:b/>
        </w:rPr>
        <w:t>場合情況</w:t>
      </w:r>
    </w:p>
    <w:p w:rsidR="00CE3AB6" w:rsidRPr="00204C48" w:rsidRDefault="00CE3AB6" w:rsidP="001702A2">
      <w:pPr>
        <w:ind w:left="641" w:hanging="357"/>
        <w:jc w:val="both"/>
        <w:rPr>
          <w:rFonts w:ascii="Times New Roman" w:eastAsia="標楷體" w:hAnsi="Times New Roman" w:cs="Times New Roman"/>
          <w:szCs w:val="24"/>
        </w:rPr>
      </w:pPr>
      <w:r w:rsidRPr="00204C48">
        <w:rPr>
          <w:rFonts w:ascii="Times New Roman" w:eastAsia="標楷體" w:hAnsi="Times New Roman" w:cs="Times New Roman"/>
          <w:szCs w:val="24"/>
        </w:rPr>
        <w:t>a)</w:t>
      </w:r>
      <w:r w:rsidR="001702A2" w:rsidRPr="00204C48">
        <w:rPr>
          <w:rFonts w:ascii="Times New Roman" w:eastAsia="標楷體" w:hAnsi="Times New Roman" w:cs="Times New Roman"/>
          <w:szCs w:val="24"/>
        </w:rPr>
        <w:tab/>
      </w:r>
      <w:r w:rsidRPr="00204C48">
        <w:rPr>
          <w:rFonts w:ascii="Times New Roman" w:eastAsia="標楷體" w:hAnsi="Times New Roman" w:cs="Times New Roman"/>
          <w:szCs w:val="24"/>
        </w:rPr>
        <w:t>判罰：</w:t>
      </w:r>
      <w:r w:rsidR="00497F02" w:rsidRPr="00204C48">
        <w:rPr>
          <w:rFonts w:ascii="Times New Roman" w:eastAsia="標楷體" w:hAnsi="Times New Roman" w:cs="Times New Roman"/>
        </w:rPr>
        <w:t>若被判罰的選手作出犯規姿態，無需宣告「不要動」（</w:t>
      </w:r>
      <w:r w:rsidR="00497F02" w:rsidRPr="00204C48">
        <w:rPr>
          <w:rFonts w:ascii="Times New Roman" w:eastAsia="標楷體" w:hAnsi="Times New Roman" w:cs="Times New Roman"/>
        </w:rPr>
        <w:t>Sono-mama</w:t>
      </w:r>
      <w:r w:rsidR="00497F02" w:rsidRPr="00204C48">
        <w:rPr>
          <w:rFonts w:ascii="Times New Roman" w:eastAsia="標楷體" w:hAnsi="Times New Roman" w:cs="Times New Roman"/>
        </w:rPr>
        <w:t>）：而是直接判罰。</w:t>
      </w:r>
    </w:p>
    <w:p w:rsidR="001702A2" w:rsidRPr="00204C48" w:rsidRDefault="001702A2" w:rsidP="001702A2">
      <w:pPr>
        <w:ind w:left="641" w:hanging="357"/>
        <w:jc w:val="both"/>
        <w:rPr>
          <w:rFonts w:ascii="Times New Roman" w:eastAsia="標楷體" w:hAnsi="Times New Roman" w:cs="Times New Roman"/>
          <w:szCs w:val="24"/>
        </w:rPr>
      </w:pPr>
    </w:p>
    <w:p w:rsidR="00CE3AB6" w:rsidRPr="00204C48" w:rsidRDefault="00CE3AB6" w:rsidP="001702A2">
      <w:pPr>
        <w:ind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b)</w:t>
      </w:r>
      <w:r w:rsidR="001702A2" w:rsidRPr="00204C48">
        <w:rPr>
          <w:rFonts w:ascii="Times New Roman" w:eastAsia="標楷體" w:hAnsi="Times New Roman" w:cs="Times New Roman"/>
          <w:szCs w:val="24"/>
        </w:rPr>
        <w:tab/>
      </w:r>
      <w:r w:rsidRPr="00204C48">
        <w:rPr>
          <w:rFonts w:ascii="Times New Roman" w:eastAsia="標楷體" w:hAnsi="Times New Roman" w:cs="Times New Roman"/>
          <w:szCs w:val="24"/>
        </w:rPr>
        <w:t>醫療協助：</w:t>
      </w:r>
      <w:r w:rsidR="00554867" w:rsidRPr="00204C48">
        <w:rPr>
          <w:rFonts w:ascii="Times New Roman" w:eastAsia="標楷體" w:hAnsi="Times New Roman" w:cs="Times New Roman"/>
        </w:rPr>
        <w:t>在「地面制敵法」（</w:t>
      </w:r>
      <w:r w:rsidR="00554867" w:rsidRPr="00204C48">
        <w:rPr>
          <w:rFonts w:ascii="Times New Roman" w:eastAsia="標楷體" w:hAnsi="Times New Roman" w:cs="Times New Roman"/>
        </w:rPr>
        <w:t>Newaza</w:t>
      </w:r>
      <w:r w:rsidR="00554867" w:rsidRPr="00204C48">
        <w:rPr>
          <w:rFonts w:ascii="Times New Roman" w:eastAsia="標楷體" w:hAnsi="Times New Roman" w:cs="Times New Roman"/>
        </w:rPr>
        <w:t>）過程中，若一選手表示受傷，且依第二十七條之規定可要求醫師診療時，主裁判可宣告「不要動」（</w:t>
      </w:r>
      <w:r w:rsidR="00554867" w:rsidRPr="00204C48">
        <w:rPr>
          <w:rFonts w:ascii="Times New Roman" w:eastAsia="標楷體" w:hAnsi="Times New Roman" w:cs="Times New Roman"/>
        </w:rPr>
        <w:t>Sono-mama</w:t>
      </w:r>
      <w:r w:rsidR="00554867" w:rsidRPr="00204C48">
        <w:rPr>
          <w:rFonts w:ascii="Times New Roman" w:eastAsia="標楷體" w:hAnsi="Times New Roman" w:cs="Times New Roman"/>
        </w:rPr>
        <w:t>），並於必要時將雙方選手分開。隨後主裁判應監視評審席的畫面，依照</w:t>
      </w:r>
      <w:r w:rsidRPr="00204C48">
        <w:rPr>
          <w:rFonts w:ascii="Times New Roman" w:eastAsia="標楷體" w:hAnsi="Times New Roman" w:cs="Times New Roman"/>
          <w:szCs w:val="24"/>
        </w:rPr>
        <w:t>「</w:t>
      </w:r>
      <w:r w:rsidR="00497F02" w:rsidRPr="00204C48">
        <w:rPr>
          <w:rFonts w:ascii="Times New Roman" w:eastAsia="標楷體" w:hAnsi="Times New Roman" w:cs="Times New Roman"/>
          <w:szCs w:val="24"/>
        </w:rPr>
        <w:t>三</w:t>
      </w:r>
      <w:r w:rsidRPr="00204C48">
        <w:rPr>
          <w:rFonts w:ascii="Times New Roman" w:eastAsia="標楷體" w:hAnsi="Times New Roman" w:cs="Times New Roman"/>
          <w:szCs w:val="24"/>
        </w:rPr>
        <w:t>人合議多數決」</w:t>
      </w:r>
      <w:r w:rsidR="00554867" w:rsidRPr="00204C48">
        <w:rPr>
          <w:rFonts w:ascii="Times New Roman" w:eastAsia="標楷體" w:hAnsi="Times New Roman" w:cs="Times New Roman"/>
        </w:rPr>
        <w:t>規則，使選手回到宣告「不要動」（</w:t>
      </w:r>
      <w:r w:rsidR="00554867" w:rsidRPr="00204C48">
        <w:rPr>
          <w:rFonts w:ascii="Times New Roman" w:eastAsia="標楷體" w:hAnsi="Times New Roman" w:cs="Times New Roman"/>
        </w:rPr>
        <w:t>Sono-mama</w:t>
      </w:r>
      <w:r w:rsidR="00554867" w:rsidRPr="00204C48">
        <w:rPr>
          <w:rFonts w:ascii="Times New Roman" w:eastAsia="標楷體" w:hAnsi="Times New Roman" w:cs="Times New Roman"/>
        </w:rPr>
        <w:t>）前之姿態</w:t>
      </w:r>
      <w:r w:rsidR="004508CB" w:rsidRPr="00204C48">
        <w:rPr>
          <w:rFonts w:ascii="Times New Roman" w:eastAsia="標楷體" w:hAnsi="Times New Roman" w:cs="Times New Roman"/>
          <w:szCs w:val="24"/>
        </w:rPr>
        <w:t>。</w:t>
      </w:r>
    </w:p>
    <w:p w:rsidR="001702A2" w:rsidRPr="00204C48" w:rsidRDefault="001702A2" w:rsidP="00D6228A">
      <w:pPr>
        <w:ind w:left="284" w:hanging="284"/>
        <w:jc w:val="both"/>
        <w:rPr>
          <w:rFonts w:ascii="Times New Roman" w:eastAsia="標楷體" w:hAnsi="Times New Roman" w:cs="Times New Roman"/>
          <w:szCs w:val="24"/>
        </w:rPr>
      </w:pPr>
    </w:p>
    <w:p w:rsidR="00CE3AB6" w:rsidRPr="00204C48" w:rsidRDefault="00CE3AB6" w:rsidP="00D6228A">
      <w:pPr>
        <w:ind w:left="284" w:hanging="284"/>
        <w:jc w:val="both"/>
        <w:rPr>
          <w:rFonts w:ascii="Times New Roman" w:eastAsia="標楷體" w:hAnsi="Times New Roman" w:cs="Times New Roman"/>
          <w:szCs w:val="24"/>
        </w:rPr>
      </w:pPr>
      <w:r w:rsidRPr="00204C48">
        <w:rPr>
          <w:rFonts w:ascii="Times New Roman" w:eastAsia="標楷體" w:hAnsi="Times New Roman" w:cs="Times New Roman"/>
          <w:b/>
          <w:szCs w:val="24"/>
        </w:rPr>
        <w:t>4.</w:t>
      </w:r>
      <w:r w:rsidR="001702A2" w:rsidRPr="00204C48">
        <w:rPr>
          <w:rFonts w:ascii="Times New Roman" w:eastAsia="標楷體" w:hAnsi="Times New Roman" w:cs="Times New Roman"/>
          <w:szCs w:val="24"/>
        </w:rPr>
        <w:tab/>
      </w:r>
      <w:r w:rsidR="00554867" w:rsidRPr="00204C48">
        <w:rPr>
          <w:rFonts w:ascii="Times New Roman" w:eastAsia="標楷體" w:hAnsi="Times New Roman" w:cs="Times New Roman"/>
        </w:rPr>
        <w:t>若欲重新比賽，主裁判應作出第八條第</w:t>
      </w:r>
      <w:r w:rsidR="00554867" w:rsidRPr="00204C48">
        <w:rPr>
          <w:rFonts w:ascii="Times New Roman" w:eastAsia="標楷體" w:hAnsi="Times New Roman" w:cs="Times New Roman"/>
        </w:rPr>
        <w:t xml:space="preserve"> 10 </w:t>
      </w:r>
      <w:r w:rsidR="00554867" w:rsidRPr="00204C48">
        <w:rPr>
          <w:rFonts w:ascii="Times New Roman" w:eastAsia="標楷體" w:hAnsi="Times New Roman" w:cs="Times New Roman"/>
        </w:rPr>
        <w:t>項之手勢並宣告「好」（</w:t>
      </w:r>
      <w:r w:rsidR="00554867" w:rsidRPr="00204C48">
        <w:rPr>
          <w:rFonts w:ascii="Times New Roman" w:eastAsia="標楷體" w:hAnsi="Times New Roman" w:cs="Times New Roman"/>
        </w:rPr>
        <w:t>Yoshi</w:t>
      </w:r>
      <w:r w:rsidR="00554867" w:rsidRPr="00204C48">
        <w:rPr>
          <w:rFonts w:ascii="Times New Roman" w:eastAsia="標楷體" w:hAnsi="Times New Roman" w:cs="Times New Roman"/>
        </w:rPr>
        <w:t>）</w:t>
      </w:r>
      <w:r w:rsidRPr="00204C48">
        <w:rPr>
          <w:rFonts w:ascii="Times New Roman" w:eastAsia="標楷體" w:hAnsi="Times New Roman" w:cs="Times New Roman"/>
          <w:szCs w:val="24"/>
        </w:rPr>
        <w:t>。</w:t>
      </w:r>
    </w:p>
    <w:p w:rsidR="00CF4701" w:rsidRPr="00204C48" w:rsidRDefault="00CF4701" w:rsidP="00CB5002">
      <w:pPr>
        <w:jc w:val="both"/>
        <w:rPr>
          <w:rFonts w:ascii="Times New Roman" w:eastAsia="標楷體" w:hAnsi="Times New Roman" w:cs="Times New Roman"/>
          <w:szCs w:val="24"/>
          <w:lang w:eastAsia="zh-CN"/>
        </w:rPr>
      </w:pPr>
    </w:p>
    <w:p w:rsidR="004508CB" w:rsidRPr="00204C48" w:rsidRDefault="004508CB"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十九</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Pr="00204C48">
        <w:rPr>
          <w:rFonts w:ascii="Times New Roman" w:eastAsia="標楷體" w:hAnsi="Times New Roman" w:cs="Times New Roman"/>
          <w:b/>
          <w:sz w:val="28"/>
          <w:szCs w:val="28"/>
        </w:rPr>
        <w:t>比賽結束</w:t>
      </w:r>
    </w:p>
    <w:p w:rsidR="004508CB" w:rsidRPr="00204C48" w:rsidRDefault="00554867" w:rsidP="00D6228A">
      <w:pPr>
        <w:pStyle w:val="a3"/>
        <w:numPr>
          <w:ilvl w:val="0"/>
          <w:numId w:val="11"/>
        </w:numPr>
        <w:ind w:leftChars="0" w:left="284" w:hanging="284"/>
        <w:jc w:val="both"/>
        <w:rPr>
          <w:rFonts w:ascii="Times New Roman" w:eastAsia="標楷體" w:hAnsi="Times New Roman" w:cs="Times New Roman"/>
          <w:szCs w:val="24"/>
        </w:rPr>
      </w:pPr>
      <w:r w:rsidRPr="00204C48">
        <w:rPr>
          <w:rFonts w:ascii="Times New Roman" w:eastAsia="標楷體" w:hAnsi="Times New Roman" w:cs="Times New Roman"/>
        </w:rPr>
        <w:t>主裁判應在本條文所列之情況下宣告「比賽結束」（</w:t>
      </w:r>
      <w:r w:rsidRPr="00204C48">
        <w:rPr>
          <w:rFonts w:ascii="Times New Roman" w:eastAsia="標楷體" w:hAnsi="Times New Roman" w:cs="Times New Roman"/>
        </w:rPr>
        <w:t>Sore-Made</w:t>
      </w:r>
      <w:r w:rsidRPr="00204C48">
        <w:rPr>
          <w:rFonts w:ascii="Times New Roman" w:eastAsia="標楷體" w:hAnsi="Times New Roman" w:cs="Times New Roman"/>
        </w:rPr>
        <w:t>），表示結束比賽。宣告後，主裁判雙眼應隨時注視選手之動態，以免選手未聽到宣告而繼續比賽</w:t>
      </w:r>
      <w:r w:rsidR="004508CB" w:rsidRPr="00204C48">
        <w:rPr>
          <w:rFonts w:ascii="Times New Roman" w:eastAsia="標楷體" w:hAnsi="Times New Roman" w:cs="Times New Roman"/>
          <w:szCs w:val="24"/>
        </w:rPr>
        <w:t>。</w:t>
      </w:r>
    </w:p>
    <w:p w:rsidR="001702A2" w:rsidRPr="00204C48" w:rsidRDefault="001702A2" w:rsidP="001702A2">
      <w:pPr>
        <w:pStyle w:val="a3"/>
        <w:ind w:leftChars="0" w:left="284"/>
        <w:jc w:val="both"/>
        <w:rPr>
          <w:rFonts w:ascii="Times New Roman" w:eastAsia="標楷體" w:hAnsi="Times New Roman" w:cs="Times New Roman"/>
          <w:szCs w:val="24"/>
        </w:rPr>
      </w:pPr>
    </w:p>
    <w:p w:rsidR="004508CB" w:rsidRPr="00204C48" w:rsidRDefault="00554867" w:rsidP="001702A2">
      <w:pPr>
        <w:pStyle w:val="a3"/>
        <w:ind w:leftChars="0" w:left="284"/>
        <w:jc w:val="both"/>
        <w:rPr>
          <w:rFonts w:ascii="Times New Roman" w:eastAsia="標楷體" w:hAnsi="Times New Roman" w:cs="Times New Roman"/>
          <w:szCs w:val="24"/>
        </w:rPr>
      </w:pPr>
      <w:r w:rsidRPr="00204C48">
        <w:rPr>
          <w:rFonts w:ascii="Times New Roman" w:eastAsia="標楷體" w:hAnsi="Times New Roman" w:cs="Times New Roman"/>
        </w:rPr>
        <w:t>如有必要，主裁判在宣布比賽結果前，可指示雙方選手整理柔道服</w:t>
      </w:r>
      <w:r w:rsidR="004508CB" w:rsidRPr="00204C48">
        <w:rPr>
          <w:rFonts w:ascii="Times New Roman" w:eastAsia="標楷體" w:hAnsi="Times New Roman" w:cs="Times New Roman"/>
          <w:szCs w:val="24"/>
        </w:rPr>
        <w:t>。</w:t>
      </w:r>
    </w:p>
    <w:p w:rsidR="001702A2" w:rsidRPr="00204C48" w:rsidRDefault="001702A2" w:rsidP="001702A2">
      <w:pPr>
        <w:pStyle w:val="a3"/>
        <w:ind w:leftChars="0" w:left="284"/>
        <w:jc w:val="both"/>
        <w:rPr>
          <w:rFonts w:ascii="Times New Roman" w:eastAsia="標楷體" w:hAnsi="Times New Roman" w:cs="Times New Roman"/>
          <w:szCs w:val="24"/>
        </w:rPr>
      </w:pPr>
    </w:p>
    <w:p w:rsidR="004508CB" w:rsidRPr="00204C48" w:rsidRDefault="00554867" w:rsidP="001702A2">
      <w:pPr>
        <w:pStyle w:val="a3"/>
        <w:ind w:leftChars="0" w:left="284"/>
        <w:jc w:val="both"/>
        <w:rPr>
          <w:rFonts w:ascii="Times New Roman" w:eastAsia="標楷體" w:hAnsi="Times New Roman" w:cs="Times New Roman"/>
          <w:szCs w:val="24"/>
        </w:rPr>
      </w:pPr>
      <w:r w:rsidRPr="00204C48">
        <w:rPr>
          <w:rFonts w:ascii="Times New Roman" w:eastAsia="標楷體" w:hAnsi="Times New Roman" w:cs="Times New Roman"/>
        </w:rPr>
        <w:t>當主裁判宣布比賽結果並作出第八條規定之手勢時，雙方選手應後退一步，站在柔道墊上各側（尤其是安全區）相互鞠躬並離場</w:t>
      </w:r>
      <w:r w:rsidR="004508CB" w:rsidRPr="00204C48">
        <w:rPr>
          <w:rFonts w:ascii="Times New Roman" w:eastAsia="標楷體" w:hAnsi="Times New Roman" w:cs="Times New Roman"/>
          <w:szCs w:val="24"/>
        </w:rPr>
        <w:t>。</w:t>
      </w:r>
    </w:p>
    <w:p w:rsidR="001702A2" w:rsidRPr="00204C48" w:rsidRDefault="001702A2" w:rsidP="001702A2">
      <w:pPr>
        <w:pStyle w:val="a3"/>
        <w:ind w:leftChars="0" w:left="284"/>
        <w:jc w:val="both"/>
        <w:rPr>
          <w:rFonts w:ascii="Times New Roman" w:eastAsia="標楷體" w:hAnsi="Times New Roman" w:cs="Times New Roman"/>
          <w:szCs w:val="24"/>
        </w:rPr>
      </w:pPr>
    </w:p>
    <w:p w:rsidR="004508CB" w:rsidRPr="00204C48" w:rsidRDefault="00554867" w:rsidP="001702A2">
      <w:pPr>
        <w:pStyle w:val="a3"/>
        <w:ind w:leftChars="0" w:left="284"/>
        <w:jc w:val="both"/>
        <w:rPr>
          <w:rFonts w:ascii="Times New Roman" w:eastAsia="標楷體" w:hAnsi="Times New Roman" w:cs="Times New Roman"/>
          <w:szCs w:val="24"/>
        </w:rPr>
      </w:pPr>
      <w:r w:rsidRPr="00204C48">
        <w:rPr>
          <w:rFonts w:ascii="Times New Roman" w:eastAsia="標楷體" w:hAnsi="Times New Roman" w:cs="Times New Roman"/>
        </w:rPr>
        <w:t>比賽選手必須著完整柔道服離場，離開</w:t>
      </w:r>
      <w:r w:rsidRPr="00204C48">
        <w:rPr>
          <w:rFonts w:ascii="Times New Roman" w:eastAsia="標楷體" w:hAnsi="Times New Roman" w:cs="Times New Roman"/>
        </w:rPr>
        <w:t xml:space="preserve"> FOP</w:t>
      </w:r>
      <w:r w:rsidRPr="00204C48">
        <w:rPr>
          <w:rFonts w:ascii="Times New Roman" w:eastAsia="標楷體" w:hAnsi="Times New Roman" w:cs="Times New Roman"/>
        </w:rPr>
        <w:t>（競賽場地）前不得取下柔道服的任何部分或腰帶</w:t>
      </w:r>
      <w:r w:rsidR="004508CB" w:rsidRPr="00204C48">
        <w:rPr>
          <w:rFonts w:ascii="Times New Roman" w:eastAsia="標楷體" w:hAnsi="Times New Roman" w:cs="Times New Roman"/>
          <w:szCs w:val="24"/>
        </w:rPr>
        <w:t>。</w:t>
      </w:r>
    </w:p>
    <w:p w:rsidR="001702A2" w:rsidRPr="00204C48" w:rsidRDefault="001702A2" w:rsidP="001702A2">
      <w:pPr>
        <w:pStyle w:val="a3"/>
        <w:ind w:leftChars="0" w:left="284"/>
        <w:jc w:val="both"/>
        <w:rPr>
          <w:rFonts w:ascii="Times New Roman" w:eastAsia="標楷體" w:hAnsi="Times New Roman" w:cs="Times New Roman"/>
          <w:szCs w:val="24"/>
        </w:rPr>
      </w:pPr>
    </w:p>
    <w:p w:rsidR="004508CB" w:rsidRPr="00204C48" w:rsidRDefault="00554867" w:rsidP="001702A2">
      <w:pPr>
        <w:pStyle w:val="a3"/>
        <w:ind w:leftChars="0" w:left="284"/>
        <w:jc w:val="both"/>
        <w:rPr>
          <w:rFonts w:ascii="Times New Roman" w:eastAsia="標楷體" w:hAnsi="Times New Roman" w:cs="Times New Roman"/>
          <w:szCs w:val="24"/>
        </w:rPr>
      </w:pPr>
      <w:r w:rsidRPr="00204C48">
        <w:rPr>
          <w:rFonts w:ascii="Times New Roman" w:eastAsia="標楷體" w:hAnsi="Times New Roman" w:cs="Times New Roman"/>
        </w:rPr>
        <w:t>若主裁判將優勝判決予錯誤選手，其餘裁判必須確定主裁判於離場前已改變該錯誤裁定，否則該裁定為確定且不得改判</w:t>
      </w:r>
      <w:r w:rsidR="004508CB" w:rsidRPr="00204C48">
        <w:rPr>
          <w:rFonts w:ascii="Times New Roman" w:eastAsia="標楷體" w:hAnsi="Times New Roman" w:cs="Times New Roman"/>
          <w:szCs w:val="24"/>
        </w:rPr>
        <w:t>。</w:t>
      </w:r>
    </w:p>
    <w:p w:rsidR="001702A2" w:rsidRPr="00204C48" w:rsidRDefault="001702A2" w:rsidP="001702A2">
      <w:pPr>
        <w:pStyle w:val="a3"/>
        <w:ind w:leftChars="0" w:left="284"/>
        <w:jc w:val="both"/>
        <w:rPr>
          <w:rFonts w:ascii="Times New Roman" w:eastAsia="標楷體" w:hAnsi="Times New Roman" w:cs="Times New Roman"/>
          <w:szCs w:val="24"/>
        </w:rPr>
      </w:pPr>
    </w:p>
    <w:p w:rsidR="004508CB" w:rsidRPr="00204C48" w:rsidRDefault="00554867" w:rsidP="001702A2">
      <w:pPr>
        <w:pStyle w:val="a3"/>
        <w:ind w:leftChars="0" w:left="284"/>
        <w:jc w:val="both"/>
        <w:rPr>
          <w:rFonts w:ascii="Times New Roman" w:eastAsia="標楷體" w:hAnsi="Times New Roman" w:cs="Times New Roman"/>
          <w:szCs w:val="24"/>
        </w:rPr>
      </w:pPr>
      <w:r w:rsidRPr="00204C48">
        <w:rPr>
          <w:rFonts w:ascii="Times New Roman" w:eastAsia="標楷體" w:hAnsi="Times New Roman" w:cs="Times New Roman"/>
        </w:rPr>
        <w:t>所有經裁判人員依</w:t>
      </w:r>
      <w:r w:rsidR="004508CB" w:rsidRPr="00204C48">
        <w:rPr>
          <w:rFonts w:ascii="Times New Roman" w:eastAsia="標楷體" w:hAnsi="Times New Roman" w:cs="Times New Roman"/>
          <w:szCs w:val="24"/>
        </w:rPr>
        <w:t>「</w:t>
      </w:r>
      <w:r w:rsidR="00497F02" w:rsidRPr="00204C48">
        <w:rPr>
          <w:rFonts w:ascii="Times New Roman" w:eastAsia="標楷體" w:hAnsi="Times New Roman" w:cs="Times New Roman"/>
          <w:szCs w:val="24"/>
        </w:rPr>
        <w:t>三</w:t>
      </w:r>
      <w:r w:rsidR="004508CB" w:rsidRPr="00204C48">
        <w:rPr>
          <w:rFonts w:ascii="Times New Roman" w:eastAsia="標楷體" w:hAnsi="Times New Roman" w:cs="Times New Roman"/>
          <w:szCs w:val="24"/>
        </w:rPr>
        <w:t>人合議多數決」</w:t>
      </w:r>
      <w:r w:rsidRPr="00204C48">
        <w:rPr>
          <w:rFonts w:ascii="Times New Roman" w:eastAsia="標楷體" w:hAnsi="Times New Roman" w:cs="Times New Roman"/>
        </w:rPr>
        <w:t>規則以及經</w:t>
      </w:r>
      <w:r w:rsidRPr="00204C48">
        <w:rPr>
          <w:rFonts w:ascii="Times New Roman" w:eastAsia="標楷體" w:hAnsi="Times New Roman" w:cs="Times New Roman"/>
        </w:rPr>
        <w:t xml:space="preserve"> IFJ </w:t>
      </w:r>
      <w:r w:rsidRPr="00204C48">
        <w:rPr>
          <w:rFonts w:ascii="Times New Roman" w:eastAsia="標楷體" w:hAnsi="Times New Roman" w:cs="Times New Roman"/>
        </w:rPr>
        <w:t>裁判委員會同意作出之行為及決定，均為最終判決，不得上訴</w:t>
      </w:r>
      <w:r w:rsidR="004508CB" w:rsidRPr="00204C48">
        <w:rPr>
          <w:rFonts w:ascii="Times New Roman" w:eastAsia="標楷體" w:hAnsi="Times New Roman" w:cs="Times New Roman"/>
          <w:szCs w:val="24"/>
        </w:rPr>
        <w:t>。</w:t>
      </w:r>
    </w:p>
    <w:p w:rsidR="001702A2" w:rsidRPr="00204C48" w:rsidRDefault="001702A2">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1702A2" w:rsidRPr="00204C48" w:rsidRDefault="001702A2" w:rsidP="001702A2">
      <w:pPr>
        <w:pStyle w:val="a3"/>
        <w:ind w:leftChars="0" w:left="284"/>
        <w:jc w:val="both"/>
        <w:rPr>
          <w:rFonts w:ascii="Times New Roman" w:eastAsia="標楷體" w:hAnsi="Times New Roman" w:cs="Times New Roman"/>
          <w:szCs w:val="24"/>
        </w:rPr>
      </w:pPr>
    </w:p>
    <w:p w:rsidR="004508CB" w:rsidRPr="00204C48" w:rsidRDefault="003F3B26" w:rsidP="001702A2">
      <w:pPr>
        <w:pStyle w:val="a3"/>
        <w:numPr>
          <w:ilvl w:val="0"/>
          <w:numId w:val="11"/>
        </w:numPr>
        <w:ind w:leftChars="0" w:left="284" w:hanging="284"/>
        <w:jc w:val="both"/>
        <w:rPr>
          <w:rFonts w:ascii="Times New Roman" w:eastAsia="標楷體" w:hAnsi="Times New Roman" w:cs="Times New Roman"/>
          <w:b/>
          <w:szCs w:val="24"/>
        </w:rPr>
      </w:pPr>
      <w:r w:rsidRPr="00204C48">
        <w:rPr>
          <w:rFonts w:ascii="Times New Roman" w:eastAsia="標楷體" w:hAnsi="Times New Roman" w:cs="Times New Roman"/>
          <w:b/>
          <w:szCs w:val="24"/>
        </w:rPr>
        <w:t>「比賽結束」（</w:t>
      </w:r>
      <w:r w:rsidRPr="00204C48">
        <w:rPr>
          <w:rFonts w:ascii="Times New Roman" w:eastAsia="標楷體" w:hAnsi="Times New Roman" w:cs="Times New Roman"/>
          <w:b/>
          <w:szCs w:val="24"/>
        </w:rPr>
        <w:t>Sore-Made</w:t>
      </w:r>
      <w:r w:rsidRPr="00204C48">
        <w:rPr>
          <w:rFonts w:ascii="Times New Roman" w:eastAsia="標楷體" w:hAnsi="Times New Roman" w:cs="Times New Roman"/>
          <w:b/>
          <w:szCs w:val="24"/>
        </w:rPr>
        <w:t>）</w:t>
      </w:r>
      <w:r w:rsidR="00792F53" w:rsidRPr="00204C48">
        <w:rPr>
          <w:rFonts w:ascii="Times New Roman" w:eastAsia="標楷體" w:hAnsi="Times New Roman" w:cs="Times New Roman"/>
          <w:b/>
        </w:rPr>
        <w:t>之情況</w:t>
      </w:r>
    </w:p>
    <w:p w:rsidR="000A4BA0" w:rsidRPr="00204C48" w:rsidRDefault="000A4BA0" w:rsidP="000A4BA0">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rPr>
        <w:tab/>
      </w:r>
      <w:r w:rsidRPr="00204C48">
        <w:rPr>
          <w:rFonts w:ascii="Times New Roman" w:eastAsia="標楷體" w:hAnsi="Times New Roman" w:cs="Times New Roman"/>
        </w:rPr>
        <w:t>一選手獲得「一勝」（</w:t>
      </w:r>
      <w:r w:rsidRPr="00204C48">
        <w:rPr>
          <w:rFonts w:ascii="Times New Roman" w:eastAsia="標楷體" w:hAnsi="Times New Roman" w:cs="Times New Roman"/>
        </w:rPr>
        <w:t>Ippon</w:t>
      </w:r>
      <w:r w:rsidRPr="00204C48">
        <w:rPr>
          <w:rFonts w:ascii="Times New Roman" w:eastAsia="標楷體" w:hAnsi="Times New Roman" w:cs="Times New Roman"/>
        </w:rPr>
        <w:t>）或「合半勝為一勝」（</w:t>
      </w:r>
      <w:r w:rsidRPr="00204C48">
        <w:rPr>
          <w:rFonts w:ascii="Times New Roman" w:eastAsia="標楷體" w:hAnsi="Times New Roman" w:cs="Times New Roman"/>
        </w:rPr>
        <w:t>Waza-ari-awasete - Ippon</w:t>
      </w:r>
      <w:r w:rsidRPr="00204C48">
        <w:rPr>
          <w:rFonts w:ascii="Times New Roman" w:eastAsia="標楷體" w:hAnsi="Times New Roman" w:cs="Times New Roman"/>
        </w:rPr>
        <w:t>）（規則第二十條及二十一條）；</w:t>
      </w:r>
    </w:p>
    <w:p w:rsidR="000A4BA0" w:rsidRPr="00204C48" w:rsidRDefault="000A4BA0" w:rsidP="000A4BA0">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rPr>
        <w:tab/>
      </w:r>
      <w:r w:rsidRPr="00204C48">
        <w:rPr>
          <w:rFonts w:ascii="Times New Roman" w:eastAsia="標楷體" w:hAnsi="Times New Roman" w:cs="Times New Roman"/>
        </w:rPr>
        <w:t>「棄權勝」（</w:t>
      </w:r>
      <w:r w:rsidRPr="00204C48">
        <w:rPr>
          <w:rFonts w:ascii="Times New Roman" w:eastAsia="標楷體" w:hAnsi="Times New Roman" w:cs="Times New Roman"/>
        </w:rPr>
        <w:t>Kiken-gachi</w:t>
      </w:r>
      <w:r w:rsidRPr="00204C48">
        <w:rPr>
          <w:rFonts w:ascii="Times New Roman" w:eastAsia="標楷體" w:hAnsi="Times New Roman" w:cs="Times New Roman"/>
        </w:rPr>
        <w:t>）之情況（規則第二十六條）；</w:t>
      </w:r>
    </w:p>
    <w:p w:rsidR="000A4BA0" w:rsidRPr="00204C48" w:rsidRDefault="000A4BA0" w:rsidP="000A4BA0">
      <w:pPr>
        <w:ind w:left="964" w:hanging="482"/>
        <w:jc w:val="both"/>
        <w:rPr>
          <w:rFonts w:ascii="Times New Roman" w:eastAsia="標楷體" w:hAnsi="Times New Roman" w:cs="Times New Roman"/>
        </w:rPr>
      </w:pPr>
      <w:r w:rsidRPr="00204C48">
        <w:rPr>
          <w:rFonts w:ascii="Times New Roman" w:eastAsia="標楷體" w:hAnsi="Times New Roman" w:cs="Times New Roman"/>
          <w:b/>
        </w:rPr>
        <w:t>c)</w:t>
      </w:r>
      <w:r w:rsidRPr="00204C48">
        <w:rPr>
          <w:rFonts w:ascii="Times New Roman" w:eastAsia="標楷體" w:hAnsi="Times New Roman" w:cs="Times New Roman"/>
        </w:rPr>
        <w:tab/>
      </w:r>
      <w:r w:rsidRPr="00204C48">
        <w:rPr>
          <w:rFonts w:ascii="Times New Roman" w:eastAsia="標楷體" w:hAnsi="Times New Roman" w:cs="Times New Roman"/>
        </w:rPr>
        <w:t>「犯規輸」（</w:t>
      </w:r>
      <w:r w:rsidRPr="00204C48">
        <w:rPr>
          <w:rFonts w:ascii="Times New Roman" w:eastAsia="標楷體" w:hAnsi="Times New Roman" w:cs="Times New Roman"/>
        </w:rPr>
        <w:t>Hansoku-make</w:t>
      </w:r>
      <w:r w:rsidRPr="00204C48">
        <w:rPr>
          <w:rFonts w:ascii="Times New Roman" w:eastAsia="標楷體" w:hAnsi="Times New Roman" w:cs="Times New Roman"/>
        </w:rPr>
        <w:t>）之情況（規則第二十五條）；</w:t>
      </w:r>
    </w:p>
    <w:p w:rsidR="000A4BA0" w:rsidRPr="00204C48" w:rsidRDefault="000A4BA0" w:rsidP="000A4BA0">
      <w:pPr>
        <w:ind w:left="964" w:hanging="482"/>
        <w:jc w:val="both"/>
        <w:rPr>
          <w:rFonts w:ascii="Times New Roman" w:eastAsia="標楷體" w:hAnsi="Times New Roman" w:cs="Times New Roman"/>
        </w:rPr>
      </w:pPr>
      <w:r w:rsidRPr="00204C48">
        <w:rPr>
          <w:rFonts w:ascii="Times New Roman" w:eastAsia="標楷體" w:hAnsi="Times New Roman" w:cs="Times New Roman"/>
          <w:b/>
        </w:rPr>
        <w:t>d)</w:t>
      </w:r>
      <w:r w:rsidRPr="00204C48">
        <w:rPr>
          <w:rFonts w:ascii="Times New Roman" w:eastAsia="標楷體" w:hAnsi="Times New Roman" w:cs="Times New Roman"/>
        </w:rPr>
        <w:tab/>
      </w:r>
      <w:r w:rsidRPr="00204C48">
        <w:rPr>
          <w:rFonts w:ascii="Times New Roman" w:eastAsia="標楷體" w:hAnsi="Times New Roman" w:cs="Times New Roman"/>
        </w:rPr>
        <w:t>一選手因受傷而無法繼續比賽（規則第二十七條）；</w:t>
      </w:r>
    </w:p>
    <w:p w:rsidR="000A4BA0" w:rsidRPr="00204C48" w:rsidRDefault="000A4BA0" w:rsidP="000A4BA0">
      <w:pPr>
        <w:ind w:left="964" w:hanging="482"/>
        <w:jc w:val="both"/>
        <w:rPr>
          <w:rFonts w:ascii="Times New Roman" w:eastAsia="標楷體" w:hAnsi="Times New Roman" w:cs="Times New Roman"/>
        </w:rPr>
      </w:pPr>
      <w:r w:rsidRPr="00204C48">
        <w:rPr>
          <w:rFonts w:ascii="Times New Roman" w:eastAsia="標楷體" w:hAnsi="Times New Roman" w:cs="Times New Roman"/>
          <w:b/>
        </w:rPr>
        <w:t>e)</w:t>
      </w:r>
      <w:r w:rsidRPr="00204C48">
        <w:rPr>
          <w:rFonts w:ascii="Times New Roman" w:eastAsia="標楷體" w:hAnsi="Times New Roman" w:cs="Times New Roman"/>
        </w:rPr>
        <w:tab/>
      </w:r>
      <w:r w:rsidRPr="00204C48">
        <w:rPr>
          <w:rFonts w:ascii="Times New Roman" w:eastAsia="標楷體" w:hAnsi="Times New Roman" w:cs="Times New Roman"/>
        </w:rPr>
        <w:t>規定之比賽時間已到。</w:t>
      </w:r>
    </w:p>
    <w:p w:rsidR="000A4BA0" w:rsidRPr="00204C48" w:rsidRDefault="000A4BA0" w:rsidP="000A4BA0">
      <w:pPr>
        <w:jc w:val="both"/>
        <w:rPr>
          <w:rFonts w:ascii="Times New Roman" w:eastAsia="標楷體" w:hAnsi="Times New Roman" w:cs="Times New Roman"/>
        </w:rPr>
      </w:pPr>
    </w:p>
    <w:p w:rsidR="001702A2" w:rsidRPr="00204C48" w:rsidRDefault="001702A2" w:rsidP="00CB5002">
      <w:pPr>
        <w:jc w:val="both"/>
        <w:rPr>
          <w:rFonts w:ascii="Times New Roman" w:eastAsia="標楷體" w:hAnsi="Times New Roman" w:cs="Times New Roman"/>
          <w:szCs w:val="24"/>
        </w:rPr>
      </w:pPr>
    </w:p>
    <w:p w:rsidR="004508CB" w:rsidRPr="00204C48" w:rsidRDefault="004508CB" w:rsidP="001702A2">
      <w:pPr>
        <w:ind w:left="284" w:hanging="284"/>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3.</w:t>
      </w:r>
      <w:r w:rsidR="001702A2" w:rsidRPr="00204C48">
        <w:rPr>
          <w:rFonts w:ascii="Times New Roman" w:eastAsia="標楷體" w:hAnsi="Times New Roman" w:cs="Times New Roman"/>
          <w:b/>
          <w:szCs w:val="24"/>
        </w:rPr>
        <w:tab/>
      </w:r>
      <w:r w:rsidR="00FF5314" w:rsidRPr="00204C48">
        <w:rPr>
          <w:rFonts w:ascii="Times New Roman" w:eastAsia="標楷體" w:hAnsi="Times New Roman" w:cs="Times New Roman"/>
          <w:b/>
          <w:szCs w:val="24"/>
          <w:lang w:eastAsia="zh-CN"/>
        </w:rPr>
        <w:t>主裁判</w:t>
      </w:r>
      <w:r w:rsidR="00792F53" w:rsidRPr="00204C48">
        <w:rPr>
          <w:rFonts w:ascii="Times New Roman" w:eastAsia="標楷體" w:hAnsi="Times New Roman" w:cs="Times New Roman"/>
          <w:b/>
        </w:rPr>
        <w:t>應依照以下準則判決比賽</w:t>
      </w:r>
    </w:p>
    <w:p w:rsidR="00792F53" w:rsidRPr="00204C48" w:rsidRDefault="00792F53" w:rsidP="00792F53">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rPr>
        <w:tab/>
      </w:r>
      <w:r w:rsidRPr="00204C48">
        <w:rPr>
          <w:rFonts w:ascii="Times New Roman" w:eastAsia="標楷體" w:hAnsi="Times New Roman" w:cs="Times New Roman"/>
        </w:rPr>
        <w:t>當一選手已獲「一勝」（</w:t>
      </w:r>
      <w:r w:rsidRPr="00204C48">
        <w:rPr>
          <w:rFonts w:ascii="Times New Roman" w:eastAsia="標楷體" w:hAnsi="Times New Roman" w:cs="Times New Roman"/>
        </w:rPr>
        <w:t>Ippon</w:t>
      </w:r>
      <w:r w:rsidRPr="00204C48">
        <w:rPr>
          <w:rFonts w:ascii="Times New Roman" w:eastAsia="標楷體" w:hAnsi="Times New Roman" w:cs="Times New Roman"/>
        </w:rPr>
        <w:t>）或相等成績時，主裁判應宣布該選手獲勝。</w:t>
      </w:r>
    </w:p>
    <w:p w:rsidR="00792F53" w:rsidRPr="00204C48" w:rsidRDefault="00792F53" w:rsidP="00792F53">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rPr>
        <w:tab/>
      </w:r>
      <w:r w:rsidRPr="00204C48">
        <w:rPr>
          <w:rFonts w:ascii="Times New Roman" w:eastAsia="標楷體" w:hAnsi="Times New Roman" w:cs="Times New Roman"/>
        </w:rPr>
        <w:t>當無「一勝」（</w:t>
      </w:r>
      <w:r w:rsidRPr="00204C48">
        <w:rPr>
          <w:rFonts w:ascii="Times New Roman" w:eastAsia="標楷體" w:hAnsi="Times New Roman" w:cs="Times New Roman"/>
        </w:rPr>
        <w:t>Ippon</w:t>
      </w:r>
      <w:r w:rsidRPr="00204C48">
        <w:rPr>
          <w:rFonts w:ascii="Times New Roman" w:eastAsia="標楷體" w:hAnsi="Times New Roman" w:cs="Times New Roman"/>
        </w:rPr>
        <w:t>）或相等成績時，應照下列準則宣示獲勝者：一次「半勝」（</w:t>
      </w:r>
      <w:r w:rsidRPr="00204C48">
        <w:rPr>
          <w:rFonts w:ascii="Times New Roman" w:eastAsia="標楷體" w:hAnsi="Times New Roman" w:cs="Times New Roman"/>
        </w:rPr>
        <w:t>Waza-ari</w:t>
      </w:r>
      <w:r w:rsidRPr="00204C48">
        <w:rPr>
          <w:rFonts w:ascii="Times New Roman" w:eastAsia="標楷體" w:hAnsi="Times New Roman" w:cs="Times New Roman"/>
        </w:rPr>
        <w:t>）勝過任何次數之「有效」（</w:t>
      </w:r>
      <w:r w:rsidRPr="00204C48">
        <w:rPr>
          <w:rFonts w:ascii="Times New Roman" w:eastAsia="標楷體" w:hAnsi="Times New Roman" w:cs="Times New Roman"/>
        </w:rPr>
        <w:t>Yuko</w:t>
      </w:r>
      <w:r w:rsidRPr="00204C48">
        <w:rPr>
          <w:rFonts w:ascii="Times New Roman" w:eastAsia="標楷體" w:hAnsi="Times New Roman" w:cs="Times New Roman"/>
        </w:rPr>
        <w:t>）。</w:t>
      </w:r>
    </w:p>
    <w:p w:rsidR="00792F53" w:rsidRPr="00204C48" w:rsidRDefault="00792F53" w:rsidP="00792F53">
      <w:pPr>
        <w:ind w:left="964" w:hanging="482"/>
        <w:jc w:val="both"/>
        <w:rPr>
          <w:rFonts w:ascii="Times New Roman" w:eastAsia="標楷體" w:hAnsi="Times New Roman" w:cs="Times New Roman"/>
        </w:rPr>
      </w:pPr>
      <w:r w:rsidRPr="00204C48">
        <w:rPr>
          <w:rFonts w:ascii="Times New Roman" w:eastAsia="標楷體" w:hAnsi="Times New Roman" w:cs="Times New Roman"/>
          <w:b/>
        </w:rPr>
        <w:t>c)</w:t>
      </w:r>
      <w:r w:rsidRPr="00204C48">
        <w:rPr>
          <w:rFonts w:ascii="Times New Roman" w:eastAsia="標楷體" w:hAnsi="Times New Roman" w:cs="Times New Roman"/>
        </w:rPr>
        <w:tab/>
      </w:r>
      <w:r w:rsidRPr="00204C48">
        <w:rPr>
          <w:rFonts w:ascii="Times New Roman" w:eastAsia="標楷體" w:hAnsi="Times New Roman" w:cs="Times New Roman"/>
        </w:rPr>
        <w:t>若記分板上無顯示得分資料或得分完全相同（即「半勝」</w:t>
      </w:r>
      <w:r w:rsidRPr="00204C48">
        <w:rPr>
          <w:rFonts w:ascii="Times New Roman" w:eastAsia="標楷體" w:hAnsi="Times New Roman" w:cs="Times New Roman"/>
        </w:rPr>
        <w:t xml:space="preserve">(Waza-ari) </w:t>
      </w:r>
      <w:r w:rsidRPr="00204C48">
        <w:rPr>
          <w:rFonts w:ascii="Times New Roman" w:eastAsia="標楷體" w:hAnsi="Times New Roman" w:cs="Times New Roman"/>
        </w:rPr>
        <w:t>及「有效」</w:t>
      </w:r>
      <w:r w:rsidRPr="00204C48">
        <w:rPr>
          <w:rFonts w:ascii="Times New Roman" w:eastAsia="標楷體" w:hAnsi="Times New Roman" w:cs="Times New Roman"/>
        </w:rPr>
        <w:t xml:space="preserve">(Yuko) </w:t>
      </w:r>
      <w:r w:rsidRPr="00204C48">
        <w:rPr>
          <w:rFonts w:ascii="Times New Roman" w:eastAsia="標楷體" w:hAnsi="Times New Roman" w:cs="Times New Roman"/>
        </w:rPr>
        <w:t>之次數相同），以被判「指導」（</w:t>
      </w:r>
      <w:r w:rsidRPr="00204C48">
        <w:rPr>
          <w:rFonts w:ascii="Times New Roman" w:eastAsia="標楷體" w:hAnsi="Times New Roman" w:cs="Times New Roman"/>
        </w:rPr>
        <w:t>Shido</w:t>
      </w:r>
      <w:r w:rsidRPr="00204C48">
        <w:rPr>
          <w:rFonts w:ascii="Times New Roman" w:eastAsia="標楷體" w:hAnsi="Times New Roman" w:cs="Times New Roman"/>
        </w:rPr>
        <w:t>）次數較少者獲勝。否則應由雙方個人及</w:t>
      </w:r>
      <w:r w:rsidR="009D12EE" w:rsidRPr="00204C48">
        <w:rPr>
          <w:rFonts w:ascii="Times New Roman" w:eastAsia="標楷體" w:hAnsi="Times New Roman" w:cs="Times New Roman"/>
        </w:rPr>
        <w:t>團體</w:t>
      </w:r>
      <w:r w:rsidRPr="00204C48">
        <w:rPr>
          <w:rFonts w:ascii="Times New Roman" w:eastAsia="標楷體" w:hAnsi="Times New Roman" w:cs="Times New Roman"/>
        </w:rPr>
        <w:t>錦標賽之「黃金得分」比賽予以裁定。</w:t>
      </w:r>
    </w:p>
    <w:p w:rsidR="00792F53" w:rsidRPr="00204C48" w:rsidRDefault="00792F53" w:rsidP="00792F53">
      <w:pPr>
        <w:jc w:val="both"/>
        <w:rPr>
          <w:rFonts w:ascii="Times New Roman" w:eastAsia="標楷體" w:hAnsi="Times New Roman" w:cs="Times New Roman"/>
        </w:rPr>
      </w:pPr>
    </w:p>
    <w:p w:rsidR="008366C8" w:rsidRPr="00204C48" w:rsidRDefault="00063ECC" w:rsidP="00D6228A">
      <w:pPr>
        <w:pStyle w:val="a3"/>
        <w:numPr>
          <w:ilvl w:val="0"/>
          <w:numId w:val="10"/>
        </w:numPr>
        <w:ind w:leftChars="0" w:left="284" w:hanging="284"/>
        <w:jc w:val="both"/>
        <w:rPr>
          <w:rFonts w:ascii="Times New Roman" w:eastAsia="標楷體" w:hAnsi="Times New Roman" w:cs="Times New Roman"/>
          <w:b/>
          <w:szCs w:val="24"/>
        </w:rPr>
      </w:pPr>
      <w:r w:rsidRPr="00204C48">
        <w:rPr>
          <w:rFonts w:ascii="Times New Roman" w:eastAsia="標楷體" w:hAnsi="Times New Roman" w:cs="Times New Roman"/>
          <w:b/>
          <w:szCs w:val="24"/>
        </w:rPr>
        <w:t>「黃金得分」比賽</w:t>
      </w:r>
    </w:p>
    <w:p w:rsidR="008366C8" w:rsidRPr="00204C48" w:rsidRDefault="00063ECC" w:rsidP="00CB5002">
      <w:pPr>
        <w:jc w:val="both"/>
        <w:rPr>
          <w:rFonts w:ascii="Times New Roman" w:eastAsia="標楷體" w:hAnsi="Times New Roman" w:cs="Times New Roman"/>
          <w:szCs w:val="24"/>
        </w:rPr>
      </w:pPr>
      <w:r w:rsidRPr="00204C48">
        <w:rPr>
          <w:rFonts w:ascii="Times New Roman" w:eastAsia="標楷體" w:hAnsi="Times New Roman" w:cs="Times New Roman"/>
        </w:rPr>
        <w:t>根據本條文第</w:t>
      </w:r>
      <w:r w:rsidRPr="00204C48">
        <w:rPr>
          <w:rFonts w:ascii="Times New Roman" w:eastAsia="標楷體" w:hAnsi="Times New Roman" w:cs="Times New Roman"/>
        </w:rPr>
        <w:t xml:space="preserve"> 3 </w:t>
      </w:r>
      <w:r w:rsidRPr="00204C48">
        <w:rPr>
          <w:rFonts w:ascii="Times New Roman" w:eastAsia="標楷體" w:hAnsi="Times New Roman" w:cs="Times New Roman"/>
        </w:rPr>
        <w:t>段</w:t>
      </w:r>
      <w:r w:rsidRPr="00204C48">
        <w:rPr>
          <w:rFonts w:ascii="Times New Roman" w:eastAsia="標楷體" w:hAnsi="Times New Roman" w:cs="Times New Roman"/>
        </w:rPr>
        <w:t xml:space="preserve"> c </w:t>
      </w:r>
      <w:r w:rsidRPr="00204C48">
        <w:rPr>
          <w:rFonts w:ascii="Times New Roman" w:eastAsia="標楷體" w:hAnsi="Times New Roman" w:cs="Times New Roman"/>
        </w:rPr>
        <w:t>項所述之情況，比賽時間結束時，主裁判應宣告「比賽結束」（</w:t>
      </w:r>
      <w:r w:rsidRPr="00204C48">
        <w:rPr>
          <w:rFonts w:ascii="Times New Roman" w:eastAsia="標楷體" w:hAnsi="Times New Roman" w:cs="Times New Roman"/>
        </w:rPr>
        <w:t>Sore-Made</w:t>
      </w:r>
      <w:r w:rsidRPr="00204C48">
        <w:rPr>
          <w:rFonts w:ascii="Times New Roman" w:eastAsia="標楷體" w:hAnsi="Times New Roman" w:cs="Times New Roman"/>
        </w:rPr>
        <w:t>），且選手應回到其比賽開始之站立位置</w:t>
      </w:r>
      <w:r w:rsidR="008366C8" w:rsidRPr="00204C48">
        <w:rPr>
          <w:rFonts w:ascii="Times New Roman" w:eastAsia="標楷體" w:hAnsi="Times New Roman" w:cs="Times New Roman"/>
          <w:szCs w:val="24"/>
        </w:rPr>
        <w:t>。</w:t>
      </w:r>
    </w:p>
    <w:p w:rsidR="008774C6" w:rsidRPr="00204C48" w:rsidRDefault="008774C6" w:rsidP="00CB5002">
      <w:pPr>
        <w:jc w:val="both"/>
        <w:rPr>
          <w:rFonts w:ascii="Times New Roman" w:eastAsia="標楷體" w:hAnsi="Times New Roman" w:cs="Times New Roman"/>
          <w:szCs w:val="24"/>
        </w:rPr>
      </w:pPr>
    </w:p>
    <w:p w:rsidR="008366C8" w:rsidRPr="00204C48" w:rsidRDefault="00063ECC" w:rsidP="00CB5002">
      <w:pPr>
        <w:jc w:val="both"/>
        <w:rPr>
          <w:rFonts w:ascii="Times New Roman" w:eastAsia="標楷體" w:hAnsi="Times New Roman" w:cs="Times New Roman"/>
          <w:szCs w:val="24"/>
        </w:rPr>
      </w:pPr>
      <w:r w:rsidRPr="00204C48">
        <w:rPr>
          <w:rFonts w:ascii="Times New Roman" w:eastAsia="標楷體" w:hAnsi="Times New Roman" w:cs="Times New Roman"/>
        </w:rPr>
        <w:t>黃金得分</w:t>
      </w:r>
      <w:r w:rsidR="00D16EC5" w:rsidRPr="00204C48">
        <w:rPr>
          <w:rFonts w:ascii="Times New Roman" w:eastAsia="標楷體" w:hAnsi="Times New Roman" w:cs="Times New Roman"/>
        </w:rPr>
        <w:t>比賽</w:t>
      </w:r>
      <w:r w:rsidRPr="00204C48">
        <w:rPr>
          <w:rFonts w:ascii="Times New Roman" w:eastAsia="標楷體" w:hAnsi="Times New Roman" w:cs="Times New Roman"/>
        </w:rPr>
        <w:t>沒有時間限制，但記分板上將保留先前比賽紀錄</w:t>
      </w:r>
      <w:r w:rsidR="008366C8" w:rsidRPr="00204C48">
        <w:rPr>
          <w:rFonts w:ascii="Times New Roman" w:eastAsia="標楷體" w:hAnsi="Times New Roman" w:cs="Times New Roman"/>
          <w:szCs w:val="24"/>
        </w:rPr>
        <w:t>。</w:t>
      </w:r>
    </w:p>
    <w:p w:rsidR="008774C6" w:rsidRPr="00204C48" w:rsidRDefault="008774C6" w:rsidP="00CB5002">
      <w:pPr>
        <w:jc w:val="both"/>
        <w:rPr>
          <w:rFonts w:ascii="Times New Roman" w:eastAsia="標楷體" w:hAnsi="Times New Roman" w:cs="Times New Roman"/>
          <w:szCs w:val="24"/>
        </w:rPr>
      </w:pPr>
    </w:p>
    <w:p w:rsidR="008366C8" w:rsidRPr="00204C48" w:rsidRDefault="00FF531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主裁判</w:t>
      </w:r>
      <w:r w:rsidR="008366C8" w:rsidRPr="00204C48">
        <w:rPr>
          <w:rFonts w:ascii="Times New Roman" w:eastAsia="標楷體" w:hAnsi="Times New Roman" w:cs="Times New Roman"/>
          <w:szCs w:val="24"/>
        </w:rPr>
        <w:t>宣告</w:t>
      </w:r>
      <w:r w:rsidR="00220A61" w:rsidRPr="00204C48">
        <w:rPr>
          <w:rFonts w:ascii="Times New Roman" w:eastAsia="標楷體" w:hAnsi="Times New Roman" w:cs="Times New Roman"/>
          <w:szCs w:val="24"/>
        </w:rPr>
        <w:t>「開始」</w:t>
      </w:r>
      <w:r w:rsidR="00836215" w:rsidRPr="00204C48">
        <w:rPr>
          <w:rFonts w:ascii="Times New Roman" w:eastAsia="標楷體" w:hAnsi="Times New Roman" w:cs="Times New Roman"/>
          <w:kern w:val="0"/>
          <w:szCs w:val="24"/>
        </w:rPr>
        <w:t>（</w:t>
      </w:r>
      <w:r w:rsidR="00836215" w:rsidRPr="00204C48">
        <w:rPr>
          <w:rFonts w:ascii="Times New Roman" w:eastAsia="標楷體" w:hAnsi="Times New Roman" w:cs="Times New Roman"/>
          <w:kern w:val="0"/>
          <w:szCs w:val="24"/>
        </w:rPr>
        <w:t>Hajime</w:t>
      </w:r>
      <w:r w:rsidR="00836215" w:rsidRPr="00204C48">
        <w:rPr>
          <w:rFonts w:ascii="Times New Roman" w:eastAsia="標楷體" w:hAnsi="Times New Roman" w:cs="Times New Roman"/>
          <w:kern w:val="0"/>
          <w:szCs w:val="24"/>
        </w:rPr>
        <w:t>）</w:t>
      </w:r>
      <w:r w:rsidR="008366C8" w:rsidRPr="00204C48">
        <w:rPr>
          <w:rFonts w:ascii="Times New Roman" w:eastAsia="標楷體" w:hAnsi="Times New Roman" w:cs="Times New Roman"/>
          <w:szCs w:val="24"/>
        </w:rPr>
        <w:t>重新開始比賽。原比賽結束及</w:t>
      </w:r>
      <w:r w:rsidR="00063ECC" w:rsidRPr="00204C48">
        <w:rPr>
          <w:rFonts w:ascii="Times New Roman" w:eastAsia="標楷體" w:hAnsi="Times New Roman" w:cs="Times New Roman"/>
          <w:szCs w:val="24"/>
        </w:rPr>
        <w:t>開始「黃金得分」比賽</w:t>
      </w:r>
      <w:r w:rsidR="008366C8" w:rsidRPr="00204C48">
        <w:rPr>
          <w:rFonts w:ascii="Times New Roman" w:eastAsia="標楷體" w:hAnsi="Times New Roman" w:cs="Times New Roman"/>
          <w:szCs w:val="24"/>
        </w:rPr>
        <w:t>之間，無休息時間。</w:t>
      </w:r>
    </w:p>
    <w:p w:rsidR="008366C8" w:rsidRPr="00204C48" w:rsidRDefault="008366C8" w:rsidP="00CB5002">
      <w:pPr>
        <w:jc w:val="both"/>
        <w:rPr>
          <w:rFonts w:ascii="Times New Roman" w:eastAsia="標楷體" w:hAnsi="Times New Roman" w:cs="Times New Roman"/>
          <w:szCs w:val="24"/>
        </w:rPr>
      </w:pPr>
    </w:p>
    <w:p w:rsidR="008366C8" w:rsidRPr="00204C48" w:rsidRDefault="00063ECC" w:rsidP="00CB5002">
      <w:pPr>
        <w:jc w:val="both"/>
        <w:rPr>
          <w:rFonts w:ascii="Times New Roman" w:eastAsia="標楷體" w:hAnsi="Times New Roman" w:cs="Times New Roman"/>
          <w:szCs w:val="24"/>
        </w:rPr>
      </w:pPr>
      <w:r w:rsidRPr="00204C48">
        <w:rPr>
          <w:rFonts w:ascii="Times New Roman" w:eastAsia="標楷體" w:hAnsi="Times New Roman" w:cs="Times New Roman"/>
        </w:rPr>
        <w:t>比賽結束時，一旦選手被判「指導」（</w:t>
      </w:r>
      <w:r w:rsidRPr="00204C48">
        <w:rPr>
          <w:rFonts w:ascii="Times New Roman" w:eastAsia="標楷體" w:hAnsi="Times New Roman" w:cs="Times New Roman"/>
        </w:rPr>
        <w:t>Shido</w:t>
      </w:r>
      <w:r w:rsidRPr="00204C48">
        <w:rPr>
          <w:rFonts w:ascii="Times New Roman" w:eastAsia="標楷體" w:hAnsi="Times New Roman" w:cs="Times New Roman"/>
        </w:rPr>
        <w:t>）（敗方），或由對手先獲得技術得分（勝方），主裁判將立即宣告「比賽結束」（</w:t>
      </w:r>
      <w:r w:rsidRPr="00204C48">
        <w:rPr>
          <w:rFonts w:ascii="Times New Roman" w:eastAsia="標楷體" w:hAnsi="Times New Roman" w:cs="Times New Roman"/>
        </w:rPr>
        <w:t>Sore-Made</w:t>
      </w:r>
      <w:r w:rsidRPr="00204C48">
        <w:rPr>
          <w:rFonts w:ascii="Times New Roman" w:eastAsia="標楷體" w:hAnsi="Times New Roman" w:cs="Times New Roman"/>
        </w:rPr>
        <w:t>）</w:t>
      </w:r>
      <w:r w:rsidR="008366C8" w:rsidRPr="00204C48">
        <w:rPr>
          <w:rFonts w:ascii="Times New Roman" w:eastAsia="標楷體" w:hAnsi="Times New Roman" w:cs="Times New Roman"/>
          <w:szCs w:val="24"/>
        </w:rPr>
        <w:t>。</w:t>
      </w:r>
    </w:p>
    <w:p w:rsidR="008774C6" w:rsidRPr="00204C48" w:rsidRDefault="008774C6" w:rsidP="00CB5002">
      <w:pPr>
        <w:jc w:val="both"/>
        <w:rPr>
          <w:rFonts w:ascii="Times New Roman" w:eastAsia="標楷體" w:hAnsi="Times New Roman" w:cs="Times New Roman"/>
          <w:szCs w:val="24"/>
        </w:rPr>
      </w:pPr>
    </w:p>
    <w:p w:rsidR="008774C6" w:rsidRPr="00204C48" w:rsidRDefault="00063ECC" w:rsidP="00CB5002">
      <w:pPr>
        <w:autoSpaceDE w:val="0"/>
        <w:autoSpaceDN w:val="0"/>
        <w:adjustRightInd w:val="0"/>
        <w:jc w:val="both"/>
        <w:rPr>
          <w:rFonts w:ascii="Times New Roman" w:eastAsia="標楷體" w:hAnsi="Times New Roman" w:cs="Times New Roman"/>
          <w:szCs w:val="24"/>
        </w:rPr>
      </w:pPr>
      <w:r w:rsidRPr="00204C48">
        <w:rPr>
          <w:rFonts w:ascii="Times New Roman" w:eastAsia="標楷體" w:hAnsi="Times New Roman" w:cs="Times New Roman"/>
        </w:rPr>
        <w:t>在「黃金得分」比賽中，當一選手被壓制並被宣告「壓制」（</w:t>
      </w:r>
      <w:r w:rsidRPr="00204C48">
        <w:rPr>
          <w:rFonts w:ascii="Times New Roman" w:eastAsia="標楷體" w:hAnsi="Times New Roman" w:cs="Times New Roman"/>
        </w:rPr>
        <w:t>Osaekomi</w:t>
      </w:r>
      <w:r w:rsidRPr="00204C48">
        <w:rPr>
          <w:rFonts w:ascii="Times New Roman" w:eastAsia="標楷體" w:hAnsi="Times New Roman" w:cs="Times New Roman"/>
        </w:rPr>
        <w:t>），主裁判應允許該壓制持續至滿</w:t>
      </w:r>
      <w:r w:rsidRPr="00204C48">
        <w:rPr>
          <w:rFonts w:ascii="Times New Roman" w:eastAsia="標楷體" w:hAnsi="Times New Roman" w:cs="Times New Roman"/>
        </w:rPr>
        <w:t xml:space="preserve"> 20 </w:t>
      </w:r>
      <w:r w:rsidRPr="00204C48">
        <w:rPr>
          <w:rFonts w:ascii="Times New Roman" w:eastAsia="標楷體" w:hAnsi="Times New Roman" w:cs="Times New Roman"/>
        </w:rPr>
        <w:t>秒（一勝），直至「無效」（</w:t>
      </w:r>
      <w:r w:rsidRPr="00204C48">
        <w:rPr>
          <w:rFonts w:ascii="Times New Roman" w:eastAsia="標楷體" w:hAnsi="Times New Roman" w:cs="Times New Roman"/>
        </w:rPr>
        <w:t>Toketa</w:t>
      </w:r>
      <w:r w:rsidRPr="00204C48">
        <w:rPr>
          <w:rFonts w:ascii="Times New Roman" w:eastAsia="標楷體" w:hAnsi="Times New Roman" w:cs="Times New Roman"/>
        </w:rPr>
        <w:t>）或「停」（</w:t>
      </w:r>
      <w:r w:rsidRPr="00204C48">
        <w:rPr>
          <w:rFonts w:ascii="Times New Roman" w:eastAsia="標楷體" w:hAnsi="Times New Roman" w:cs="Times New Roman"/>
        </w:rPr>
        <w:t>Mate</w:t>
      </w:r>
      <w:r w:rsidRPr="00204C48">
        <w:rPr>
          <w:rFonts w:ascii="Times New Roman" w:eastAsia="標楷體" w:hAnsi="Times New Roman" w:cs="Times New Roman"/>
        </w:rPr>
        <w:t>），或任一方施用「勒頸法」（</w:t>
      </w:r>
      <w:r w:rsidRPr="00204C48">
        <w:rPr>
          <w:rFonts w:ascii="Times New Roman" w:eastAsia="標楷體" w:hAnsi="Times New Roman" w:cs="Times New Roman"/>
        </w:rPr>
        <w:t>Shime-waza</w:t>
      </w:r>
      <w:r w:rsidRPr="00204C48">
        <w:rPr>
          <w:rFonts w:ascii="Times New Roman" w:eastAsia="標楷體" w:hAnsi="Times New Roman" w:cs="Times New Roman"/>
        </w:rPr>
        <w:t>）／「關節法」（</w:t>
      </w:r>
      <w:r w:rsidRPr="00204C48">
        <w:rPr>
          <w:rFonts w:ascii="Times New Roman" w:eastAsia="標楷體" w:hAnsi="Times New Roman" w:cs="Times New Roman"/>
        </w:rPr>
        <w:t>Kansetsu-waza</w:t>
      </w:r>
      <w:r w:rsidRPr="00204C48">
        <w:rPr>
          <w:rFonts w:ascii="Times New Roman" w:eastAsia="標楷體" w:hAnsi="Times New Roman" w:cs="Times New Roman"/>
        </w:rPr>
        <w:t>）且具立即結果為止。領先獲「壓制」（</w:t>
      </w:r>
      <w:r w:rsidRPr="00204C48">
        <w:rPr>
          <w:rFonts w:ascii="Times New Roman" w:eastAsia="標楷體" w:hAnsi="Times New Roman" w:cs="Times New Roman"/>
        </w:rPr>
        <w:t>Osaekomi</w:t>
      </w:r>
      <w:r w:rsidRPr="00204C48">
        <w:rPr>
          <w:rFonts w:ascii="Times New Roman" w:eastAsia="標楷體" w:hAnsi="Times New Roman" w:cs="Times New Roman"/>
        </w:rPr>
        <w:t>）之得分為獲勝分</w:t>
      </w:r>
      <w:r w:rsidR="008366C8" w:rsidRPr="00204C48">
        <w:rPr>
          <w:rFonts w:ascii="Times New Roman" w:eastAsia="標楷體" w:hAnsi="Times New Roman" w:cs="Times New Roman"/>
          <w:szCs w:val="24"/>
          <w:lang w:eastAsia="zh-CN"/>
        </w:rPr>
        <w:t>。</w:t>
      </w:r>
    </w:p>
    <w:p w:rsidR="008366C8" w:rsidRPr="00204C48" w:rsidRDefault="00063ECC" w:rsidP="00CB5002">
      <w:pPr>
        <w:autoSpaceDE w:val="0"/>
        <w:autoSpaceDN w:val="0"/>
        <w:adjustRightInd w:val="0"/>
        <w:jc w:val="both"/>
        <w:rPr>
          <w:rFonts w:ascii="Times New Roman" w:eastAsia="標楷體" w:hAnsi="Times New Roman" w:cs="Times New Roman"/>
          <w:szCs w:val="24"/>
        </w:rPr>
      </w:pPr>
      <w:r w:rsidRPr="00204C48">
        <w:rPr>
          <w:rFonts w:ascii="Times New Roman" w:eastAsia="標楷體" w:hAnsi="Times New Roman" w:cs="Times New Roman"/>
        </w:rPr>
        <w:t>在此情況下，選手以得分獲勝</w:t>
      </w:r>
      <w:r w:rsidR="008366C8" w:rsidRPr="00204C48">
        <w:rPr>
          <w:rFonts w:ascii="Times New Roman" w:eastAsia="標楷體" w:hAnsi="Times New Roman" w:cs="Times New Roman"/>
          <w:szCs w:val="24"/>
          <w:lang w:eastAsia="zh-CN"/>
        </w:rPr>
        <w:t>。</w:t>
      </w:r>
    </w:p>
    <w:p w:rsidR="008774C6" w:rsidRPr="00204C48" w:rsidRDefault="008774C6">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8774C6" w:rsidRPr="00204C48" w:rsidRDefault="008774C6" w:rsidP="00CB5002">
      <w:pPr>
        <w:autoSpaceDE w:val="0"/>
        <w:autoSpaceDN w:val="0"/>
        <w:adjustRightInd w:val="0"/>
        <w:jc w:val="both"/>
        <w:rPr>
          <w:rFonts w:ascii="Times New Roman" w:eastAsia="標楷體" w:hAnsi="Times New Roman" w:cs="Times New Roman"/>
          <w:szCs w:val="24"/>
        </w:rPr>
      </w:pPr>
    </w:p>
    <w:p w:rsidR="00063ECC" w:rsidRPr="00204C48" w:rsidRDefault="00063ECC" w:rsidP="00063ECC">
      <w:pPr>
        <w:jc w:val="both"/>
        <w:rPr>
          <w:rFonts w:ascii="Times New Roman" w:eastAsia="標楷體" w:hAnsi="Times New Roman" w:cs="Times New Roman"/>
        </w:rPr>
      </w:pPr>
      <w:r w:rsidRPr="00204C48">
        <w:rPr>
          <w:rFonts w:ascii="Times New Roman" w:eastAsia="標楷體" w:hAnsi="Times New Roman" w:cs="Times New Roman"/>
        </w:rPr>
        <w:t>若在「黃金得分」比賽過程中，選手被判「犯規輸」（</w:t>
      </w:r>
      <w:r w:rsidRPr="00204C48">
        <w:rPr>
          <w:rFonts w:ascii="Times New Roman" w:eastAsia="標楷體" w:hAnsi="Times New Roman" w:cs="Times New Roman"/>
        </w:rPr>
        <w:t>Hansoku-make</w:t>
      </w:r>
      <w:r w:rsidRPr="00204C48">
        <w:rPr>
          <w:rFonts w:ascii="Times New Roman" w:eastAsia="標楷體" w:hAnsi="Times New Roman" w:cs="Times New Roman"/>
        </w:rPr>
        <w:t>），該選手將得到如正常比賽之相同結果。</w:t>
      </w:r>
    </w:p>
    <w:p w:rsidR="00063ECC" w:rsidRPr="00204C48" w:rsidRDefault="00063ECC" w:rsidP="00063ECC">
      <w:pPr>
        <w:jc w:val="both"/>
        <w:rPr>
          <w:rFonts w:ascii="Times New Roman" w:eastAsia="標楷體" w:hAnsi="Times New Roman" w:cs="Times New Roman"/>
        </w:rPr>
      </w:pPr>
    </w:p>
    <w:p w:rsidR="008366C8" w:rsidRPr="00204C48" w:rsidRDefault="00063ECC" w:rsidP="00CB5002">
      <w:pPr>
        <w:autoSpaceDE w:val="0"/>
        <w:autoSpaceDN w:val="0"/>
        <w:adjustRightInd w:val="0"/>
        <w:jc w:val="both"/>
        <w:rPr>
          <w:rFonts w:ascii="Times New Roman" w:eastAsia="標楷體" w:hAnsi="Times New Roman" w:cs="Times New Roman"/>
          <w:szCs w:val="24"/>
        </w:rPr>
      </w:pPr>
      <w:r w:rsidRPr="00204C48">
        <w:rPr>
          <w:rFonts w:ascii="Times New Roman" w:eastAsia="標楷體" w:hAnsi="Times New Roman" w:cs="Times New Roman"/>
        </w:rPr>
        <w:t>若主裁判決定判罰一選手，主裁判必須先與其餘裁判討論，再根據</w:t>
      </w:r>
      <w:r w:rsidR="008366C8" w:rsidRPr="00204C48">
        <w:rPr>
          <w:rFonts w:ascii="Times New Roman" w:eastAsia="標楷體" w:hAnsi="Times New Roman" w:cs="Times New Roman"/>
          <w:szCs w:val="24"/>
        </w:rPr>
        <w:t>「</w:t>
      </w:r>
      <w:r w:rsidR="00497F02" w:rsidRPr="00204C48">
        <w:rPr>
          <w:rFonts w:ascii="Times New Roman" w:eastAsia="標楷體" w:hAnsi="Times New Roman" w:cs="Times New Roman"/>
          <w:szCs w:val="24"/>
        </w:rPr>
        <w:t>三</w:t>
      </w:r>
      <w:r w:rsidR="008366C8" w:rsidRPr="00204C48">
        <w:rPr>
          <w:rFonts w:ascii="Times New Roman" w:eastAsia="標楷體" w:hAnsi="Times New Roman" w:cs="Times New Roman"/>
          <w:szCs w:val="24"/>
        </w:rPr>
        <w:t>人合議多數決」</w:t>
      </w:r>
      <w:r w:rsidRPr="00204C48">
        <w:rPr>
          <w:rFonts w:ascii="Times New Roman" w:eastAsia="標楷體" w:hAnsi="Times New Roman" w:cs="Times New Roman"/>
        </w:rPr>
        <w:t>規則作出裁定</w:t>
      </w:r>
      <w:r w:rsidR="008366C8" w:rsidRPr="00204C48">
        <w:rPr>
          <w:rFonts w:ascii="Times New Roman" w:eastAsia="標楷體" w:hAnsi="Times New Roman" w:cs="Times New Roman"/>
          <w:szCs w:val="24"/>
        </w:rPr>
        <w:t>。</w:t>
      </w:r>
    </w:p>
    <w:p w:rsidR="008366C8" w:rsidRPr="00204C48" w:rsidRDefault="008366C8" w:rsidP="00CB5002">
      <w:pPr>
        <w:autoSpaceDE w:val="0"/>
        <w:autoSpaceDN w:val="0"/>
        <w:adjustRightInd w:val="0"/>
        <w:jc w:val="both"/>
        <w:rPr>
          <w:rFonts w:ascii="Times New Roman" w:eastAsia="標楷體" w:hAnsi="Times New Roman" w:cs="Times New Roman"/>
          <w:szCs w:val="24"/>
        </w:rPr>
      </w:pPr>
    </w:p>
    <w:p w:rsidR="008366C8" w:rsidRPr="00204C48" w:rsidRDefault="00063ECC" w:rsidP="00F9360A">
      <w:pPr>
        <w:pStyle w:val="a3"/>
        <w:numPr>
          <w:ilvl w:val="0"/>
          <w:numId w:val="10"/>
        </w:numPr>
        <w:ind w:leftChars="0" w:left="284" w:hanging="284"/>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「黃金得分」比賽</w:t>
      </w:r>
      <w:r w:rsidRPr="00204C48">
        <w:rPr>
          <w:rFonts w:ascii="Times New Roman" w:eastAsia="標楷體" w:hAnsi="Times New Roman" w:cs="Times New Roman"/>
          <w:b/>
          <w:szCs w:val="24"/>
        </w:rPr>
        <w:t>之</w:t>
      </w:r>
      <w:r w:rsidR="008366C8" w:rsidRPr="00204C48">
        <w:rPr>
          <w:rFonts w:ascii="Times New Roman" w:eastAsia="標楷體" w:hAnsi="Times New Roman" w:cs="Times New Roman"/>
          <w:b/>
          <w:szCs w:val="24"/>
          <w:lang w:eastAsia="zh-CN"/>
        </w:rPr>
        <w:t>特殊</w:t>
      </w:r>
      <w:r w:rsidRPr="00204C48">
        <w:rPr>
          <w:rFonts w:ascii="Times New Roman" w:eastAsia="標楷體" w:hAnsi="Times New Roman" w:cs="Times New Roman"/>
          <w:b/>
          <w:szCs w:val="24"/>
        </w:rPr>
        <w:t>情</w:t>
      </w:r>
      <w:r w:rsidR="008366C8" w:rsidRPr="00204C48">
        <w:rPr>
          <w:rFonts w:ascii="Times New Roman" w:eastAsia="標楷體" w:hAnsi="Times New Roman" w:cs="Times New Roman"/>
          <w:b/>
          <w:szCs w:val="24"/>
          <w:lang w:eastAsia="zh-CN"/>
        </w:rPr>
        <w:t>況</w:t>
      </w:r>
    </w:p>
    <w:p w:rsidR="008366C8" w:rsidRPr="00204C48" w:rsidRDefault="008366C8" w:rsidP="001702A2">
      <w:pPr>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a)</w:t>
      </w:r>
      <w:r w:rsidR="008774C6" w:rsidRPr="00204C48">
        <w:rPr>
          <w:rFonts w:ascii="Times New Roman" w:eastAsia="標楷體" w:hAnsi="Times New Roman" w:cs="Times New Roman"/>
          <w:szCs w:val="24"/>
        </w:rPr>
        <w:tab/>
      </w:r>
      <w:r w:rsidR="00063ECC" w:rsidRPr="00204C48">
        <w:rPr>
          <w:rFonts w:ascii="Times New Roman" w:eastAsia="標楷體" w:hAnsi="Times New Roman" w:cs="Times New Roman"/>
        </w:rPr>
        <w:t>若僅一位選手行使權利拚戰「黃金得分」比賽，而另一選手拒絕參賽，有意拚戰之選手以「棄權勝」（</w:t>
      </w:r>
      <w:r w:rsidR="00063ECC" w:rsidRPr="00204C48">
        <w:rPr>
          <w:rFonts w:ascii="Times New Roman" w:eastAsia="標楷體" w:hAnsi="Times New Roman" w:cs="Times New Roman"/>
        </w:rPr>
        <w:t>Kiken-gachi</w:t>
      </w:r>
      <w:r w:rsidR="00063ECC" w:rsidRPr="00204C48">
        <w:rPr>
          <w:rFonts w:ascii="Times New Roman" w:eastAsia="標楷體" w:hAnsi="Times New Roman" w:cs="Times New Roman"/>
        </w:rPr>
        <w:t>）被宣示為獲勝者</w:t>
      </w:r>
      <w:r w:rsidRPr="00204C48">
        <w:rPr>
          <w:rFonts w:ascii="Times New Roman" w:eastAsia="標楷體" w:hAnsi="Times New Roman" w:cs="Times New Roman"/>
          <w:szCs w:val="24"/>
        </w:rPr>
        <w:t>。</w:t>
      </w:r>
    </w:p>
    <w:p w:rsidR="00F9360A" w:rsidRPr="00204C48" w:rsidRDefault="00F9360A" w:rsidP="008774C6">
      <w:pPr>
        <w:overflowPunct w:val="0"/>
        <w:ind w:left="641" w:hanging="357"/>
        <w:jc w:val="both"/>
        <w:rPr>
          <w:rFonts w:ascii="Times New Roman" w:eastAsia="標楷體" w:hAnsi="Times New Roman" w:cs="Times New Roman"/>
          <w:b/>
          <w:szCs w:val="24"/>
        </w:rPr>
      </w:pPr>
    </w:p>
    <w:p w:rsidR="008366C8" w:rsidRPr="00204C48" w:rsidRDefault="008366C8" w:rsidP="008774C6">
      <w:pPr>
        <w:overflowPunct w:val="0"/>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b)</w:t>
      </w:r>
      <w:r w:rsidR="008774C6" w:rsidRPr="00204C48">
        <w:rPr>
          <w:rFonts w:ascii="Times New Roman" w:eastAsia="標楷體" w:hAnsi="Times New Roman" w:cs="Times New Roman"/>
          <w:szCs w:val="24"/>
        </w:rPr>
        <w:tab/>
      </w:r>
      <w:r w:rsidR="00063ECC" w:rsidRPr="00204C48">
        <w:rPr>
          <w:rFonts w:ascii="Times New Roman" w:eastAsia="標楷體" w:hAnsi="Times New Roman" w:cs="Times New Roman"/>
        </w:rPr>
        <w:t>若雙方選手於首場比賽時同時獲得「一勝」（</w:t>
      </w:r>
      <w:r w:rsidR="00063ECC" w:rsidRPr="00204C48">
        <w:rPr>
          <w:rFonts w:ascii="Times New Roman" w:eastAsia="標楷體" w:hAnsi="Times New Roman" w:cs="Times New Roman"/>
        </w:rPr>
        <w:t>Ippon</w:t>
      </w:r>
      <w:r w:rsidR="00063ECC" w:rsidRPr="00204C48">
        <w:rPr>
          <w:rFonts w:ascii="Times New Roman" w:eastAsia="標楷體" w:hAnsi="Times New Roman" w:cs="Times New Roman"/>
        </w:rPr>
        <w:t>），應由「黃金得分」比賽裁定。若在「黃金得分」比賽中，雙方選手同時獲得「一勝」（</w:t>
      </w:r>
      <w:r w:rsidR="00063ECC" w:rsidRPr="00204C48">
        <w:rPr>
          <w:rFonts w:ascii="Times New Roman" w:eastAsia="標楷體" w:hAnsi="Times New Roman" w:cs="Times New Roman"/>
        </w:rPr>
        <w:t>Ippon</w:t>
      </w:r>
      <w:r w:rsidR="00063ECC" w:rsidRPr="00204C48">
        <w:rPr>
          <w:rFonts w:ascii="Times New Roman" w:eastAsia="標楷體" w:hAnsi="Times New Roman" w:cs="Times New Roman"/>
        </w:rPr>
        <w:t>），主裁判應宣告「停」（</w:t>
      </w:r>
      <w:r w:rsidR="00063ECC" w:rsidRPr="00204C48">
        <w:rPr>
          <w:rFonts w:ascii="Times New Roman" w:eastAsia="標楷體" w:hAnsi="Times New Roman" w:cs="Times New Roman"/>
        </w:rPr>
        <w:t>Mate</w:t>
      </w:r>
      <w:r w:rsidR="00063ECC" w:rsidRPr="00204C48">
        <w:rPr>
          <w:rFonts w:ascii="Times New Roman" w:eastAsia="標楷體" w:hAnsi="Times New Roman" w:cs="Times New Roman"/>
        </w:rPr>
        <w:t>），基於得分目的，繼續比賽時無需考量該動作</w:t>
      </w:r>
      <w:r w:rsidRPr="00204C48">
        <w:rPr>
          <w:rFonts w:ascii="Times New Roman" w:eastAsia="標楷體" w:hAnsi="Times New Roman" w:cs="Times New Roman"/>
          <w:szCs w:val="24"/>
        </w:rPr>
        <w:t>。</w:t>
      </w:r>
    </w:p>
    <w:p w:rsidR="00F9360A" w:rsidRPr="00204C48" w:rsidRDefault="00F9360A" w:rsidP="001702A2">
      <w:pPr>
        <w:ind w:left="641" w:hanging="357"/>
        <w:jc w:val="both"/>
        <w:rPr>
          <w:rFonts w:ascii="Times New Roman" w:eastAsia="標楷體" w:hAnsi="Times New Roman" w:cs="Times New Roman"/>
          <w:b/>
          <w:szCs w:val="24"/>
        </w:rPr>
      </w:pPr>
    </w:p>
    <w:p w:rsidR="008366C8" w:rsidRPr="00204C48" w:rsidRDefault="008366C8" w:rsidP="001702A2">
      <w:pPr>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c)</w:t>
      </w:r>
      <w:r w:rsidR="008774C6" w:rsidRPr="00204C48">
        <w:rPr>
          <w:rFonts w:ascii="Times New Roman" w:eastAsia="標楷體" w:hAnsi="Times New Roman" w:cs="Times New Roman"/>
          <w:szCs w:val="24"/>
        </w:rPr>
        <w:tab/>
      </w:r>
      <w:r w:rsidR="00063ECC" w:rsidRPr="00204C48">
        <w:rPr>
          <w:rFonts w:ascii="Times New Roman" w:eastAsia="標楷體" w:hAnsi="Times New Roman" w:cs="Times New Roman"/>
        </w:rPr>
        <w:t>若雙方選手均同時累計「犯規輸」（</w:t>
      </w:r>
      <w:r w:rsidR="00063ECC" w:rsidRPr="00204C48">
        <w:rPr>
          <w:rFonts w:ascii="Times New Roman" w:eastAsia="標楷體" w:hAnsi="Times New Roman" w:cs="Times New Roman"/>
        </w:rPr>
        <w:t>Hansoku-make</w:t>
      </w:r>
      <w:r w:rsidR="00063ECC" w:rsidRPr="00204C48">
        <w:rPr>
          <w:rFonts w:ascii="Times New Roman" w:eastAsia="標楷體" w:hAnsi="Times New Roman" w:cs="Times New Roman"/>
        </w:rPr>
        <w:t>）而判罰（因被判連續「指導」），應由「黃金得分」比賽裁定</w:t>
      </w:r>
      <w:r w:rsidRPr="00204C48">
        <w:rPr>
          <w:rFonts w:ascii="Times New Roman" w:eastAsia="標楷體" w:hAnsi="Times New Roman" w:cs="Times New Roman"/>
          <w:szCs w:val="24"/>
        </w:rPr>
        <w:t>。</w:t>
      </w:r>
    </w:p>
    <w:p w:rsidR="00F9360A" w:rsidRPr="00204C48" w:rsidRDefault="00F9360A" w:rsidP="001702A2">
      <w:pPr>
        <w:ind w:left="641" w:hanging="357"/>
        <w:jc w:val="both"/>
        <w:rPr>
          <w:rFonts w:ascii="Times New Roman" w:eastAsia="標楷體" w:hAnsi="Times New Roman" w:cs="Times New Roman"/>
          <w:b/>
          <w:szCs w:val="24"/>
        </w:rPr>
      </w:pPr>
    </w:p>
    <w:p w:rsidR="008366C8" w:rsidRPr="00204C48" w:rsidRDefault="008366C8" w:rsidP="001702A2">
      <w:pPr>
        <w:ind w:left="641" w:hanging="357"/>
        <w:jc w:val="both"/>
        <w:rPr>
          <w:rFonts w:ascii="Times New Roman" w:eastAsia="標楷體" w:hAnsi="Times New Roman" w:cs="Times New Roman"/>
          <w:szCs w:val="24"/>
        </w:rPr>
      </w:pPr>
      <w:r w:rsidRPr="00204C48">
        <w:rPr>
          <w:rFonts w:ascii="Times New Roman" w:eastAsia="標楷體" w:hAnsi="Times New Roman" w:cs="Times New Roman"/>
          <w:b/>
          <w:szCs w:val="24"/>
        </w:rPr>
        <w:t>d)</w:t>
      </w:r>
      <w:r w:rsidR="008774C6" w:rsidRPr="00204C48">
        <w:rPr>
          <w:rFonts w:ascii="Times New Roman" w:eastAsia="標楷體" w:hAnsi="Times New Roman" w:cs="Times New Roman"/>
          <w:szCs w:val="24"/>
        </w:rPr>
        <w:tab/>
      </w:r>
      <w:r w:rsidR="00063ECC" w:rsidRPr="00204C48">
        <w:rPr>
          <w:rFonts w:ascii="Times New Roman" w:eastAsia="標楷體" w:hAnsi="Times New Roman" w:cs="Times New Roman"/>
        </w:rPr>
        <w:t xml:space="preserve">IJF </w:t>
      </w:r>
      <w:r w:rsidR="00063ECC" w:rsidRPr="00204C48">
        <w:rPr>
          <w:rFonts w:ascii="Times New Roman" w:eastAsia="標楷體" w:hAnsi="Times New Roman" w:cs="Times New Roman"/>
        </w:rPr>
        <w:t>評審席將決定是否直接判給雙方選手「犯規輸」（</w:t>
      </w:r>
      <w:r w:rsidR="00063ECC" w:rsidRPr="00204C48">
        <w:rPr>
          <w:rFonts w:ascii="Times New Roman" w:eastAsia="標楷體" w:hAnsi="Times New Roman" w:cs="Times New Roman"/>
        </w:rPr>
        <w:t>Hansoku-make</w:t>
      </w:r>
      <w:r w:rsidR="00063ECC" w:rsidRPr="00204C48">
        <w:rPr>
          <w:rFonts w:ascii="Times New Roman" w:eastAsia="標楷體" w:hAnsi="Times New Roman" w:cs="Times New Roman"/>
        </w:rPr>
        <w:t>）</w:t>
      </w:r>
      <w:r w:rsidRPr="00204C48">
        <w:rPr>
          <w:rFonts w:ascii="Times New Roman" w:eastAsia="標楷體" w:hAnsi="Times New Roman" w:cs="Times New Roman"/>
          <w:szCs w:val="24"/>
        </w:rPr>
        <w:t>。</w:t>
      </w:r>
    </w:p>
    <w:p w:rsidR="008774C6" w:rsidRPr="00204C48" w:rsidRDefault="008774C6" w:rsidP="001702A2">
      <w:pPr>
        <w:ind w:left="641" w:hanging="357"/>
        <w:jc w:val="both"/>
        <w:rPr>
          <w:rFonts w:ascii="Times New Roman" w:eastAsia="標楷體" w:hAnsi="Times New Roman" w:cs="Times New Roman"/>
          <w:szCs w:val="24"/>
        </w:rPr>
      </w:pPr>
    </w:p>
    <w:p w:rsidR="008774C6" w:rsidRPr="00204C48" w:rsidRDefault="008774C6" w:rsidP="001702A2">
      <w:pPr>
        <w:ind w:left="641" w:hanging="357"/>
        <w:jc w:val="both"/>
        <w:rPr>
          <w:rFonts w:ascii="Times New Roman" w:eastAsia="標楷體" w:hAnsi="Times New Roman" w:cs="Times New Roman"/>
          <w:szCs w:val="24"/>
        </w:rPr>
      </w:pPr>
    </w:p>
    <w:p w:rsidR="008366C8" w:rsidRPr="00204C48" w:rsidRDefault="008366C8" w:rsidP="00F9360A">
      <w:pPr>
        <w:ind w:left="284" w:hanging="284"/>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6.</w:t>
      </w:r>
      <w:r w:rsidR="00F9360A" w:rsidRPr="00204C48">
        <w:rPr>
          <w:rFonts w:ascii="Times New Roman" w:eastAsia="標楷體" w:hAnsi="Times New Roman" w:cs="Times New Roman"/>
          <w:b/>
          <w:szCs w:val="24"/>
        </w:rPr>
        <w:tab/>
      </w:r>
      <w:r w:rsidRPr="00204C48">
        <w:rPr>
          <w:rFonts w:ascii="Times New Roman" w:eastAsia="標楷體" w:hAnsi="Times New Roman" w:cs="Times New Roman"/>
          <w:b/>
          <w:szCs w:val="24"/>
          <w:lang w:eastAsia="zh-CN"/>
        </w:rPr>
        <w:t>CARE</w:t>
      </w:r>
      <w:r w:rsidR="00063ECC" w:rsidRPr="00204C48">
        <w:rPr>
          <w:rFonts w:ascii="Times New Roman" w:eastAsia="標楷體" w:hAnsi="Times New Roman" w:cs="Times New Roman"/>
          <w:b/>
        </w:rPr>
        <w:t>（電腦輔助重播）系統</w:t>
      </w:r>
    </w:p>
    <w:p w:rsidR="00F727CE" w:rsidRPr="00204C48" w:rsidRDefault="00F727CE" w:rsidP="00F727CE">
      <w:pPr>
        <w:jc w:val="both"/>
        <w:rPr>
          <w:rFonts w:ascii="Times New Roman" w:eastAsia="標楷體" w:hAnsi="Times New Roman" w:cs="Times New Roman"/>
        </w:rPr>
      </w:pPr>
      <w:r w:rsidRPr="00204C48">
        <w:rPr>
          <w:rFonts w:ascii="Times New Roman" w:eastAsia="標楷體" w:hAnsi="Times New Roman" w:cs="Times New Roman"/>
        </w:rPr>
        <w:t>本條文及</w:t>
      </w:r>
      <w:r w:rsidRPr="00204C48">
        <w:rPr>
          <w:rFonts w:ascii="Times New Roman" w:eastAsia="標楷體" w:hAnsi="Times New Roman" w:cs="Times New Roman"/>
        </w:rPr>
        <w:t xml:space="preserve"> SOR </w:t>
      </w:r>
      <w:r w:rsidRPr="00204C48">
        <w:rPr>
          <w:rFonts w:ascii="Times New Roman" w:eastAsia="標楷體" w:hAnsi="Times New Roman" w:cs="Times New Roman"/>
        </w:rPr>
        <w:t>中所定義之</w:t>
      </w:r>
      <w:r w:rsidRPr="00204C48">
        <w:rPr>
          <w:rFonts w:ascii="Times New Roman" w:eastAsia="標楷體" w:hAnsi="Times New Roman" w:cs="Times New Roman"/>
        </w:rPr>
        <w:t xml:space="preserve"> CARE</w:t>
      </w:r>
      <w:r w:rsidRPr="00204C48">
        <w:rPr>
          <w:rFonts w:ascii="Times New Roman" w:eastAsia="標楷體" w:hAnsi="Times New Roman" w:cs="Times New Roman"/>
        </w:rPr>
        <w:t>（電腦輔助重播）系統將納入裁判委員會之專屬權限範圍，且不得以此處所列者外之規定來介入或定義其操作，裁判委員會將針對未涵蓋於所列規定之內容作成裁決。</w:t>
      </w:r>
    </w:p>
    <w:p w:rsidR="00F727CE" w:rsidRPr="00204C48" w:rsidRDefault="00F727CE" w:rsidP="00F727CE">
      <w:pPr>
        <w:jc w:val="both"/>
        <w:rPr>
          <w:rFonts w:ascii="Times New Roman" w:eastAsia="標楷體" w:hAnsi="Times New Roman" w:cs="Times New Roman"/>
        </w:rPr>
      </w:pPr>
    </w:p>
    <w:p w:rsidR="00F727CE" w:rsidRPr="00204C48" w:rsidRDefault="00F727CE" w:rsidP="00F727CE">
      <w:pPr>
        <w:jc w:val="both"/>
        <w:rPr>
          <w:rFonts w:ascii="Times New Roman" w:eastAsia="標楷體" w:hAnsi="Times New Roman" w:cs="Times New Roman"/>
        </w:rPr>
      </w:pPr>
      <w:r w:rsidRPr="00204C48">
        <w:rPr>
          <w:rFonts w:ascii="Times New Roman" w:eastAsia="標楷體" w:hAnsi="Times New Roman" w:cs="Times New Roman"/>
        </w:rPr>
        <w:t>供以下情況使用：</w:t>
      </w: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rPr>
        <w:tab/>
      </w:r>
      <w:r w:rsidRPr="00204C48">
        <w:rPr>
          <w:rFonts w:ascii="Times New Roman" w:eastAsia="標楷體" w:hAnsi="Times New Roman" w:cs="Times New Roman"/>
        </w:rPr>
        <w:t>委員會委員將於下文定義之情況下介入、中止比賽，以及告知主裁判及其餘裁判。</w:t>
      </w:r>
    </w:p>
    <w:p w:rsidR="00F727CE" w:rsidRPr="00204C48" w:rsidRDefault="00F727CE" w:rsidP="00F727CE">
      <w:pPr>
        <w:ind w:left="964" w:hanging="482"/>
        <w:jc w:val="both"/>
        <w:rPr>
          <w:rFonts w:ascii="Times New Roman" w:eastAsia="標楷體" w:hAnsi="Times New Roman" w:cs="Times New Roman"/>
        </w:rPr>
      </w:pP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rPr>
        <w:tab/>
      </w:r>
      <w:r w:rsidRPr="00204C48">
        <w:rPr>
          <w:rFonts w:ascii="Times New Roman" w:eastAsia="標楷體" w:hAnsi="Times New Roman" w:cs="Times New Roman"/>
        </w:rPr>
        <w:t>委員會委員可以其意見對所有裁判給予正面評價（未中止比賽的情況下），並播放</w:t>
      </w:r>
      <w:r w:rsidRPr="00204C48">
        <w:rPr>
          <w:rFonts w:ascii="Times New Roman" w:eastAsia="標楷體" w:hAnsi="Times New Roman" w:cs="Times New Roman"/>
        </w:rPr>
        <w:t xml:space="preserve"> CARE</w:t>
      </w:r>
      <w:r w:rsidRPr="00204C48">
        <w:rPr>
          <w:rFonts w:ascii="Times New Roman" w:eastAsia="標楷體" w:hAnsi="Times New Roman" w:cs="Times New Roman"/>
        </w:rPr>
        <w:t>（電腦輔助重播）系統檢視雙方實際動作；其評價必須與主裁判及其餘裁判一致。</w:t>
      </w:r>
    </w:p>
    <w:p w:rsidR="00F9360A" w:rsidRPr="00204C48" w:rsidRDefault="00F9360A">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F727CE" w:rsidRPr="00204C48" w:rsidRDefault="00F727CE" w:rsidP="00F727CE">
      <w:pPr>
        <w:jc w:val="both"/>
        <w:rPr>
          <w:rFonts w:ascii="Times New Roman" w:eastAsia="標楷體" w:hAnsi="Times New Roman" w:cs="Times New Roman"/>
        </w:rPr>
      </w:pPr>
    </w:p>
    <w:p w:rsidR="00F727CE" w:rsidRPr="00204C48" w:rsidRDefault="00F727CE" w:rsidP="00F727CE">
      <w:pPr>
        <w:jc w:val="both"/>
        <w:rPr>
          <w:rFonts w:ascii="Times New Roman" w:eastAsia="標楷體" w:hAnsi="Times New Roman" w:cs="Times New Roman"/>
        </w:rPr>
      </w:pPr>
      <w:r w:rsidRPr="00204C48">
        <w:rPr>
          <w:rFonts w:ascii="Times New Roman" w:eastAsia="標楷體" w:hAnsi="Times New Roman" w:cs="Times New Roman"/>
        </w:rPr>
        <w:t>在以下情況下，必須使用</w:t>
      </w:r>
      <w:r w:rsidRPr="00204C48">
        <w:rPr>
          <w:rFonts w:ascii="Times New Roman" w:eastAsia="標楷體" w:hAnsi="Times New Roman" w:cs="Times New Roman"/>
        </w:rPr>
        <w:t xml:space="preserve"> CARE</w:t>
      </w:r>
      <w:r w:rsidRPr="00204C48">
        <w:rPr>
          <w:rFonts w:ascii="Times New Roman" w:eastAsia="標楷體" w:hAnsi="Times New Roman" w:cs="Times New Roman"/>
        </w:rPr>
        <w:t>（電腦輔助重播）系統進行強制檢查，以支援比賽場上之裁決：</w:t>
      </w: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rPr>
        <w:tab/>
      </w:r>
      <w:r w:rsidRPr="00204C48">
        <w:rPr>
          <w:rFonts w:ascii="Times New Roman" w:eastAsia="標楷體" w:hAnsi="Times New Roman" w:cs="Times New Roman"/>
        </w:rPr>
        <w:t>有關比賽結束、比賽時間期間以及「黃金得分」</w:t>
      </w:r>
      <w:r w:rsidR="00D16EC5" w:rsidRPr="00204C48">
        <w:rPr>
          <w:rFonts w:ascii="Times New Roman" w:eastAsia="標楷體" w:hAnsi="Times New Roman" w:cs="Times New Roman"/>
        </w:rPr>
        <w:t>比賽</w:t>
      </w:r>
      <w:r w:rsidRPr="00204C48">
        <w:rPr>
          <w:rFonts w:ascii="Times New Roman" w:eastAsia="標楷體" w:hAnsi="Times New Roman" w:cs="Times New Roman"/>
        </w:rPr>
        <w:t>期間之任何決定；</w:t>
      </w:r>
    </w:p>
    <w:p w:rsidR="00F727CE" w:rsidRPr="00204C48" w:rsidRDefault="00F727CE" w:rsidP="00F727CE">
      <w:pPr>
        <w:jc w:val="both"/>
        <w:rPr>
          <w:rFonts w:ascii="Times New Roman" w:eastAsia="標楷體" w:hAnsi="Times New Roman" w:cs="Times New Roman"/>
        </w:rPr>
      </w:pP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rPr>
        <w:tab/>
      </w:r>
      <w:r w:rsidRPr="00204C48">
        <w:rPr>
          <w:rFonts w:ascii="Times New Roman" w:eastAsia="標楷體" w:hAnsi="Times New Roman" w:cs="Times New Roman"/>
        </w:rPr>
        <w:t>返技（</w:t>
      </w:r>
      <w:r w:rsidRPr="00204C48">
        <w:rPr>
          <w:rFonts w:ascii="Times New Roman" w:eastAsia="標楷體" w:hAnsi="Times New Roman" w:cs="Times New Roman"/>
        </w:rPr>
        <w:t>Kaeshi</w:t>
      </w:r>
      <w:r w:rsidRPr="00204C48">
        <w:rPr>
          <w:rFonts w:ascii="Times New Roman" w:eastAsia="標楷體" w:hAnsi="Times New Roman" w:cs="Times New Roman"/>
        </w:rPr>
        <w:t>）動作可能難以評估哪一方選手最後掌控動作，進而意味比賽結束。</w:t>
      </w:r>
    </w:p>
    <w:p w:rsidR="00F727CE" w:rsidRPr="00204C48" w:rsidRDefault="00F727CE" w:rsidP="00F727CE">
      <w:pPr>
        <w:jc w:val="both"/>
        <w:rPr>
          <w:rFonts w:ascii="Times New Roman" w:eastAsia="標楷體" w:hAnsi="Times New Roman" w:cs="Times New Roman"/>
        </w:rPr>
      </w:pPr>
    </w:p>
    <w:p w:rsidR="00F727CE" w:rsidRPr="00204C48" w:rsidRDefault="00F727CE" w:rsidP="00F727CE">
      <w:pPr>
        <w:jc w:val="both"/>
        <w:rPr>
          <w:rFonts w:ascii="Times New Roman" w:eastAsia="標楷體" w:hAnsi="Times New Roman" w:cs="Times New Roman"/>
          <w:szCs w:val="24"/>
        </w:rPr>
      </w:pPr>
      <w:r w:rsidRPr="00204C48">
        <w:rPr>
          <w:rFonts w:ascii="Times New Roman" w:eastAsia="標楷體" w:hAnsi="Times New Roman" w:cs="Times New Roman"/>
        </w:rPr>
        <w:t>本條文規定之</w:t>
      </w:r>
      <w:r w:rsidRPr="00204C48">
        <w:rPr>
          <w:rFonts w:ascii="Times New Roman" w:eastAsia="標楷體" w:hAnsi="Times New Roman" w:cs="Times New Roman"/>
        </w:rPr>
        <w:t xml:space="preserve"> CARE</w:t>
      </w:r>
      <w:r w:rsidRPr="00204C48">
        <w:rPr>
          <w:rFonts w:ascii="Times New Roman" w:eastAsia="標楷體" w:hAnsi="Times New Roman" w:cs="Times New Roman"/>
        </w:rPr>
        <w:t>（電腦輔助重播）系統檢視以及與所有裁判的後續溝通，均應由監視比賽場的裁判委員會委員斟酌決定。不得未經授權使用</w:t>
      </w:r>
      <w:r w:rsidRPr="00204C48">
        <w:rPr>
          <w:rFonts w:ascii="Times New Roman" w:eastAsia="標楷體" w:hAnsi="Times New Roman" w:cs="Times New Roman"/>
        </w:rPr>
        <w:t xml:space="preserve"> CARE</w:t>
      </w:r>
      <w:r w:rsidRPr="00204C48">
        <w:rPr>
          <w:rFonts w:ascii="Times New Roman" w:eastAsia="標楷體" w:hAnsi="Times New Roman" w:cs="Times New Roman"/>
        </w:rPr>
        <w:t>（電腦輔助重播）系統，或由裁判委員會以外之單位要求使用該系統。</w:t>
      </w:r>
    </w:p>
    <w:p w:rsidR="00F9360A" w:rsidRPr="00204C48" w:rsidRDefault="00F9360A" w:rsidP="00CB5002">
      <w:pPr>
        <w:jc w:val="both"/>
        <w:rPr>
          <w:rFonts w:ascii="Times New Roman" w:eastAsia="標楷體" w:hAnsi="Times New Roman" w:cs="Times New Roman"/>
          <w:szCs w:val="24"/>
        </w:rPr>
      </w:pPr>
    </w:p>
    <w:p w:rsidR="00D22A34" w:rsidRPr="00204C48" w:rsidRDefault="00D22A34" w:rsidP="00CB5002">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二十</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00E3737D" w:rsidRPr="00204C48">
        <w:rPr>
          <w:rFonts w:ascii="Times New Roman" w:eastAsia="標楷體" w:hAnsi="Times New Roman" w:cs="Times New Roman"/>
          <w:b/>
          <w:sz w:val="28"/>
          <w:szCs w:val="28"/>
          <w:lang w:eastAsia="zh-CN"/>
        </w:rPr>
        <w:t>「一勝」（</w:t>
      </w:r>
      <w:r w:rsidR="00E3737D" w:rsidRPr="00204C48">
        <w:rPr>
          <w:rFonts w:ascii="Times New Roman" w:eastAsia="標楷體" w:hAnsi="Times New Roman" w:cs="Times New Roman"/>
          <w:b/>
          <w:sz w:val="28"/>
          <w:szCs w:val="28"/>
          <w:lang w:eastAsia="zh-CN"/>
        </w:rPr>
        <w:t>Ippon</w:t>
      </w:r>
      <w:r w:rsidR="00E3737D" w:rsidRPr="00204C48">
        <w:rPr>
          <w:rFonts w:ascii="Times New Roman" w:eastAsia="標楷體" w:hAnsi="Times New Roman" w:cs="Times New Roman"/>
          <w:b/>
          <w:sz w:val="28"/>
          <w:szCs w:val="28"/>
          <w:lang w:eastAsia="zh-CN"/>
        </w:rPr>
        <w:t>）</w:t>
      </w:r>
    </w:p>
    <w:p w:rsidR="00F727CE" w:rsidRPr="00204C48" w:rsidRDefault="009068F7" w:rsidP="00F727CE">
      <w:pPr>
        <w:jc w:val="both"/>
        <w:rPr>
          <w:rFonts w:ascii="Times New Roman" w:eastAsia="標楷體" w:hAnsi="Times New Roman" w:cs="Times New Roman"/>
        </w:rPr>
      </w:pPr>
      <w:r w:rsidRPr="00204C48">
        <w:rPr>
          <w:rFonts w:ascii="Times New Roman" w:eastAsia="標楷體" w:hAnsi="Times New Roman" w:cs="Times New Roman"/>
          <w:b/>
          <w:szCs w:val="24"/>
        </w:rPr>
        <w:t>1.</w:t>
      </w:r>
      <w:r w:rsidRPr="00204C48">
        <w:rPr>
          <w:rFonts w:ascii="Times New Roman" w:eastAsia="標楷體" w:hAnsi="Times New Roman" w:cs="Times New Roman"/>
          <w:szCs w:val="24"/>
        </w:rPr>
        <w:tab/>
      </w:r>
      <w:r w:rsidR="00F727CE" w:rsidRPr="00204C48">
        <w:rPr>
          <w:rFonts w:ascii="Times New Roman" w:eastAsia="標楷體" w:hAnsi="Times New Roman" w:cs="Times New Roman"/>
        </w:rPr>
        <w:t>當主裁判認為選手所施用之技術符合以下標準時，應宣告「一勝」（</w:t>
      </w:r>
      <w:r w:rsidR="00F727CE" w:rsidRPr="00204C48">
        <w:rPr>
          <w:rFonts w:ascii="Times New Roman" w:eastAsia="標楷體" w:hAnsi="Times New Roman" w:cs="Times New Roman"/>
        </w:rPr>
        <w:t>Ippon</w:t>
      </w:r>
      <w:r w:rsidR="00F727CE" w:rsidRPr="00204C48">
        <w:rPr>
          <w:rFonts w:ascii="Times New Roman" w:eastAsia="標楷體" w:hAnsi="Times New Roman" w:cs="Times New Roman"/>
        </w:rPr>
        <w:t>）</w:t>
      </w:r>
      <w:r w:rsidR="00D22A34" w:rsidRPr="00204C48">
        <w:rPr>
          <w:rFonts w:ascii="Times New Roman" w:eastAsia="標楷體" w:hAnsi="Times New Roman" w:cs="Times New Roman"/>
          <w:szCs w:val="24"/>
        </w:rPr>
        <w:t>：</w:t>
      </w: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rPr>
        <w:tab/>
      </w:r>
      <w:r w:rsidRPr="00204C48">
        <w:rPr>
          <w:rFonts w:ascii="Times New Roman" w:eastAsia="標楷體" w:hAnsi="Times New Roman" w:cs="Times New Roman"/>
        </w:rPr>
        <w:t>當一選手在掌控下摔倒對方、利用相當大之力量及速度使對方背部實質撞擊著地之時。但對手著地為滾動且無實質撞擊在地時，無法判定為「一勝」（</w:t>
      </w:r>
      <w:r w:rsidRPr="00204C48">
        <w:rPr>
          <w:rFonts w:ascii="Times New Roman" w:eastAsia="標楷體" w:hAnsi="Times New Roman" w:cs="Times New Roman"/>
        </w:rPr>
        <w:t>Ippon</w:t>
      </w:r>
      <w:r w:rsidRPr="00204C48">
        <w:rPr>
          <w:rFonts w:ascii="Times New Roman" w:eastAsia="標楷體" w:hAnsi="Times New Roman" w:cs="Times New Roman"/>
        </w:rPr>
        <w:t>）。</w:t>
      </w:r>
    </w:p>
    <w:p w:rsidR="00F727CE" w:rsidRPr="00204C48" w:rsidRDefault="00F727CE" w:rsidP="00F727CE">
      <w:pPr>
        <w:jc w:val="both"/>
        <w:rPr>
          <w:rFonts w:ascii="Times New Roman" w:eastAsia="標楷體" w:hAnsi="Times New Roman" w:cs="Times New Roman"/>
        </w:rPr>
      </w:pPr>
    </w:p>
    <w:p w:rsidR="00F727CE" w:rsidRPr="00204C48" w:rsidRDefault="00F727CE" w:rsidP="00F727CE">
      <w:pPr>
        <w:ind w:left="964"/>
        <w:jc w:val="both"/>
        <w:rPr>
          <w:rFonts w:ascii="Times New Roman" w:eastAsia="標楷體" w:hAnsi="Times New Roman" w:cs="Times New Roman"/>
        </w:rPr>
      </w:pPr>
      <w:r w:rsidRPr="00204C48">
        <w:rPr>
          <w:rFonts w:ascii="Times New Roman" w:eastAsia="標楷體" w:hAnsi="Times New Roman" w:cs="Times New Roman"/>
        </w:rPr>
        <w:t>在所有情況下，當一選手被摔倒後蓄意作出「橋式」（</w:t>
      </w:r>
      <w:r w:rsidRPr="00204C48">
        <w:rPr>
          <w:rFonts w:ascii="Times New Roman" w:eastAsia="標楷體" w:hAnsi="Times New Roman" w:cs="Times New Roman"/>
        </w:rPr>
        <w:t>Bridge</w:t>
      </w:r>
      <w:r w:rsidRPr="00204C48">
        <w:rPr>
          <w:rFonts w:ascii="Times New Roman" w:eastAsia="標楷體" w:hAnsi="Times New Roman" w:cs="Times New Roman"/>
        </w:rPr>
        <w:t>）著地之姿（頭部及單、雙腳接觸柔道蓆），將判定為「一勝」（</w:t>
      </w:r>
      <w:r w:rsidRPr="00204C48">
        <w:rPr>
          <w:rFonts w:ascii="Times New Roman" w:eastAsia="標楷體" w:hAnsi="Times New Roman" w:cs="Times New Roman"/>
        </w:rPr>
        <w:t>Ippon</w:t>
      </w:r>
      <w:r w:rsidRPr="00204C48">
        <w:rPr>
          <w:rFonts w:ascii="Times New Roman" w:eastAsia="標楷體" w:hAnsi="Times New Roman" w:cs="Times New Roman"/>
        </w:rPr>
        <w:t>）。如此決定是基於選手之安全，使選手不因試圖脫逃摔技而傷及頸椎。此外，選手試圖作出橋形姿勢（身體呈弓形）時，應視為「橋式」（</w:t>
      </w:r>
      <w:r w:rsidRPr="00204C48">
        <w:rPr>
          <w:rFonts w:ascii="Times New Roman" w:eastAsia="標楷體" w:hAnsi="Times New Roman" w:cs="Times New Roman"/>
        </w:rPr>
        <w:t>Bridge</w:t>
      </w:r>
      <w:r w:rsidRPr="00204C48">
        <w:rPr>
          <w:rFonts w:ascii="Times New Roman" w:eastAsia="標楷體" w:hAnsi="Times New Roman" w:cs="Times New Roman"/>
        </w:rPr>
        <w:t>）。</w:t>
      </w:r>
    </w:p>
    <w:p w:rsidR="00F727CE" w:rsidRPr="00204C48" w:rsidRDefault="00F727CE" w:rsidP="00F727CE">
      <w:pPr>
        <w:jc w:val="both"/>
        <w:rPr>
          <w:rFonts w:ascii="Times New Roman" w:eastAsia="標楷體" w:hAnsi="Times New Roman" w:cs="Times New Roman"/>
        </w:rPr>
      </w:pP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rPr>
        <w:tab/>
      </w:r>
      <w:r w:rsidRPr="00204C48">
        <w:rPr>
          <w:rFonts w:ascii="Times New Roman" w:eastAsia="標楷體" w:hAnsi="Times New Roman" w:cs="Times New Roman"/>
        </w:rPr>
        <w:t>一選手以「壓制法」（</w:t>
      </w:r>
      <w:r w:rsidRPr="00204C48">
        <w:rPr>
          <w:rFonts w:ascii="Times New Roman" w:eastAsia="標楷體" w:hAnsi="Times New Roman" w:cs="Times New Roman"/>
        </w:rPr>
        <w:t>Osaekomi-waza</w:t>
      </w:r>
      <w:r w:rsidRPr="00204C48">
        <w:rPr>
          <w:rFonts w:ascii="Times New Roman" w:eastAsia="標楷體" w:hAnsi="Times New Roman" w:cs="Times New Roman"/>
        </w:rPr>
        <w:t>）壓制對方，在主裁判宣告「壓制」（</w:t>
      </w:r>
      <w:r w:rsidRPr="00204C48">
        <w:rPr>
          <w:rFonts w:ascii="Times New Roman" w:eastAsia="標楷體" w:hAnsi="Times New Roman" w:cs="Times New Roman"/>
        </w:rPr>
        <w:t>Osaekomi</w:t>
      </w:r>
      <w:r w:rsidRPr="00204C48">
        <w:rPr>
          <w:rFonts w:ascii="Times New Roman" w:eastAsia="標楷體" w:hAnsi="Times New Roman" w:cs="Times New Roman"/>
        </w:rPr>
        <w:t>）後，被壓制方滿</w:t>
      </w:r>
      <w:r w:rsidRPr="00204C48">
        <w:rPr>
          <w:rFonts w:ascii="Times New Roman" w:eastAsia="標楷體" w:hAnsi="Times New Roman" w:cs="Times New Roman"/>
        </w:rPr>
        <w:t xml:space="preserve"> 20 </w:t>
      </w:r>
      <w:r w:rsidRPr="00204C48">
        <w:rPr>
          <w:rFonts w:ascii="Times New Roman" w:eastAsia="標楷體" w:hAnsi="Times New Roman" w:cs="Times New Roman"/>
        </w:rPr>
        <w:t>秒無法掙脫；</w:t>
      </w: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c)</w:t>
      </w:r>
      <w:r w:rsidRPr="00204C48">
        <w:rPr>
          <w:rFonts w:ascii="Times New Roman" w:eastAsia="標楷體" w:hAnsi="Times New Roman" w:cs="Times New Roman"/>
        </w:rPr>
        <w:tab/>
      </w:r>
      <w:r w:rsidRPr="00204C48">
        <w:rPr>
          <w:rFonts w:ascii="Times New Roman" w:eastAsia="標楷體" w:hAnsi="Times New Roman" w:cs="Times New Roman"/>
        </w:rPr>
        <w:t>一選手以手或腳連續拍打兩次或以上以示放棄，或說出「</w:t>
      </w:r>
      <w:r w:rsidRPr="00204C48">
        <w:rPr>
          <w:rFonts w:ascii="Times New Roman" w:eastAsia="標楷體" w:hAnsi="Times New Roman" w:cs="Times New Roman"/>
        </w:rPr>
        <w:t>Maitta</w:t>
      </w:r>
      <w:r w:rsidRPr="00204C48">
        <w:rPr>
          <w:rFonts w:ascii="Times New Roman" w:eastAsia="標楷體" w:hAnsi="Times New Roman" w:cs="Times New Roman"/>
        </w:rPr>
        <w:t>」（我放棄！）；一般常見於「壓制法」（</w:t>
      </w:r>
      <w:r w:rsidRPr="00204C48">
        <w:rPr>
          <w:rFonts w:ascii="Times New Roman" w:eastAsia="標楷體" w:hAnsi="Times New Roman" w:cs="Times New Roman"/>
        </w:rPr>
        <w:t>Osaekomi-waza</w:t>
      </w:r>
      <w:r w:rsidRPr="00204C48">
        <w:rPr>
          <w:rFonts w:ascii="Times New Roman" w:eastAsia="標楷體" w:hAnsi="Times New Roman" w:cs="Times New Roman"/>
        </w:rPr>
        <w:t>）、「勒頸法」（</w:t>
      </w:r>
      <w:r w:rsidRPr="00204C48">
        <w:rPr>
          <w:rFonts w:ascii="Times New Roman" w:eastAsia="標楷體" w:hAnsi="Times New Roman" w:cs="Times New Roman"/>
        </w:rPr>
        <w:t>Shime-waza</w:t>
      </w:r>
      <w:r w:rsidRPr="00204C48">
        <w:rPr>
          <w:rFonts w:ascii="Times New Roman" w:eastAsia="標楷體" w:hAnsi="Times New Roman" w:cs="Times New Roman"/>
        </w:rPr>
        <w:t>）或「關節法」（</w:t>
      </w:r>
      <w:r w:rsidRPr="00204C48">
        <w:rPr>
          <w:rFonts w:ascii="Times New Roman" w:eastAsia="標楷體" w:hAnsi="Times New Roman" w:cs="Times New Roman"/>
        </w:rPr>
        <w:t>Kansetsu-waza</w:t>
      </w:r>
      <w:r w:rsidRPr="00204C48">
        <w:rPr>
          <w:rFonts w:ascii="Times New Roman" w:eastAsia="標楷體" w:hAnsi="Times New Roman" w:cs="Times New Roman"/>
        </w:rPr>
        <w:t>）之施用且有結果時；</w:t>
      </w: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d)</w:t>
      </w:r>
      <w:r w:rsidRPr="00204C48">
        <w:rPr>
          <w:rFonts w:ascii="Times New Roman" w:eastAsia="標楷體" w:hAnsi="Times New Roman" w:cs="Times New Roman"/>
        </w:rPr>
        <w:tab/>
      </w:r>
      <w:r w:rsidRPr="00204C48">
        <w:rPr>
          <w:rFonts w:ascii="Times New Roman" w:eastAsia="標楷體" w:hAnsi="Times New Roman" w:cs="Times New Roman"/>
        </w:rPr>
        <w:t>一選手因有效之「勒頸法」（</w:t>
      </w:r>
      <w:r w:rsidRPr="00204C48">
        <w:rPr>
          <w:rFonts w:ascii="Times New Roman" w:eastAsia="標楷體" w:hAnsi="Times New Roman" w:cs="Times New Roman"/>
        </w:rPr>
        <w:t>Shime-waza</w:t>
      </w:r>
      <w:r w:rsidRPr="00204C48">
        <w:rPr>
          <w:rFonts w:ascii="Times New Roman" w:eastAsia="標楷體" w:hAnsi="Times New Roman" w:cs="Times New Roman"/>
        </w:rPr>
        <w:t>）或「關節法」（</w:t>
      </w:r>
      <w:r w:rsidRPr="00204C48">
        <w:rPr>
          <w:rFonts w:ascii="Times New Roman" w:eastAsia="標楷體" w:hAnsi="Times New Roman" w:cs="Times New Roman"/>
        </w:rPr>
        <w:t>Kansetsu-waza</w:t>
      </w:r>
      <w:r w:rsidRPr="00204C48">
        <w:rPr>
          <w:rFonts w:ascii="Times New Roman" w:eastAsia="標楷體" w:hAnsi="Times New Roman" w:cs="Times New Roman"/>
        </w:rPr>
        <w:t>）而喪失比賽能力。</w:t>
      </w:r>
    </w:p>
    <w:p w:rsidR="009068F7" w:rsidRPr="00204C48" w:rsidRDefault="009068F7" w:rsidP="00F727CE">
      <w:pPr>
        <w:ind w:left="284" w:hanging="284"/>
        <w:jc w:val="both"/>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068F7" w:rsidRPr="00204C48" w:rsidRDefault="009068F7" w:rsidP="00D6228A">
      <w:pPr>
        <w:ind w:left="284" w:hanging="284"/>
        <w:jc w:val="both"/>
        <w:rPr>
          <w:rFonts w:ascii="Times New Roman" w:eastAsia="標楷體" w:hAnsi="Times New Roman" w:cs="Times New Roman"/>
          <w:szCs w:val="24"/>
        </w:rPr>
      </w:pPr>
    </w:p>
    <w:p w:rsidR="00F22C47" w:rsidRPr="00204C48" w:rsidRDefault="00F22C47" w:rsidP="00D6228A">
      <w:pPr>
        <w:ind w:left="284" w:hanging="284"/>
        <w:jc w:val="both"/>
        <w:rPr>
          <w:rFonts w:ascii="Times New Roman" w:eastAsia="標楷體" w:hAnsi="Times New Roman" w:cs="Times New Roman"/>
          <w:b/>
          <w:szCs w:val="24"/>
        </w:rPr>
      </w:pPr>
      <w:r w:rsidRPr="00204C48">
        <w:rPr>
          <w:rFonts w:ascii="Times New Roman" w:eastAsia="標楷體" w:hAnsi="Times New Roman" w:cs="Times New Roman"/>
          <w:b/>
          <w:szCs w:val="24"/>
        </w:rPr>
        <w:t>2.</w:t>
      </w:r>
      <w:r w:rsidR="009068F7" w:rsidRPr="00204C48">
        <w:rPr>
          <w:rFonts w:ascii="Times New Roman" w:eastAsia="標楷體" w:hAnsi="Times New Roman" w:cs="Times New Roman"/>
          <w:b/>
          <w:szCs w:val="24"/>
        </w:rPr>
        <w:tab/>
      </w:r>
      <w:r w:rsidR="008803D3" w:rsidRPr="00204C48">
        <w:rPr>
          <w:rFonts w:ascii="Times New Roman" w:eastAsia="標楷體" w:hAnsi="Times New Roman" w:cs="Times New Roman"/>
          <w:b/>
          <w:szCs w:val="24"/>
        </w:rPr>
        <w:t>相等成績</w:t>
      </w:r>
    </w:p>
    <w:p w:rsidR="00D22A34" w:rsidRPr="00204C48" w:rsidRDefault="00F727CE" w:rsidP="00CB5002">
      <w:pPr>
        <w:autoSpaceDE w:val="0"/>
        <w:autoSpaceDN w:val="0"/>
        <w:adjustRightInd w:val="0"/>
        <w:jc w:val="both"/>
        <w:rPr>
          <w:rFonts w:ascii="Times New Roman" w:eastAsia="標楷體" w:hAnsi="Times New Roman" w:cs="Times New Roman"/>
          <w:szCs w:val="24"/>
        </w:rPr>
      </w:pPr>
      <w:r w:rsidRPr="00204C48">
        <w:rPr>
          <w:rFonts w:ascii="Times New Roman" w:eastAsia="標楷體" w:hAnsi="Times New Roman" w:cs="Times New Roman"/>
        </w:rPr>
        <w:t>若一選手被判「犯規輸」（</w:t>
      </w:r>
      <w:r w:rsidRPr="00204C48">
        <w:rPr>
          <w:rFonts w:ascii="Times New Roman" w:eastAsia="標楷體" w:hAnsi="Times New Roman" w:cs="Times New Roman"/>
        </w:rPr>
        <w:t>Hansoku-make</w:t>
      </w:r>
      <w:r w:rsidRPr="00204C48">
        <w:rPr>
          <w:rFonts w:ascii="Times New Roman" w:eastAsia="標楷體" w:hAnsi="Times New Roman" w:cs="Times New Roman"/>
        </w:rPr>
        <w:t>），其對手應被宣示為獲勝者，同時獲「一勝」（</w:t>
      </w:r>
      <w:r w:rsidRPr="00204C48">
        <w:rPr>
          <w:rFonts w:ascii="Times New Roman" w:eastAsia="標楷體" w:hAnsi="Times New Roman" w:cs="Times New Roman"/>
        </w:rPr>
        <w:t>Ippon</w:t>
      </w:r>
      <w:r w:rsidRPr="00204C48">
        <w:rPr>
          <w:rFonts w:ascii="Times New Roman" w:eastAsia="標楷體" w:hAnsi="Times New Roman" w:cs="Times New Roman"/>
        </w:rPr>
        <w:t>）</w:t>
      </w:r>
      <w:r w:rsidR="00F22C47" w:rsidRPr="00204C48">
        <w:rPr>
          <w:rFonts w:ascii="Times New Roman" w:eastAsia="標楷體" w:hAnsi="Times New Roman" w:cs="Times New Roman"/>
          <w:szCs w:val="24"/>
        </w:rPr>
        <w:t>。</w:t>
      </w:r>
    </w:p>
    <w:p w:rsidR="009068F7" w:rsidRPr="00204C48" w:rsidRDefault="009068F7" w:rsidP="00CB5002">
      <w:pPr>
        <w:autoSpaceDE w:val="0"/>
        <w:autoSpaceDN w:val="0"/>
        <w:adjustRightInd w:val="0"/>
        <w:jc w:val="both"/>
        <w:rPr>
          <w:rFonts w:ascii="Times New Roman" w:eastAsia="標楷體" w:hAnsi="Times New Roman" w:cs="Times New Roman"/>
          <w:szCs w:val="24"/>
        </w:rPr>
      </w:pPr>
    </w:p>
    <w:p w:rsidR="00F22C47" w:rsidRPr="00204C48" w:rsidRDefault="00F22C47" w:rsidP="00D6228A">
      <w:pPr>
        <w:pStyle w:val="a3"/>
        <w:numPr>
          <w:ilvl w:val="0"/>
          <w:numId w:val="11"/>
        </w:numPr>
        <w:ind w:leftChars="0" w:left="284" w:hanging="284"/>
        <w:jc w:val="both"/>
        <w:rPr>
          <w:rFonts w:ascii="Times New Roman" w:eastAsia="標楷體" w:hAnsi="Times New Roman" w:cs="Times New Roman"/>
          <w:b/>
          <w:szCs w:val="24"/>
        </w:rPr>
      </w:pPr>
      <w:r w:rsidRPr="00204C48">
        <w:rPr>
          <w:rFonts w:ascii="Times New Roman" w:eastAsia="標楷體" w:hAnsi="Times New Roman" w:cs="Times New Roman"/>
          <w:b/>
          <w:szCs w:val="24"/>
        </w:rPr>
        <w:t>特殊情況</w:t>
      </w: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rPr>
        <w:tab/>
      </w:r>
      <w:r w:rsidRPr="00204C48">
        <w:rPr>
          <w:rFonts w:ascii="Times New Roman" w:eastAsia="標楷體" w:hAnsi="Times New Roman" w:cs="Times New Roman"/>
        </w:rPr>
        <w:t>同時施用技術。當雙方選手同時發動攻擊而倒地，使主裁判無法判定何方主導施技時，則判雙方均無得分。</w:t>
      </w: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rPr>
        <w:tab/>
      </w:r>
      <w:r w:rsidRPr="00204C48">
        <w:rPr>
          <w:rFonts w:ascii="Times New Roman" w:eastAsia="標楷體" w:hAnsi="Times New Roman" w:cs="Times New Roman"/>
        </w:rPr>
        <w:t>若雙方選手同時獲「一勝」（</w:t>
      </w:r>
      <w:r w:rsidRPr="00204C48">
        <w:rPr>
          <w:rFonts w:ascii="Times New Roman" w:eastAsia="標楷體" w:hAnsi="Times New Roman" w:cs="Times New Roman"/>
        </w:rPr>
        <w:t>Ippon</w:t>
      </w:r>
      <w:r w:rsidRPr="00204C48">
        <w:rPr>
          <w:rFonts w:ascii="Times New Roman" w:eastAsia="標楷體" w:hAnsi="Times New Roman" w:cs="Times New Roman"/>
        </w:rPr>
        <w:t>），主裁判將採用第十九條第</w:t>
      </w:r>
      <w:r w:rsidRPr="00204C48">
        <w:rPr>
          <w:rFonts w:ascii="Times New Roman" w:eastAsia="標楷體" w:hAnsi="Times New Roman" w:cs="Times New Roman"/>
        </w:rPr>
        <w:t xml:space="preserve"> 5 </w:t>
      </w:r>
      <w:r w:rsidRPr="00204C48">
        <w:rPr>
          <w:rFonts w:ascii="Times New Roman" w:eastAsia="標楷體" w:hAnsi="Times New Roman" w:cs="Times New Roman"/>
        </w:rPr>
        <w:t>段</w:t>
      </w:r>
      <w:r w:rsidRPr="00204C48">
        <w:rPr>
          <w:rFonts w:ascii="Times New Roman" w:eastAsia="標楷體" w:hAnsi="Times New Roman" w:cs="Times New Roman"/>
        </w:rPr>
        <w:t xml:space="preserve"> b </w:t>
      </w:r>
      <w:r w:rsidRPr="00204C48">
        <w:rPr>
          <w:rFonts w:ascii="Times New Roman" w:eastAsia="標楷體" w:hAnsi="Times New Roman" w:cs="Times New Roman"/>
        </w:rPr>
        <w:t>項之規定。</w:t>
      </w:r>
    </w:p>
    <w:p w:rsidR="00F727CE" w:rsidRPr="00204C48" w:rsidRDefault="00F727CE" w:rsidP="00F727CE">
      <w:pPr>
        <w:jc w:val="both"/>
        <w:rPr>
          <w:rFonts w:ascii="Times New Roman" w:eastAsia="標楷體" w:hAnsi="Times New Roman" w:cs="Times New Roman"/>
        </w:rPr>
      </w:pPr>
    </w:p>
    <w:p w:rsidR="00CF4701" w:rsidRPr="00204C48" w:rsidRDefault="00CF4701" w:rsidP="00CB5002">
      <w:pPr>
        <w:jc w:val="both"/>
        <w:rPr>
          <w:rFonts w:ascii="Times New Roman" w:eastAsia="標楷體" w:hAnsi="Times New Roman" w:cs="Times New Roman"/>
          <w:szCs w:val="24"/>
          <w:lang w:eastAsia="zh-CN"/>
        </w:rPr>
      </w:pPr>
    </w:p>
    <w:p w:rsidR="005B0E30" w:rsidRPr="00204C48" w:rsidRDefault="005B0E30"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二十一</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00E3737D" w:rsidRPr="00204C48">
        <w:rPr>
          <w:rFonts w:ascii="Times New Roman" w:eastAsia="標楷體" w:hAnsi="Times New Roman" w:cs="Times New Roman"/>
          <w:b/>
          <w:sz w:val="28"/>
          <w:szCs w:val="28"/>
        </w:rPr>
        <w:t>「半勝」（</w:t>
      </w:r>
      <w:r w:rsidR="00E3737D" w:rsidRPr="00204C48">
        <w:rPr>
          <w:rFonts w:ascii="Times New Roman" w:eastAsia="標楷體" w:hAnsi="Times New Roman" w:cs="Times New Roman"/>
          <w:b/>
          <w:sz w:val="28"/>
          <w:szCs w:val="28"/>
        </w:rPr>
        <w:t>Waza-ari</w:t>
      </w:r>
      <w:r w:rsidR="00E3737D" w:rsidRPr="00204C48">
        <w:rPr>
          <w:rFonts w:ascii="Times New Roman" w:eastAsia="標楷體" w:hAnsi="Times New Roman" w:cs="Times New Roman"/>
          <w:b/>
          <w:sz w:val="28"/>
          <w:szCs w:val="28"/>
        </w:rPr>
        <w:t>）</w:t>
      </w:r>
    </w:p>
    <w:p w:rsidR="00F727CE" w:rsidRPr="00204C48" w:rsidRDefault="00F727CE" w:rsidP="00F727CE">
      <w:pPr>
        <w:jc w:val="both"/>
        <w:rPr>
          <w:rFonts w:ascii="Times New Roman" w:eastAsia="標楷體" w:hAnsi="Times New Roman" w:cs="Times New Roman"/>
        </w:rPr>
      </w:pPr>
      <w:r w:rsidRPr="00204C48">
        <w:rPr>
          <w:rFonts w:ascii="Times New Roman" w:eastAsia="標楷體" w:hAnsi="Times New Roman" w:cs="Times New Roman"/>
        </w:rPr>
        <w:t>當主裁判認為選手所施用之技術符合以下標準時，應宣告「半勝」（</w:t>
      </w:r>
      <w:r w:rsidRPr="00204C48">
        <w:rPr>
          <w:rFonts w:ascii="Times New Roman" w:eastAsia="標楷體" w:hAnsi="Times New Roman" w:cs="Times New Roman"/>
        </w:rPr>
        <w:t>Waza-ari</w:t>
      </w:r>
      <w:r w:rsidRPr="00204C48">
        <w:rPr>
          <w:rFonts w:ascii="Times New Roman" w:eastAsia="標楷體" w:hAnsi="Times New Roman" w:cs="Times New Roman"/>
        </w:rPr>
        <w:t>）：</w:t>
      </w: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rPr>
        <w:tab/>
      </w:r>
      <w:r w:rsidRPr="00204C48">
        <w:rPr>
          <w:rFonts w:ascii="Times New Roman" w:eastAsia="標楷體" w:hAnsi="Times New Roman" w:cs="Times New Roman"/>
        </w:rPr>
        <w:t>一選手在掌控下摔倒對方，但該摔法缺少「一勝」（</w:t>
      </w:r>
      <w:r w:rsidRPr="00204C48">
        <w:rPr>
          <w:rFonts w:ascii="Times New Roman" w:eastAsia="標楷體" w:hAnsi="Times New Roman" w:cs="Times New Roman"/>
        </w:rPr>
        <w:t>Ippon</w:t>
      </w:r>
      <w:r w:rsidRPr="00204C48">
        <w:rPr>
          <w:rFonts w:ascii="Times New Roman" w:eastAsia="標楷體" w:hAnsi="Times New Roman" w:cs="Times New Roman"/>
        </w:rPr>
        <w:t>）其他三要件之一（請參見第二十條</w:t>
      </w:r>
      <w:r w:rsidRPr="00204C48">
        <w:rPr>
          <w:rFonts w:ascii="Times New Roman" w:eastAsia="標楷體" w:hAnsi="Times New Roman" w:cs="Times New Roman"/>
        </w:rPr>
        <w:t xml:space="preserve"> (a) </w:t>
      </w:r>
      <w:r w:rsidRPr="00204C48">
        <w:rPr>
          <w:rFonts w:ascii="Times New Roman" w:eastAsia="標楷體" w:hAnsi="Times New Roman" w:cs="Times New Roman"/>
        </w:rPr>
        <w:t>規則）；</w:t>
      </w:r>
    </w:p>
    <w:p w:rsidR="00F727CE" w:rsidRPr="00204C48" w:rsidRDefault="00F727CE" w:rsidP="00F727CE">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rPr>
        <w:tab/>
      </w:r>
      <w:r w:rsidRPr="00204C48">
        <w:rPr>
          <w:rFonts w:ascii="Times New Roman" w:eastAsia="標楷體" w:hAnsi="Times New Roman" w:cs="Times New Roman"/>
        </w:rPr>
        <w:t>一選手以「壓制法」（</w:t>
      </w:r>
      <w:r w:rsidRPr="00204C48">
        <w:rPr>
          <w:rFonts w:ascii="Times New Roman" w:eastAsia="標楷體" w:hAnsi="Times New Roman" w:cs="Times New Roman"/>
        </w:rPr>
        <w:t>Osaekomi-waza</w:t>
      </w:r>
      <w:r w:rsidRPr="00204C48">
        <w:rPr>
          <w:rFonts w:ascii="Times New Roman" w:eastAsia="標楷體" w:hAnsi="Times New Roman" w:cs="Times New Roman"/>
        </w:rPr>
        <w:t>）壓制對方，滿</w:t>
      </w:r>
      <w:r w:rsidRPr="00204C48">
        <w:rPr>
          <w:rFonts w:ascii="Times New Roman" w:eastAsia="標楷體" w:hAnsi="Times New Roman" w:cs="Times New Roman"/>
        </w:rPr>
        <w:t xml:space="preserve"> 15 </w:t>
      </w:r>
      <w:r w:rsidRPr="00204C48">
        <w:rPr>
          <w:rFonts w:ascii="Times New Roman" w:eastAsia="標楷體" w:hAnsi="Times New Roman" w:cs="Times New Roman"/>
        </w:rPr>
        <w:t>秒或以上但未滿</w:t>
      </w:r>
      <w:r w:rsidRPr="00204C48">
        <w:rPr>
          <w:rFonts w:ascii="Times New Roman" w:eastAsia="標楷體" w:hAnsi="Times New Roman" w:cs="Times New Roman"/>
        </w:rPr>
        <w:t xml:space="preserve"> 20 </w:t>
      </w:r>
      <w:r w:rsidRPr="00204C48">
        <w:rPr>
          <w:rFonts w:ascii="Times New Roman" w:eastAsia="標楷體" w:hAnsi="Times New Roman" w:cs="Times New Roman"/>
        </w:rPr>
        <w:t>秒，被壓制方仍無法掙脫。</w:t>
      </w:r>
    </w:p>
    <w:p w:rsidR="005B0E30" w:rsidRPr="00204C48" w:rsidRDefault="005B0E30" w:rsidP="00CB5002">
      <w:pPr>
        <w:jc w:val="both"/>
        <w:rPr>
          <w:rFonts w:ascii="Times New Roman" w:eastAsia="標楷體" w:hAnsi="Times New Roman" w:cs="Times New Roman"/>
          <w:szCs w:val="24"/>
          <w:lang w:eastAsia="zh-CN"/>
        </w:rPr>
      </w:pPr>
    </w:p>
    <w:p w:rsidR="005B0E30" w:rsidRPr="00204C48" w:rsidRDefault="005B0E30"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二十二</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w:t>
      </w:r>
      <w:r w:rsidR="00481ACC" w:rsidRPr="00204C48">
        <w:rPr>
          <w:rFonts w:ascii="Times New Roman" w:eastAsia="標楷體" w:hAnsi="Times New Roman" w:cs="Times New Roman"/>
          <w:b/>
          <w:sz w:val="28"/>
          <w:szCs w:val="28"/>
        </w:rPr>
        <w:t>－</w:t>
      </w:r>
      <w:r w:rsidRPr="00204C48">
        <w:rPr>
          <w:rFonts w:ascii="Times New Roman" w:eastAsia="標楷體" w:hAnsi="Times New Roman" w:cs="Times New Roman"/>
          <w:b/>
          <w:sz w:val="28"/>
          <w:szCs w:val="28"/>
        </w:rPr>
        <w:t xml:space="preserve"> </w:t>
      </w:r>
      <w:r w:rsidR="00E3737D" w:rsidRPr="00204C48">
        <w:rPr>
          <w:rFonts w:ascii="Times New Roman" w:eastAsia="標楷體" w:hAnsi="Times New Roman" w:cs="Times New Roman"/>
          <w:b/>
          <w:sz w:val="28"/>
          <w:szCs w:val="28"/>
        </w:rPr>
        <w:t>「合半勝為一勝」（</w:t>
      </w:r>
      <w:r w:rsidR="00E3737D" w:rsidRPr="00204C48">
        <w:rPr>
          <w:rFonts w:ascii="Times New Roman" w:eastAsia="標楷體" w:hAnsi="Times New Roman" w:cs="Times New Roman"/>
          <w:b/>
          <w:sz w:val="28"/>
          <w:szCs w:val="28"/>
        </w:rPr>
        <w:t>Waza-ari-awasete-Ippon</w:t>
      </w:r>
      <w:r w:rsidR="00E3737D" w:rsidRPr="00204C48">
        <w:rPr>
          <w:rFonts w:ascii="Times New Roman" w:eastAsia="標楷體" w:hAnsi="Times New Roman" w:cs="Times New Roman"/>
          <w:b/>
          <w:sz w:val="28"/>
          <w:szCs w:val="28"/>
        </w:rPr>
        <w:t>）</w:t>
      </w:r>
    </w:p>
    <w:p w:rsidR="005B0E30" w:rsidRPr="00204C48" w:rsidRDefault="00F727CE" w:rsidP="00CB5002">
      <w:pPr>
        <w:jc w:val="both"/>
        <w:rPr>
          <w:rFonts w:ascii="Times New Roman" w:eastAsia="標楷體" w:hAnsi="Times New Roman" w:cs="Times New Roman"/>
          <w:szCs w:val="24"/>
        </w:rPr>
      </w:pPr>
      <w:r w:rsidRPr="00204C48">
        <w:rPr>
          <w:rFonts w:ascii="Times New Roman" w:eastAsia="標楷體" w:hAnsi="Times New Roman" w:cs="Times New Roman"/>
        </w:rPr>
        <w:t>若一選手在比賽中獲得第二次「半勝」（</w:t>
      </w:r>
      <w:r w:rsidRPr="00204C48">
        <w:rPr>
          <w:rFonts w:ascii="Times New Roman" w:eastAsia="標楷體" w:hAnsi="Times New Roman" w:cs="Times New Roman"/>
        </w:rPr>
        <w:t>Waza-ari</w:t>
      </w:r>
      <w:r w:rsidRPr="00204C48">
        <w:rPr>
          <w:rFonts w:ascii="Times New Roman" w:eastAsia="標楷體" w:hAnsi="Times New Roman" w:cs="Times New Roman"/>
        </w:rPr>
        <w:t>）（請參見第二十二條規則），主裁判應宣告「合半勝為一勝」（</w:t>
      </w:r>
      <w:r w:rsidRPr="00204C48">
        <w:rPr>
          <w:rFonts w:ascii="Times New Roman" w:eastAsia="標楷體" w:hAnsi="Times New Roman" w:cs="Times New Roman"/>
        </w:rPr>
        <w:t>Waza-ari-awasete-Ippon</w:t>
      </w:r>
      <w:r w:rsidRPr="00204C48">
        <w:rPr>
          <w:rFonts w:ascii="Times New Roman" w:eastAsia="標楷體" w:hAnsi="Times New Roman" w:cs="Times New Roman"/>
        </w:rPr>
        <w:t>）</w:t>
      </w:r>
      <w:r w:rsidR="005B0E30" w:rsidRPr="00204C48">
        <w:rPr>
          <w:rFonts w:ascii="Times New Roman" w:eastAsia="標楷體" w:hAnsi="Times New Roman" w:cs="Times New Roman"/>
          <w:szCs w:val="24"/>
        </w:rPr>
        <w:t>。</w:t>
      </w:r>
    </w:p>
    <w:p w:rsidR="009068F7" w:rsidRPr="00204C48" w:rsidRDefault="009068F7" w:rsidP="00CB5002">
      <w:pPr>
        <w:jc w:val="both"/>
        <w:rPr>
          <w:rFonts w:ascii="Times New Roman" w:eastAsia="標楷體" w:hAnsi="Times New Roman" w:cs="Times New Roman"/>
          <w:szCs w:val="24"/>
        </w:rPr>
      </w:pPr>
    </w:p>
    <w:p w:rsidR="005B0E30" w:rsidRPr="00204C48" w:rsidRDefault="005B0E30" w:rsidP="00CB5002">
      <w:pPr>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rPr>
        <w:t>第</w:t>
      </w:r>
      <w:r w:rsidR="008526D4" w:rsidRPr="00204C48">
        <w:rPr>
          <w:rFonts w:ascii="Times New Roman" w:eastAsia="標楷體" w:hAnsi="Times New Roman" w:cs="Times New Roman"/>
          <w:b/>
          <w:sz w:val="28"/>
          <w:szCs w:val="28"/>
        </w:rPr>
        <w:t>二十三</w:t>
      </w:r>
      <w:r w:rsidRPr="00204C48">
        <w:rPr>
          <w:rFonts w:ascii="Times New Roman" w:eastAsia="標楷體" w:hAnsi="Times New Roman" w:cs="Times New Roman"/>
          <w:b/>
          <w:sz w:val="28"/>
          <w:szCs w:val="28"/>
        </w:rPr>
        <w:t>條</w:t>
      </w:r>
      <w:r w:rsidRPr="00204C48">
        <w:rPr>
          <w:rFonts w:ascii="Times New Roman" w:eastAsia="標楷體" w:hAnsi="Times New Roman" w:cs="Times New Roman"/>
          <w:b/>
          <w:sz w:val="28"/>
          <w:szCs w:val="28"/>
        </w:rPr>
        <w:t xml:space="preserve"> – </w:t>
      </w:r>
      <w:r w:rsidR="00E3737D" w:rsidRPr="00204C48">
        <w:rPr>
          <w:rFonts w:ascii="Times New Roman" w:eastAsia="標楷體" w:hAnsi="Times New Roman" w:cs="Times New Roman"/>
          <w:b/>
          <w:sz w:val="28"/>
          <w:szCs w:val="28"/>
        </w:rPr>
        <w:t>「有效」（</w:t>
      </w:r>
      <w:r w:rsidR="00E3737D" w:rsidRPr="00204C48">
        <w:rPr>
          <w:rFonts w:ascii="Times New Roman" w:eastAsia="標楷體" w:hAnsi="Times New Roman" w:cs="Times New Roman"/>
          <w:b/>
          <w:sz w:val="28"/>
          <w:szCs w:val="28"/>
        </w:rPr>
        <w:t>Yuko</w:t>
      </w:r>
      <w:r w:rsidR="00E3737D" w:rsidRPr="00204C48">
        <w:rPr>
          <w:rFonts w:ascii="Times New Roman" w:eastAsia="標楷體" w:hAnsi="Times New Roman" w:cs="Times New Roman"/>
          <w:b/>
          <w:sz w:val="28"/>
          <w:szCs w:val="28"/>
        </w:rPr>
        <w:t>）</w:t>
      </w:r>
    </w:p>
    <w:p w:rsidR="005B0E30" w:rsidRPr="00204C48" w:rsidRDefault="00F727CE" w:rsidP="00CB5002">
      <w:pPr>
        <w:jc w:val="both"/>
        <w:rPr>
          <w:rFonts w:ascii="Times New Roman" w:eastAsia="標楷體" w:hAnsi="Times New Roman" w:cs="Times New Roman"/>
          <w:szCs w:val="24"/>
        </w:rPr>
      </w:pPr>
      <w:r w:rsidRPr="00204C48">
        <w:rPr>
          <w:rFonts w:ascii="Times New Roman" w:eastAsia="標楷體" w:hAnsi="Times New Roman" w:cs="Times New Roman"/>
        </w:rPr>
        <w:t>當主裁判認為選手所施用之技術符合以下標準時，應宣告「有效」（</w:t>
      </w:r>
      <w:r w:rsidRPr="00204C48">
        <w:rPr>
          <w:rFonts w:ascii="Times New Roman" w:eastAsia="標楷體" w:hAnsi="Times New Roman" w:cs="Times New Roman"/>
        </w:rPr>
        <w:t>Yuko</w:t>
      </w:r>
      <w:r w:rsidRPr="00204C48">
        <w:rPr>
          <w:rFonts w:ascii="Times New Roman" w:eastAsia="標楷體" w:hAnsi="Times New Roman" w:cs="Times New Roman"/>
        </w:rPr>
        <w:t>）</w:t>
      </w:r>
      <w:r w:rsidR="005B0E30" w:rsidRPr="00204C48">
        <w:rPr>
          <w:rFonts w:ascii="Times New Roman" w:eastAsia="標楷體" w:hAnsi="Times New Roman" w:cs="Times New Roman"/>
          <w:szCs w:val="24"/>
        </w:rPr>
        <w:t>：</w:t>
      </w:r>
    </w:p>
    <w:p w:rsidR="005B0E30" w:rsidRPr="00204C48" w:rsidRDefault="00CF3DC6" w:rsidP="009068F7">
      <w:pPr>
        <w:pStyle w:val="a3"/>
        <w:numPr>
          <w:ilvl w:val="0"/>
          <w:numId w:val="13"/>
        </w:numPr>
        <w:ind w:leftChars="0"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rPr>
        <w:t>當一選手在掌控下摔倒對方，但該摔法缺少「一勝」（</w:t>
      </w:r>
      <w:r w:rsidRPr="00204C48">
        <w:rPr>
          <w:rFonts w:ascii="Times New Roman" w:eastAsia="標楷體" w:hAnsi="Times New Roman" w:cs="Times New Roman"/>
        </w:rPr>
        <w:t>Ippon</w:t>
      </w:r>
      <w:r w:rsidRPr="00204C48">
        <w:rPr>
          <w:rFonts w:ascii="Times New Roman" w:eastAsia="標楷體" w:hAnsi="Times New Roman" w:cs="Times New Roman"/>
        </w:rPr>
        <w:t>）其他三要件之二</w:t>
      </w:r>
      <w:r w:rsidRPr="00204C48">
        <w:rPr>
          <w:rFonts w:ascii="Times New Roman" w:eastAsia="標楷體" w:hAnsi="Times New Roman" w:cs="Times New Roman"/>
          <w:szCs w:val="24"/>
        </w:rPr>
        <w:t>；</w:t>
      </w:r>
    </w:p>
    <w:p w:rsidR="009068F7" w:rsidRPr="00204C48" w:rsidRDefault="009068F7" w:rsidP="00CB5002">
      <w:pPr>
        <w:pStyle w:val="a3"/>
        <w:ind w:leftChars="0" w:left="360"/>
        <w:jc w:val="both"/>
        <w:rPr>
          <w:rFonts w:ascii="Times New Roman" w:eastAsia="標楷體" w:hAnsi="Times New Roman" w:cs="Times New Roman"/>
          <w:szCs w:val="24"/>
        </w:rPr>
      </w:pPr>
    </w:p>
    <w:p w:rsidR="005B0E30" w:rsidRPr="00204C48" w:rsidRDefault="00CF3DC6" w:rsidP="009068F7">
      <w:pPr>
        <w:pStyle w:val="a3"/>
        <w:ind w:leftChars="0" w:left="641"/>
        <w:jc w:val="both"/>
        <w:rPr>
          <w:rFonts w:ascii="Times New Roman" w:eastAsia="標楷體" w:hAnsi="Times New Roman" w:cs="Times New Roman"/>
          <w:szCs w:val="24"/>
          <w:lang w:eastAsia="zh-CN"/>
        </w:rPr>
      </w:pPr>
      <w:r w:rsidRPr="00204C48">
        <w:rPr>
          <w:rFonts w:ascii="Times New Roman" w:eastAsia="標楷體" w:hAnsi="Times New Roman" w:cs="Times New Roman"/>
        </w:rPr>
        <w:t>當一選手在掌控下摔倒對方，而對方上半側身著地時，應判為「有效」（</w:t>
      </w:r>
      <w:r w:rsidRPr="00204C48">
        <w:rPr>
          <w:rFonts w:ascii="Times New Roman" w:eastAsia="標楷體" w:hAnsi="Times New Roman" w:cs="Times New Roman"/>
        </w:rPr>
        <w:t>Yuko</w:t>
      </w:r>
      <w:r w:rsidRPr="00204C48">
        <w:rPr>
          <w:rFonts w:ascii="Times New Roman" w:eastAsia="標楷體" w:hAnsi="Times New Roman" w:cs="Times New Roman"/>
        </w:rPr>
        <w:t>）</w:t>
      </w:r>
      <w:r w:rsidR="005B0E30" w:rsidRPr="00204C48">
        <w:rPr>
          <w:rFonts w:ascii="Times New Roman" w:eastAsia="標楷體" w:hAnsi="Times New Roman" w:cs="Times New Roman"/>
          <w:szCs w:val="24"/>
          <w:lang w:eastAsia="zh-CN"/>
        </w:rPr>
        <w:t>。</w:t>
      </w:r>
    </w:p>
    <w:p w:rsidR="009068F7" w:rsidRPr="00204C48" w:rsidRDefault="009068F7" w:rsidP="00CB5002">
      <w:pPr>
        <w:jc w:val="both"/>
        <w:rPr>
          <w:rFonts w:ascii="Times New Roman" w:eastAsia="標楷體" w:hAnsi="Times New Roman" w:cs="Times New Roman"/>
          <w:szCs w:val="24"/>
        </w:rPr>
      </w:pPr>
    </w:p>
    <w:p w:rsidR="009068F7" w:rsidRPr="00204C48" w:rsidRDefault="009068F7">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068F7" w:rsidRPr="00204C48" w:rsidRDefault="009068F7" w:rsidP="00CB5002">
      <w:pPr>
        <w:jc w:val="both"/>
        <w:rPr>
          <w:rFonts w:ascii="Times New Roman" w:eastAsia="標楷體" w:hAnsi="Times New Roman" w:cs="Times New Roman"/>
          <w:szCs w:val="24"/>
        </w:rPr>
      </w:pPr>
    </w:p>
    <w:p w:rsidR="005B0E30" w:rsidRPr="00204C48" w:rsidRDefault="005B0E30" w:rsidP="009068F7">
      <w:pPr>
        <w:ind w:left="641"/>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例</w:t>
      </w:r>
      <w:r w:rsidR="00CF3DC6" w:rsidRPr="00204C48">
        <w:rPr>
          <w:rFonts w:ascii="Times New Roman" w:eastAsia="標楷體" w:hAnsi="Times New Roman" w:cs="Times New Roman"/>
          <w:szCs w:val="24"/>
        </w:rPr>
        <w:t>如</w:t>
      </w:r>
      <w:r w:rsidRPr="00204C48">
        <w:rPr>
          <w:rFonts w:ascii="Times New Roman" w:eastAsia="標楷體" w:hAnsi="Times New Roman" w:cs="Times New Roman"/>
          <w:szCs w:val="24"/>
          <w:lang w:eastAsia="zh-CN"/>
        </w:rPr>
        <w:t>：</w:t>
      </w:r>
    </w:p>
    <w:p w:rsidR="005B0E30" w:rsidRPr="00204C48" w:rsidRDefault="005B0E30" w:rsidP="009068F7">
      <w:pPr>
        <w:ind w:left="1616"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w:t>
      </w:r>
      <w:r w:rsidR="009068F7" w:rsidRPr="00204C48">
        <w:rPr>
          <w:rFonts w:ascii="Times New Roman" w:eastAsia="標楷體" w:hAnsi="Times New Roman" w:cs="Times New Roman"/>
          <w:szCs w:val="24"/>
        </w:rPr>
        <w:tab/>
      </w:r>
      <w:r w:rsidR="00CF3DC6" w:rsidRPr="00204C48">
        <w:rPr>
          <w:rFonts w:ascii="Times New Roman" w:eastAsia="標楷體" w:hAnsi="Times New Roman" w:cs="Times New Roman"/>
        </w:rPr>
        <w:t>缺少「背部大部分著地」之要件以及「速度」或「力量」兩項要件之一；</w:t>
      </w:r>
    </w:p>
    <w:p w:rsidR="005B0E30" w:rsidRPr="00204C48" w:rsidRDefault="005B0E30" w:rsidP="009068F7">
      <w:pPr>
        <w:ind w:left="1616"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(2)</w:t>
      </w:r>
      <w:r w:rsidR="009068F7" w:rsidRPr="00204C48">
        <w:rPr>
          <w:rFonts w:ascii="Times New Roman" w:eastAsia="標楷體" w:hAnsi="Times New Roman" w:cs="Times New Roman"/>
          <w:szCs w:val="24"/>
        </w:rPr>
        <w:tab/>
      </w:r>
      <w:r w:rsidR="00CF3DC6" w:rsidRPr="00204C48">
        <w:rPr>
          <w:rFonts w:ascii="Times New Roman" w:eastAsia="標楷體" w:hAnsi="Times New Roman" w:cs="Times New Roman"/>
        </w:rPr>
        <w:t>雖然背部大部分著地，但仍缺少「速度」或「力量」兩項要件之一。</w:t>
      </w:r>
    </w:p>
    <w:p w:rsidR="005B0E30" w:rsidRPr="00204C48" w:rsidRDefault="005B0E30" w:rsidP="00CB5002">
      <w:pPr>
        <w:jc w:val="both"/>
        <w:rPr>
          <w:rFonts w:ascii="Times New Roman" w:eastAsia="標楷體" w:hAnsi="Times New Roman" w:cs="Times New Roman"/>
          <w:szCs w:val="24"/>
          <w:lang w:eastAsia="zh-CN"/>
        </w:rPr>
      </w:pPr>
    </w:p>
    <w:p w:rsidR="005B0E30" w:rsidRPr="00204C48" w:rsidRDefault="00CF3DC6" w:rsidP="00CB5002">
      <w:pPr>
        <w:pStyle w:val="a3"/>
        <w:numPr>
          <w:ilvl w:val="0"/>
          <w:numId w:val="13"/>
        </w:numPr>
        <w:ind w:leftChars="0" w:left="64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rPr>
        <w:t>一選手以「壓制法」（</w:t>
      </w:r>
      <w:r w:rsidRPr="00204C48">
        <w:rPr>
          <w:rFonts w:ascii="Times New Roman" w:eastAsia="標楷體" w:hAnsi="Times New Roman" w:cs="Times New Roman"/>
        </w:rPr>
        <w:t>Osaekomi-waza</w:t>
      </w:r>
      <w:r w:rsidRPr="00204C48">
        <w:rPr>
          <w:rFonts w:ascii="Times New Roman" w:eastAsia="標楷體" w:hAnsi="Times New Roman" w:cs="Times New Roman"/>
        </w:rPr>
        <w:t>）壓制對方，滿</w:t>
      </w:r>
      <w:r w:rsidRPr="00204C48">
        <w:rPr>
          <w:rFonts w:ascii="Times New Roman" w:eastAsia="標楷體" w:hAnsi="Times New Roman" w:cs="Times New Roman"/>
        </w:rPr>
        <w:t xml:space="preserve"> 10 </w:t>
      </w:r>
      <w:r w:rsidRPr="00204C48">
        <w:rPr>
          <w:rFonts w:ascii="Times New Roman" w:eastAsia="標楷體" w:hAnsi="Times New Roman" w:cs="Times New Roman"/>
        </w:rPr>
        <w:t>秒或以上但未滿</w:t>
      </w:r>
      <w:r w:rsidRPr="00204C48">
        <w:rPr>
          <w:rFonts w:ascii="Times New Roman" w:eastAsia="標楷體" w:hAnsi="Times New Roman" w:cs="Times New Roman"/>
        </w:rPr>
        <w:t xml:space="preserve"> 15 </w:t>
      </w:r>
      <w:r w:rsidRPr="00204C48">
        <w:rPr>
          <w:rFonts w:ascii="Times New Roman" w:eastAsia="標楷體" w:hAnsi="Times New Roman" w:cs="Times New Roman"/>
        </w:rPr>
        <w:t>秒，被壓制方仍無法掙脫</w:t>
      </w:r>
      <w:r w:rsidR="00A716E6" w:rsidRPr="00204C48">
        <w:rPr>
          <w:rFonts w:ascii="Times New Roman" w:eastAsia="標楷體" w:hAnsi="Times New Roman" w:cs="Times New Roman"/>
        </w:rPr>
        <w:t>。</w:t>
      </w:r>
    </w:p>
    <w:p w:rsidR="009068F7" w:rsidRPr="00204C48" w:rsidRDefault="009068F7" w:rsidP="00CB5002">
      <w:pPr>
        <w:jc w:val="both"/>
        <w:rPr>
          <w:rFonts w:ascii="Times New Roman" w:eastAsia="標楷體" w:hAnsi="Times New Roman" w:cs="Times New Roman"/>
          <w:szCs w:val="24"/>
          <w:lang w:eastAsia="zh-CN"/>
        </w:rPr>
      </w:pPr>
    </w:p>
    <w:tbl>
      <w:tblPr>
        <w:tblW w:w="0" w:type="auto"/>
        <w:tblLook w:val="04A0" w:firstRow="1" w:lastRow="0" w:firstColumn="1" w:lastColumn="0" w:noHBand="0" w:noVBand="1"/>
      </w:tblPr>
      <w:tblGrid>
        <w:gridCol w:w="9694"/>
      </w:tblGrid>
      <w:tr w:rsidR="002A4A82" w:rsidRPr="00204C48" w:rsidTr="002A4A82">
        <w:tc>
          <w:tcPr>
            <w:tcW w:w="9694" w:type="dxa"/>
          </w:tcPr>
          <w:p w:rsidR="002A4A82" w:rsidRPr="00204C48" w:rsidRDefault="002A4A82" w:rsidP="002A4A82">
            <w:pPr>
              <w:jc w:val="both"/>
              <w:rPr>
                <w:rFonts w:ascii="Times New Roman" w:eastAsia="標楷體" w:hAnsi="Times New Roman" w:cs="Times New Roman"/>
                <w:szCs w:val="24"/>
              </w:rPr>
            </w:pPr>
          </w:p>
          <w:p w:rsidR="002A4A82" w:rsidRPr="00204C48" w:rsidRDefault="005E07CF" w:rsidP="002A4A82">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rPr>
              <w:t>附錄</w:t>
            </w:r>
            <w:r w:rsidR="002A4A82" w:rsidRPr="00204C48">
              <w:rPr>
                <w:rFonts w:ascii="Times New Roman" w:eastAsia="標楷體" w:hAnsi="Times New Roman" w:cs="Times New Roman"/>
                <w:b/>
                <w:sz w:val="28"/>
                <w:szCs w:val="24"/>
              </w:rPr>
              <w:t>第</w:t>
            </w:r>
            <w:r w:rsidR="008526D4" w:rsidRPr="00204C48">
              <w:rPr>
                <w:rFonts w:ascii="Times New Roman" w:eastAsia="標楷體" w:hAnsi="Times New Roman" w:cs="Times New Roman"/>
                <w:b/>
                <w:sz w:val="28"/>
                <w:szCs w:val="24"/>
              </w:rPr>
              <w:t>二十三</w:t>
            </w:r>
            <w:r w:rsidR="002A4A82" w:rsidRPr="00204C48">
              <w:rPr>
                <w:rFonts w:ascii="Times New Roman" w:eastAsia="標楷體" w:hAnsi="Times New Roman" w:cs="Times New Roman"/>
                <w:b/>
                <w:sz w:val="28"/>
                <w:szCs w:val="24"/>
              </w:rPr>
              <w:t>條</w:t>
            </w:r>
            <w:r w:rsidR="002A4A82" w:rsidRPr="00204C48">
              <w:rPr>
                <w:rFonts w:ascii="Times New Roman" w:eastAsia="標楷體" w:hAnsi="Times New Roman" w:cs="Times New Roman"/>
                <w:b/>
                <w:sz w:val="28"/>
                <w:szCs w:val="24"/>
              </w:rPr>
              <w:t xml:space="preserve"> – </w:t>
            </w:r>
            <w:r w:rsidR="00E3737D" w:rsidRPr="00204C48">
              <w:rPr>
                <w:rFonts w:ascii="Times New Roman" w:eastAsia="標楷體" w:hAnsi="Times New Roman" w:cs="Times New Roman"/>
                <w:b/>
                <w:sz w:val="28"/>
                <w:szCs w:val="24"/>
                <w:lang w:eastAsia="zh-CN"/>
              </w:rPr>
              <w:t>「有效」（</w:t>
            </w:r>
            <w:r w:rsidR="00E3737D" w:rsidRPr="00204C48">
              <w:rPr>
                <w:rFonts w:ascii="Times New Roman" w:eastAsia="標楷體" w:hAnsi="Times New Roman" w:cs="Times New Roman"/>
                <w:b/>
                <w:sz w:val="28"/>
                <w:szCs w:val="24"/>
                <w:lang w:eastAsia="zh-CN"/>
              </w:rPr>
              <w:t>Yuko</w:t>
            </w:r>
            <w:r w:rsidR="00E3737D" w:rsidRPr="00204C48">
              <w:rPr>
                <w:rFonts w:ascii="Times New Roman" w:eastAsia="標楷體" w:hAnsi="Times New Roman" w:cs="Times New Roman"/>
                <w:b/>
                <w:sz w:val="28"/>
                <w:szCs w:val="24"/>
                <w:lang w:eastAsia="zh-CN"/>
              </w:rPr>
              <w:t>）</w:t>
            </w:r>
          </w:p>
          <w:p w:rsidR="002A4A82" w:rsidRPr="00204C48" w:rsidRDefault="000B5DBD" w:rsidP="002A4A8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不論獲多少次「有效」（</w:t>
            </w:r>
            <w:r w:rsidRPr="00204C48">
              <w:rPr>
                <w:rFonts w:ascii="Times New Roman" w:eastAsia="標楷體" w:hAnsi="Times New Roman" w:cs="Times New Roman"/>
              </w:rPr>
              <w:t>Yuko</w:t>
            </w:r>
            <w:r w:rsidRPr="00204C48">
              <w:rPr>
                <w:rFonts w:ascii="Times New Roman" w:eastAsia="標楷體" w:hAnsi="Times New Roman" w:cs="Times New Roman"/>
              </w:rPr>
              <w:t>），均不等於一次「半勝」（</w:t>
            </w:r>
            <w:r w:rsidRPr="00204C48">
              <w:rPr>
                <w:rFonts w:ascii="Times New Roman" w:eastAsia="標楷體" w:hAnsi="Times New Roman" w:cs="Times New Roman"/>
              </w:rPr>
              <w:t>Waza-ari</w:t>
            </w:r>
            <w:r w:rsidRPr="00204C48">
              <w:rPr>
                <w:rFonts w:ascii="Times New Roman" w:eastAsia="標楷體" w:hAnsi="Times New Roman" w:cs="Times New Roman"/>
              </w:rPr>
              <w:t>）。獲「有效」（</w:t>
            </w:r>
            <w:r w:rsidRPr="00204C48">
              <w:rPr>
                <w:rFonts w:ascii="Times New Roman" w:eastAsia="標楷體" w:hAnsi="Times New Roman" w:cs="Times New Roman"/>
              </w:rPr>
              <w:t>Yuko</w:t>
            </w:r>
            <w:r w:rsidRPr="00204C48">
              <w:rPr>
                <w:rFonts w:ascii="Times New Roman" w:eastAsia="標楷體" w:hAnsi="Times New Roman" w:cs="Times New Roman"/>
              </w:rPr>
              <w:t>）之總數將予以記錄</w:t>
            </w:r>
            <w:r w:rsidR="002A4A82" w:rsidRPr="00204C48">
              <w:rPr>
                <w:rFonts w:ascii="Times New Roman" w:eastAsia="標楷體" w:hAnsi="Times New Roman" w:cs="Times New Roman"/>
                <w:szCs w:val="24"/>
                <w:lang w:eastAsia="zh-CN"/>
              </w:rPr>
              <w:t>。</w:t>
            </w:r>
          </w:p>
          <w:p w:rsidR="002A4A82" w:rsidRPr="00204C48" w:rsidRDefault="002A4A82" w:rsidP="00CB5002">
            <w:pPr>
              <w:jc w:val="both"/>
              <w:rPr>
                <w:rFonts w:ascii="Times New Roman" w:eastAsia="標楷體" w:hAnsi="Times New Roman" w:cs="Times New Roman"/>
                <w:szCs w:val="24"/>
              </w:rPr>
            </w:pPr>
          </w:p>
        </w:tc>
      </w:tr>
    </w:tbl>
    <w:p w:rsidR="009068F7" w:rsidRPr="00204C48" w:rsidRDefault="009068F7" w:rsidP="00CB5002">
      <w:pPr>
        <w:jc w:val="both"/>
        <w:rPr>
          <w:rFonts w:ascii="Times New Roman" w:eastAsia="標楷體" w:hAnsi="Times New Roman" w:cs="Times New Roman"/>
          <w:szCs w:val="24"/>
        </w:rPr>
      </w:pPr>
    </w:p>
    <w:p w:rsidR="009068F7" w:rsidRPr="00204C48" w:rsidRDefault="009068F7" w:rsidP="00CB5002">
      <w:pPr>
        <w:jc w:val="both"/>
        <w:rPr>
          <w:rFonts w:ascii="Times New Roman" w:eastAsia="標楷體" w:hAnsi="Times New Roman" w:cs="Times New Roman"/>
          <w:szCs w:val="24"/>
        </w:rPr>
      </w:pPr>
    </w:p>
    <w:p w:rsidR="005B0E30" w:rsidRPr="00204C48" w:rsidRDefault="005B0E30" w:rsidP="00CB5002">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rPr>
        <w:t>第</w:t>
      </w:r>
      <w:r w:rsidR="008526D4" w:rsidRPr="00204C48">
        <w:rPr>
          <w:rFonts w:ascii="Times New Roman" w:eastAsia="標楷體" w:hAnsi="Times New Roman" w:cs="Times New Roman"/>
          <w:b/>
          <w:sz w:val="28"/>
          <w:szCs w:val="24"/>
        </w:rPr>
        <w:t>二十四</w:t>
      </w:r>
      <w:r w:rsidRPr="00204C48">
        <w:rPr>
          <w:rFonts w:ascii="Times New Roman" w:eastAsia="標楷體" w:hAnsi="Times New Roman" w:cs="Times New Roman"/>
          <w:b/>
          <w:sz w:val="28"/>
          <w:szCs w:val="24"/>
        </w:rPr>
        <w:t>條</w:t>
      </w:r>
      <w:r w:rsidRPr="00204C48">
        <w:rPr>
          <w:rFonts w:ascii="Times New Roman" w:eastAsia="標楷體" w:hAnsi="Times New Roman" w:cs="Times New Roman"/>
          <w:b/>
          <w:sz w:val="28"/>
          <w:szCs w:val="24"/>
        </w:rPr>
        <w:t xml:space="preserve"> – </w:t>
      </w:r>
      <w:r w:rsidR="00BF10C6" w:rsidRPr="00204C48">
        <w:rPr>
          <w:rFonts w:ascii="Times New Roman" w:eastAsia="標楷體" w:hAnsi="Times New Roman" w:cs="Times New Roman"/>
          <w:b/>
          <w:sz w:val="28"/>
          <w:szCs w:val="24"/>
          <w:lang w:eastAsia="zh-CN"/>
        </w:rPr>
        <w:t>「壓制法」（</w:t>
      </w:r>
      <w:r w:rsidR="00BF10C6" w:rsidRPr="00204C48">
        <w:rPr>
          <w:rFonts w:ascii="Times New Roman" w:eastAsia="標楷體" w:hAnsi="Times New Roman" w:cs="Times New Roman"/>
          <w:b/>
          <w:sz w:val="28"/>
          <w:szCs w:val="24"/>
          <w:lang w:eastAsia="zh-CN"/>
        </w:rPr>
        <w:t>Osaekomi-waza</w:t>
      </w:r>
      <w:r w:rsidR="00BF10C6" w:rsidRPr="00204C48">
        <w:rPr>
          <w:rFonts w:ascii="Times New Roman" w:eastAsia="標楷體" w:hAnsi="Times New Roman" w:cs="Times New Roman"/>
          <w:b/>
          <w:sz w:val="28"/>
          <w:szCs w:val="24"/>
          <w:lang w:eastAsia="zh-CN"/>
        </w:rPr>
        <w:t>）</w:t>
      </w:r>
    </w:p>
    <w:p w:rsidR="005B0E30" w:rsidRPr="00204C48" w:rsidRDefault="000B5DBD" w:rsidP="00CB5002">
      <w:pPr>
        <w:jc w:val="both"/>
        <w:rPr>
          <w:rFonts w:ascii="Times New Roman" w:eastAsia="標楷體" w:hAnsi="Times New Roman" w:cs="Times New Roman"/>
          <w:szCs w:val="24"/>
        </w:rPr>
      </w:pPr>
      <w:r w:rsidRPr="00204C48">
        <w:rPr>
          <w:rFonts w:ascii="Times New Roman" w:eastAsia="標楷體" w:hAnsi="Times New Roman" w:cs="Times New Roman"/>
        </w:rPr>
        <w:t>當主裁判認為選手所施用之技術符合以下標準時，應宣告「壓制」（</w:t>
      </w:r>
      <w:r w:rsidRPr="00204C48">
        <w:rPr>
          <w:rFonts w:ascii="Times New Roman" w:eastAsia="標楷體" w:hAnsi="Times New Roman" w:cs="Times New Roman"/>
        </w:rPr>
        <w:t>Osaekomi</w:t>
      </w:r>
      <w:r w:rsidRPr="00204C48">
        <w:rPr>
          <w:rFonts w:ascii="Times New Roman" w:eastAsia="標楷體" w:hAnsi="Times New Roman" w:cs="Times New Roman"/>
        </w:rPr>
        <w:t>）</w:t>
      </w:r>
      <w:r w:rsidR="005B0E30" w:rsidRPr="00204C48">
        <w:rPr>
          <w:rFonts w:ascii="Times New Roman" w:eastAsia="標楷體" w:hAnsi="Times New Roman" w:cs="Times New Roman"/>
          <w:szCs w:val="24"/>
        </w:rPr>
        <w:t>：</w:t>
      </w:r>
    </w:p>
    <w:p w:rsidR="000B5DBD" w:rsidRPr="00204C48" w:rsidRDefault="000B5DBD" w:rsidP="000B5DBD">
      <w:pPr>
        <w:ind w:left="964" w:hanging="482"/>
        <w:jc w:val="both"/>
        <w:rPr>
          <w:rFonts w:ascii="Times New Roman" w:eastAsia="標楷體" w:hAnsi="Times New Roman" w:cs="Times New Roman"/>
        </w:rPr>
      </w:pPr>
      <w:r w:rsidRPr="00204C48">
        <w:rPr>
          <w:rFonts w:ascii="Times New Roman" w:eastAsia="標楷體" w:hAnsi="Times New Roman" w:cs="Times New Roman"/>
          <w:b/>
        </w:rPr>
        <w:t>a)</w:t>
      </w:r>
      <w:r w:rsidRPr="00204C48">
        <w:rPr>
          <w:rFonts w:ascii="Times New Roman" w:eastAsia="標楷體" w:hAnsi="Times New Roman" w:cs="Times New Roman"/>
        </w:rPr>
        <w:tab/>
      </w:r>
      <w:r w:rsidRPr="00204C48">
        <w:rPr>
          <w:rFonts w:ascii="Times New Roman" w:eastAsia="標楷體" w:hAnsi="Times New Roman" w:cs="Times New Roman"/>
        </w:rPr>
        <w:t>選手被對方控制在柔道蓆面上，該選手之背部、雙肩或單肩著地；</w:t>
      </w:r>
    </w:p>
    <w:p w:rsidR="000B5DBD" w:rsidRPr="00204C48" w:rsidRDefault="000B5DBD" w:rsidP="000B5DBD">
      <w:pPr>
        <w:ind w:left="964" w:hanging="482"/>
        <w:jc w:val="both"/>
        <w:rPr>
          <w:rFonts w:ascii="Times New Roman" w:eastAsia="標楷體" w:hAnsi="Times New Roman" w:cs="Times New Roman"/>
          <w:b/>
        </w:rPr>
      </w:pPr>
    </w:p>
    <w:p w:rsidR="000B5DBD" w:rsidRPr="00204C48" w:rsidRDefault="000B5DBD" w:rsidP="000B5DBD">
      <w:pPr>
        <w:ind w:left="964" w:hanging="482"/>
        <w:jc w:val="both"/>
        <w:rPr>
          <w:rFonts w:ascii="Times New Roman" w:eastAsia="標楷體" w:hAnsi="Times New Roman" w:cs="Times New Roman"/>
        </w:rPr>
      </w:pPr>
      <w:r w:rsidRPr="00204C48">
        <w:rPr>
          <w:rFonts w:ascii="Times New Roman" w:eastAsia="標楷體" w:hAnsi="Times New Roman" w:cs="Times New Roman"/>
          <w:b/>
        </w:rPr>
        <w:t>b)</w:t>
      </w:r>
      <w:r w:rsidRPr="00204C48">
        <w:rPr>
          <w:rFonts w:ascii="Times New Roman" w:eastAsia="標楷體" w:hAnsi="Times New Roman" w:cs="Times New Roman"/>
        </w:rPr>
        <w:tab/>
      </w:r>
      <w:r w:rsidRPr="00204C48">
        <w:rPr>
          <w:rFonts w:ascii="Times New Roman" w:eastAsia="標楷體" w:hAnsi="Times New Roman" w:cs="Times New Roman"/>
        </w:rPr>
        <w:t>可由側方、後方或上方進行控制；</w:t>
      </w:r>
    </w:p>
    <w:p w:rsidR="000B5DBD" w:rsidRPr="00204C48" w:rsidRDefault="000B5DBD" w:rsidP="000B5DBD">
      <w:pPr>
        <w:ind w:left="964" w:hanging="482"/>
        <w:jc w:val="both"/>
        <w:rPr>
          <w:rFonts w:ascii="Times New Roman" w:eastAsia="標楷體" w:hAnsi="Times New Roman" w:cs="Times New Roman"/>
          <w:b/>
        </w:rPr>
      </w:pPr>
    </w:p>
    <w:p w:rsidR="000B5DBD" w:rsidRPr="00204C48" w:rsidRDefault="000B5DBD" w:rsidP="000B5DBD">
      <w:pPr>
        <w:ind w:left="964" w:hanging="482"/>
        <w:jc w:val="both"/>
        <w:rPr>
          <w:rFonts w:ascii="Times New Roman" w:eastAsia="標楷體" w:hAnsi="Times New Roman" w:cs="Times New Roman"/>
        </w:rPr>
      </w:pPr>
      <w:r w:rsidRPr="00204C48">
        <w:rPr>
          <w:rFonts w:ascii="Times New Roman" w:eastAsia="標楷體" w:hAnsi="Times New Roman" w:cs="Times New Roman"/>
          <w:b/>
        </w:rPr>
        <w:t>c)</w:t>
      </w:r>
      <w:r w:rsidRPr="00204C48">
        <w:rPr>
          <w:rFonts w:ascii="Times New Roman" w:eastAsia="標楷體" w:hAnsi="Times New Roman" w:cs="Times New Roman"/>
        </w:rPr>
        <w:tab/>
      </w:r>
      <w:r w:rsidRPr="00204C48">
        <w:rPr>
          <w:rFonts w:ascii="Times New Roman" w:eastAsia="標楷體" w:hAnsi="Times New Roman" w:cs="Times New Roman"/>
        </w:rPr>
        <w:t>當選手施用壓制時，其單（雙）腳或身體必須不被對方夾住，方屬有效；</w:t>
      </w:r>
    </w:p>
    <w:p w:rsidR="000B5DBD" w:rsidRPr="00204C48" w:rsidRDefault="000B5DBD" w:rsidP="000B5DBD">
      <w:pPr>
        <w:ind w:left="964" w:hanging="482"/>
        <w:jc w:val="both"/>
        <w:rPr>
          <w:rFonts w:ascii="Times New Roman" w:eastAsia="標楷體" w:hAnsi="Times New Roman" w:cs="Times New Roman"/>
          <w:b/>
        </w:rPr>
      </w:pPr>
    </w:p>
    <w:p w:rsidR="000B5DBD" w:rsidRPr="00204C48" w:rsidRDefault="000B5DBD" w:rsidP="000B5DBD">
      <w:pPr>
        <w:ind w:left="964" w:hanging="482"/>
        <w:jc w:val="both"/>
        <w:rPr>
          <w:rFonts w:ascii="Times New Roman" w:eastAsia="標楷體" w:hAnsi="Times New Roman" w:cs="Times New Roman"/>
        </w:rPr>
      </w:pPr>
      <w:r w:rsidRPr="00204C48">
        <w:rPr>
          <w:rFonts w:ascii="Times New Roman" w:eastAsia="標楷體" w:hAnsi="Times New Roman" w:cs="Times New Roman"/>
          <w:b/>
        </w:rPr>
        <w:t>d)</w:t>
      </w:r>
      <w:r w:rsidRPr="00204C48">
        <w:rPr>
          <w:rFonts w:ascii="Times New Roman" w:eastAsia="標楷體" w:hAnsi="Times New Roman" w:cs="Times New Roman"/>
        </w:rPr>
        <w:tab/>
      </w:r>
      <w:r w:rsidRPr="00204C48">
        <w:rPr>
          <w:rFonts w:ascii="Times New Roman" w:eastAsia="標楷體" w:hAnsi="Times New Roman" w:cs="Times New Roman"/>
        </w:rPr>
        <w:t>雙方選手至少有一人之身體任何部位處於比賽場地內，方屬有效；</w:t>
      </w:r>
    </w:p>
    <w:p w:rsidR="000B5DBD" w:rsidRPr="00204C48" w:rsidRDefault="000B5DBD" w:rsidP="000B5DBD">
      <w:pPr>
        <w:ind w:left="964" w:hanging="482"/>
        <w:jc w:val="both"/>
        <w:rPr>
          <w:rFonts w:ascii="Times New Roman" w:eastAsia="標楷體" w:hAnsi="Times New Roman" w:cs="Times New Roman"/>
          <w:b/>
        </w:rPr>
      </w:pPr>
    </w:p>
    <w:p w:rsidR="000B5DBD" w:rsidRPr="00204C48" w:rsidRDefault="000B5DBD" w:rsidP="000B5DBD">
      <w:pPr>
        <w:ind w:left="964" w:hanging="482"/>
        <w:jc w:val="both"/>
        <w:rPr>
          <w:rFonts w:ascii="Times New Roman" w:eastAsia="標楷體" w:hAnsi="Times New Roman" w:cs="Times New Roman"/>
        </w:rPr>
      </w:pPr>
      <w:r w:rsidRPr="00204C48">
        <w:rPr>
          <w:rFonts w:ascii="Times New Roman" w:eastAsia="標楷體" w:hAnsi="Times New Roman" w:cs="Times New Roman"/>
          <w:b/>
        </w:rPr>
        <w:t>e)</w:t>
      </w:r>
      <w:r w:rsidRPr="00204C48">
        <w:rPr>
          <w:rFonts w:ascii="Times New Roman" w:eastAsia="標楷體" w:hAnsi="Times New Roman" w:cs="Times New Roman"/>
        </w:rPr>
        <w:tab/>
      </w:r>
      <w:r w:rsidRPr="00204C48">
        <w:rPr>
          <w:rFonts w:ascii="Times New Roman" w:eastAsia="標楷體" w:hAnsi="Times New Roman" w:cs="Times New Roman"/>
        </w:rPr>
        <w:t>選手施用「壓制」（</w:t>
      </w:r>
      <w:r w:rsidRPr="00204C48">
        <w:rPr>
          <w:rFonts w:ascii="Times New Roman" w:eastAsia="標楷體" w:hAnsi="Times New Roman" w:cs="Times New Roman"/>
        </w:rPr>
        <w:t>Osaekomi</w:t>
      </w:r>
      <w:r w:rsidRPr="00204C48">
        <w:rPr>
          <w:rFonts w:ascii="Times New Roman" w:eastAsia="標楷體" w:hAnsi="Times New Roman" w:cs="Times New Roman"/>
        </w:rPr>
        <w:t>）時，必須使身體呈「袈裟」（</w:t>
      </w:r>
      <w:r w:rsidRPr="00204C48">
        <w:rPr>
          <w:rFonts w:ascii="Times New Roman" w:eastAsia="標楷體" w:hAnsi="Times New Roman" w:cs="Times New Roman"/>
        </w:rPr>
        <w:t>Kesa</w:t>
      </w:r>
      <w:r w:rsidRPr="00204C48">
        <w:rPr>
          <w:rFonts w:ascii="Times New Roman" w:eastAsia="標楷體" w:hAnsi="Times New Roman" w:cs="Times New Roman"/>
        </w:rPr>
        <w:t>）、「四方」（</w:t>
      </w:r>
      <w:r w:rsidRPr="00204C48">
        <w:rPr>
          <w:rFonts w:ascii="Times New Roman" w:eastAsia="標楷體" w:hAnsi="Times New Roman" w:cs="Times New Roman"/>
        </w:rPr>
        <w:t>Shiho</w:t>
      </w:r>
      <w:r w:rsidRPr="00204C48">
        <w:rPr>
          <w:rFonts w:ascii="Times New Roman" w:eastAsia="標楷體" w:hAnsi="Times New Roman" w:cs="Times New Roman"/>
        </w:rPr>
        <w:t>）或「裹形」（</w:t>
      </w:r>
      <w:r w:rsidRPr="00204C48">
        <w:rPr>
          <w:rFonts w:ascii="Times New Roman" w:eastAsia="標楷體" w:hAnsi="Times New Roman" w:cs="Times New Roman"/>
        </w:rPr>
        <w:t>Ura</w:t>
      </w:r>
      <w:r w:rsidRPr="00204C48">
        <w:rPr>
          <w:rFonts w:ascii="Times New Roman" w:eastAsia="標楷體" w:hAnsi="Times New Roman" w:cs="Times New Roman"/>
        </w:rPr>
        <w:t>）姿態，換言之，即類似「袈裟壓制」（</w:t>
      </w:r>
      <w:r w:rsidRPr="00204C48">
        <w:rPr>
          <w:rFonts w:ascii="Times New Roman" w:eastAsia="標楷體" w:hAnsi="Times New Roman" w:cs="Times New Roman"/>
        </w:rPr>
        <w:t>Kesa Gatame</w:t>
      </w:r>
      <w:r w:rsidRPr="00204C48">
        <w:rPr>
          <w:rFonts w:ascii="Times New Roman" w:eastAsia="標楷體" w:hAnsi="Times New Roman" w:cs="Times New Roman"/>
        </w:rPr>
        <w:t>）、「上四方壓制」（</w:t>
      </w:r>
      <w:r w:rsidRPr="00204C48">
        <w:rPr>
          <w:rFonts w:ascii="Times New Roman" w:eastAsia="標楷體" w:hAnsi="Times New Roman" w:cs="Times New Roman"/>
        </w:rPr>
        <w:t>Kami-shiho-gatame</w:t>
      </w:r>
      <w:r w:rsidRPr="00204C48">
        <w:rPr>
          <w:rFonts w:ascii="Times New Roman" w:eastAsia="標楷體" w:hAnsi="Times New Roman" w:cs="Times New Roman"/>
        </w:rPr>
        <w:t>）或「裹固」（</w:t>
      </w:r>
      <w:r w:rsidRPr="00204C48">
        <w:rPr>
          <w:rFonts w:ascii="Times New Roman" w:eastAsia="標楷體" w:hAnsi="Times New Roman" w:cs="Times New Roman"/>
        </w:rPr>
        <w:t>Ura-Gatame</w:t>
      </w:r>
      <w:r w:rsidRPr="00204C48">
        <w:rPr>
          <w:rFonts w:ascii="Times New Roman" w:eastAsia="標楷體" w:hAnsi="Times New Roman" w:cs="Times New Roman"/>
        </w:rPr>
        <w:t>）等技術。</w:t>
      </w:r>
    </w:p>
    <w:p w:rsidR="005B0E30" w:rsidRPr="00204C48" w:rsidRDefault="005B0E30" w:rsidP="002A4A82">
      <w:pPr>
        <w:ind w:left="641" w:hanging="357"/>
        <w:jc w:val="both"/>
        <w:rPr>
          <w:rFonts w:ascii="Times New Roman" w:eastAsia="標楷體" w:hAnsi="Times New Roman" w:cs="Times New Roman"/>
          <w:szCs w:val="24"/>
        </w:rPr>
      </w:pPr>
    </w:p>
    <w:p w:rsidR="009C320C" w:rsidRPr="00204C48" w:rsidRDefault="009C320C">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CF4701" w:rsidRPr="00204C48" w:rsidRDefault="00CF4701"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9C320C" w:rsidRPr="00204C48" w:rsidTr="009C320C">
        <w:tc>
          <w:tcPr>
            <w:tcW w:w="9694" w:type="dxa"/>
          </w:tcPr>
          <w:p w:rsidR="009C320C" w:rsidRPr="00204C48" w:rsidRDefault="005E07CF" w:rsidP="009C320C">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rPr>
              <w:t>附錄</w:t>
            </w:r>
            <w:r w:rsidR="009C320C" w:rsidRPr="00204C48">
              <w:rPr>
                <w:rFonts w:ascii="Times New Roman" w:eastAsia="標楷體" w:hAnsi="Times New Roman" w:cs="Times New Roman"/>
                <w:b/>
                <w:sz w:val="28"/>
                <w:szCs w:val="24"/>
              </w:rPr>
              <w:t>第</w:t>
            </w:r>
            <w:r w:rsidR="008526D4" w:rsidRPr="00204C48">
              <w:rPr>
                <w:rFonts w:ascii="Times New Roman" w:eastAsia="標楷體" w:hAnsi="Times New Roman" w:cs="Times New Roman"/>
                <w:b/>
                <w:sz w:val="28"/>
                <w:szCs w:val="24"/>
              </w:rPr>
              <w:t>二十四</w:t>
            </w:r>
            <w:r w:rsidR="009C320C" w:rsidRPr="00204C48">
              <w:rPr>
                <w:rFonts w:ascii="Times New Roman" w:eastAsia="標楷體" w:hAnsi="Times New Roman" w:cs="Times New Roman"/>
                <w:b/>
                <w:sz w:val="28"/>
                <w:szCs w:val="24"/>
              </w:rPr>
              <w:t>條</w:t>
            </w:r>
            <w:r w:rsidR="009C320C" w:rsidRPr="00204C48">
              <w:rPr>
                <w:rFonts w:ascii="Times New Roman" w:eastAsia="標楷體" w:hAnsi="Times New Roman" w:cs="Times New Roman"/>
                <w:b/>
                <w:sz w:val="28"/>
                <w:szCs w:val="24"/>
                <w:lang w:eastAsia="zh-CN"/>
              </w:rPr>
              <w:t xml:space="preserve"> </w:t>
            </w:r>
            <w:r w:rsidR="00481ACC" w:rsidRPr="00204C48">
              <w:rPr>
                <w:rFonts w:ascii="Times New Roman" w:eastAsia="標楷體" w:hAnsi="Times New Roman" w:cs="Times New Roman"/>
                <w:b/>
                <w:sz w:val="28"/>
                <w:szCs w:val="24"/>
                <w:lang w:eastAsia="zh-CN"/>
              </w:rPr>
              <w:t>－</w:t>
            </w:r>
            <w:r w:rsidR="009C320C" w:rsidRPr="00204C48">
              <w:rPr>
                <w:rFonts w:ascii="Times New Roman" w:eastAsia="標楷體" w:hAnsi="Times New Roman" w:cs="Times New Roman"/>
                <w:b/>
                <w:sz w:val="28"/>
                <w:szCs w:val="24"/>
                <w:lang w:eastAsia="zh-CN"/>
              </w:rPr>
              <w:t xml:space="preserve"> </w:t>
            </w:r>
            <w:r w:rsidR="00BF10C6" w:rsidRPr="00204C48">
              <w:rPr>
                <w:rFonts w:ascii="Times New Roman" w:eastAsia="標楷體" w:hAnsi="Times New Roman" w:cs="Times New Roman"/>
                <w:b/>
                <w:sz w:val="28"/>
                <w:szCs w:val="24"/>
                <w:lang w:eastAsia="zh-CN"/>
              </w:rPr>
              <w:t>「壓制法」（</w:t>
            </w:r>
            <w:r w:rsidR="00BF10C6" w:rsidRPr="00204C48">
              <w:rPr>
                <w:rFonts w:ascii="Times New Roman" w:eastAsia="標楷體" w:hAnsi="Times New Roman" w:cs="Times New Roman"/>
                <w:b/>
                <w:sz w:val="28"/>
                <w:szCs w:val="24"/>
                <w:lang w:eastAsia="zh-CN"/>
              </w:rPr>
              <w:t>Osaekomi-waza</w:t>
            </w:r>
            <w:r w:rsidR="00BF10C6" w:rsidRPr="00204C48">
              <w:rPr>
                <w:rFonts w:ascii="Times New Roman" w:eastAsia="標楷體" w:hAnsi="Times New Roman" w:cs="Times New Roman"/>
                <w:b/>
                <w:sz w:val="28"/>
                <w:szCs w:val="24"/>
                <w:lang w:eastAsia="zh-CN"/>
              </w:rPr>
              <w:t>）</w:t>
            </w: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若一選手以「壓制法」（</w:t>
            </w:r>
            <w:r w:rsidRPr="00204C48">
              <w:rPr>
                <w:rFonts w:ascii="Times New Roman" w:eastAsia="標楷體" w:hAnsi="Times New Roman" w:cs="Times New Roman"/>
              </w:rPr>
              <w:t>Osaekomi-waza</w:t>
            </w:r>
            <w:r w:rsidRPr="00204C48">
              <w:rPr>
                <w:rFonts w:ascii="Times New Roman" w:eastAsia="標楷體" w:hAnsi="Times New Roman" w:cs="Times New Roman"/>
              </w:rPr>
              <w:t>）壓制對方，且在轉入另一壓制法型態時不失控制，則該壓制時間將持續進行，直至主裁判宣告「一勝」（</w:t>
            </w:r>
            <w:r w:rsidRPr="00204C48">
              <w:rPr>
                <w:rFonts w:ascii="Times New Roman" w:eastAsia="標楷體" w:hAnsi="Times New Roman" w:cs="Times New Roman"/>
              </w:rPr>
              <w:t>Ippon</w:t>
            </w:r>
            <w:r w:rsidRPr="00204C48">
              <w:rPr>
                <w:rFonts w:ascii="Times New Roman" w:eastAsia="標楷體" w:hAnsi="Times New Roman" w:cs="Times New Roman"/>
              </w:rPr>
              <w:t>）（或相等成績）、「無效」（</w:t>
            </w:r>
            <w:r w:rsidRPr="00204C48">
              <w:rPr>
                <w:rFonts w:ascii="Times New Roman" w:eastAsia="標楷體" w:hAnsi="Times New Roman" w:cs="Times New Roman"/>
              </w:rPr>
              <w:t>Toketa</w:t>
            </w:r>
            <w:r w:rsidRPr="00204C48">
              <w:rPr>
                <w:rFonts w:ascii="Times New Roman" w:eastAsia="標楷體" w:hAnsi="Times New Roman" w:cs="Times New Roman"/>
              </w:rPr>
              <w:t>）或「停」（</w:t>
            </w:r>
            <w:r w:rsidRPr="00204C48">
              <w:rPr>
                <w:rFonts w:ascii="Times New Roman" w:eastAsia="標楷體" w:hAnsi="Times New Roman" w:cs="Times New Roman"/>
              </w:rPr>
              <w:t>Mate</w:t>
            </w:r>
            <w:r w:rsidRPr="00204C48">
              <w:rPr>
                <w:rFonts w:ascii="Times New Roman" w:eastAsia="標楷體" w:hAnsi="Times New Roman" w:cs="Times New Roman"/>
              </w:rPr>
              <w:t>）為止。</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進行「壓制」（</w:t>
            </w:r>
            <w:r w:rsidRPr="00204C48">
              <w:rPr>
                <w:rFonts w:ascii="Times New Roman" w:eastAsia="標楷體" w:hAnsi="Times New Roman" w:cs="Times New Roman"/>
              </w:rPr>
              <w:t>Osaekomi</w:t>
            </w:r>
            <w:r w:rsidRPr="00204C48">
              <w:rPr>
                <w:rFonts w:ascii="Times New Roman" w:eastAsia="標楷體" w:hAnsi="Times New Roman" w:cs="Times New Roman"/>
              </w:rPr>
              <w:t>）時，若處優勢之選手作出犯規動作而須受罰，主裁判應宣告「停」（</w:t>
            </w:r>
            <w:r w:rsidRPr="00204C48">
              <w:rPr>
                <w:rFonts w:ascii="Times New Roman" w:eastAsia="標楷體" w:hAnsi="Times New Roman" w:cs="Times New Roman"/>
              </w:rPr>
              <w:t>Mate</w:t>
            </w:r>
            <w:r w:rsidRPr="00204C48">
              <w:rPr>
                <w:rFonts w:ascii="Times New Roman" w:eastAsia="標楷體" w:hAnsi="Times New Roman" w:cs="Times New Roman"/>
              </w:rPr>
              <w:t>），命雙方選手回到站立姿勢，並予以適當之處罰（以及其壓制應獲得分），其後始得宣告「開始」（</w:t>
            </w:r>
            <w:r w:rsidRPr="00204C48">
              <w:rPr>
                <w:rFonts w:ascii="Times New Roman" w:eastAsia="標楷體" w:hAnsi="Times New Roman" w:cs="Times New Roman"/>
              </w:rPr>
              <w:t>Hajime</w:t>
            </w:r>
            <w:r w:rsidRPr="00204C48">
              <w:rPr>
                <w:rFonts w:ascii="Times New Roman" w:eastAsia="標楷體" w:hAnsi="Times New Roman" w:cs="Times New Roman"/>
              </w:rPr>
              <w:t>），重新開始比賽。</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進行「壓制」（</w:t>
            </w:r>
            <w:r w:rsidRPr="00204C48">
              <w:rPr>
                <w:rFonts w:ascii="Times New Roman" w:eastAsia="標楷體" w:hAnsi="Times New Roman" w:cs="Times New Roman"/>
              </w:rPr>
              <w:t>Osaekomi</w:t>
            </w:r>
            <w:r w:rsidRPr="00204C48">
              <w:rPr>
                <w:rFonts w:ascii="Times New Roman" w:eastAsia="標楷體" w:hAnsi="Times New Roman" w:cs="Times New Roman"/>
              </w:rPr>
              <w:t>）時，若處劣勢之選手作出犯規動作而須受罰，主裁判應宣告「不要動」（</w:t>
            </w:r>
            <w:r w:rsidRPr="00204C48">
              <w:rPr>
                <w:rFonts w:ascii="Times New Roman" w:eastAsia="標楷體" w:hAnsi="Times New Roman" w:cs="Times New Roman"/>
              </w:rPr>
              <w:t>Sono-mama</w:t>
            </w:r>
            <w:r w:rsidRPr="00204C48">
              <w:rPr>
                <w:rFonts w:ascii="Times New Roman" w:eastAsia="標楷體" w:hAnsi="Times New Roman" w:cs="Times New Roman"/>
              </w:rPr>
              <w:t>），並予以適當之處罰，然後以雙手按壓雙方選手並宣告「好」（</w:t>
            </w:r>
            <w:r w:rsidRPr="00204C48">
              <w:rPr>
                <w:rFonts w:ascii="Times New Roman" w:eastAsia="標楷體" w:hAnsi="Times New Roman" w:cs="Times New Roman"/>
              </w:rPr>
              <w:t>Yoshi</w:t>
            </w:r>
            <w:r w:rsidRPr="00204C48">
              <w:rPr>
                <w:rFonts w:ascii="Times New Roman" w:eastAsia="標楷體" w:hAnsi="Times New Roman" w:cs="Times New Roman"/>
              </w:rPr>
              <w:t>），繼續比賽。然而，若被判決為「犯規輸」（</w:t>
            </w:r>
            <w:r w:rsidRPr="00204C48">
              <w:rPr>
                <w:rFonts w:ascii="Times New Roman" w:eastAsia="標楷體" w:hAnsi="Times New Roman" w:cs="Times New Roman"/>
              </w:rPr>
              <w:t>Hansoku-make</w:t>
            </w:r>
            <w:r w:rsidRPr="00204C48">
              <w:rPr>
                <w:rFonts w:ascii="Times New Roman" w:eastAsia="標楷體" w:hAnsi="Times New Roman" w:cs="Times New Roman"/>
              </w:rPr>
              <w:t>）之處罰，主裁判應先宣告「不要動」（</w:t>
            </w:r>
            <w:r w:rsidRPr="00204C48">
              <w:rPr>
                <w:rFonts w:ascii="Times New Roman" w:eastAsia="標楷體" w:hAnsi="Times New Roman" w:cs="Times New Roman"/>
              </w:rPr>
              <w:t>Sono-mama</w:t>
            </w:r>
            <w:r w:rsidRPr="00204C48">
              <w:rPr>
                <w:rFonts w:ascii="Times New Roman" w:eastAsia="標楷體" w:hAnsi="Times New Roman" w:cs="Times New Roman"/>
              </w:rPr>
              <w:t>），再與其他裁判討論後，宣告「好」（</w:t>
            </w:r>
            <w:r w:rsidRPr="00204C48">
              <w:rPr>
                <w:rFonts w:ascii="Times New Roman" w:eastAsia="標楷體" w:hAnsi="Times New Roman" w:cs="Times New Roman"/>
              </w:rPr>
              <w:t>Yoshi</w:t>
            </w:r>
            <w:r w:rsidRPr="00204C48">
              <w:rPr>
                <w:rFonts w:ascii="Times New Roman" w:eastAsia="標楷體" w:hAnsi="Times New Roman" w:cs="Times New Roman"/>
              </w:rPr>
              <w:t>）使選手回復至其站立位置，然後判決「犯規輸」（</w:t>
            </w:r>
            <w:r w:rsidRPr="00204C48">
              <w:rPr>
                <w:rFonts w:ascii="Times New Roman" w:eastAsia="標楷體" w:hAnsi="Times New Roman" w:cs="Times New Roman"/>
              </w:rPr>
              <w:t>Hansoku-make</w:t>
            </w:r>
            <w:r w:rsidRPr="00204C48">
              <w:rPr>
                <w:rFonts w:ascii="Times New Roman" w:eastAsia="標楷體" w:hAnsi="Times New Roman" w:cs="Times New Roman"/>
              </w:rPr>
              <w:t>），宣告「比賽結束」（</w:t>
            </w:r>
            <w:r w:rsidRPr="00204C48">
              <w:rPr>
                <w:rFonts w:ascii="Times New Roman" w:eastAsia="標楷體" w:hAnsi="Times New Roman" w:cs="Times New Roman"/>
              </w:rPr>
              <w:t>Sore-Made</w:t>
            </w:r>
            <w:r w:rsidRPr="00204C48">
              <w:rPr>
                <w:rFonts w:ascii="Times New Roman" w:eastAsia="標楷體" w:hAnsi="Times New Roman" w:cs="Times New Roman"/>
              </w:rPr>
              <w:t>）結束比賽。</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若兩名裁判均認為已形成「壓制」（</w:t>
            </w:r>
            <w:r w:rsidRPr="00204C48">
              <w:rPr>
                <w:rFonts w:ascii="Times New Roman" w:eastAsia="標楷體" w:hAnsi="Times New Roman" w:cs="Times New Roman"/>
              </w:rPr>
              <w:t>Osaekomi</w:t>
            </w:r>
            <w:r w:rsidRPr="00204C48">
              <w:rPr>
                <w:rFonts w:ascii="Times New Roman" w:eastAsia="標楷體" w:hAnsi="Times New Roman" w:cs="Times New Roman"/>
              </w:rPr>
              <w:t>），但主裁判並未宣告，其餘裁判應告知主裁判，並根據「三者合議取多數」規則，立即宣告「壓制」（</w:t>
            </w:r>
            <w:r w:rsidRPr="00204C48">
              <w:rPr>
                <w:rFonts w:ascii="Times New Roman" w:eastAsia="標楷體" w:hAnsi="Times New Roman" w:cs="Times New Roman"/>
              </w:rPr>
              <w:t>Osaekomi</w:t>
            </w:r>
            <w:r w:rsidRPr="00204C48">
              <w:rPr>
                <w:rFonts w:ascii="Times New Roman" w:eastAsia="標楷體" w:hAnsi="Times New Roman" w:cs="Times New Roman"/>
              </w:rPr>
              <w:t>）。</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若在「壓制」（</w:t>
            </w:r>
            <w:r w:rsidRPr="00204C48">
              <w:rPr>
                <w:rFonts w:ascii="Times New Roman" w:eastAsia="標楷體" w:hAnsi="Times New Roman" w:cs="Times New Roman"/>
              </w:rPr>
              <w:t>Osaekomi</w:t>
            </w:r>
            <w:r w:rsidRPr="00204C48">
              <w:rPr>
                <w:rFonts w:ascii="Times New Roman" w:eastAsia="標楷體" w:hAnsi="Times New Roman" w:cs="Times New Roman"/>
              </w:rPr>
              <w:t>）過程中，一選手成功從上方或下方「剪夾」對方之一（雙）腳，主裁判應宣告「無效」（</w:t>
            </w:r>
            <w:r w:rsidRPr="00204C48">
              <w:rPr>
                <w:rFonts w:ascii="Times New Roman" w:eastAsia="標楷體" w:hAnsi="Times New Roman" w:cs="Times New Roman"/>
              </w:rPr>
              <w:t>Toketa</w:t>
            </w:r>
            <w:r w:rsidRPr="00204C48">
              <w:rPr>
                <w:rFonts w:ascii="Times New Roman" w:eastAsia="標楷體" w:hAnsi="Times New Roman" w:cs="Times New Roman"/>
              </w:rPr>
              <w:t>）。</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若受壓制之選手背部離地無觸及柔道蓆（例如「橋式」），但施術者能有效控制，則壓制仍應繼續。</w:t>
            </w:r>
          </w:p>
          <w:p w:rsidR="009C320C" w:rsidRPr="00204C48" w:rsidRDefault="009C320C" w:rsidP="00CB5002">
            <w:pPr>
              <w:jc w:val="both"/>
              <w:rPr>
                <w:rFonts w:ascii="Times New Roman" w:eastAsia="標楷體" w:hAnsi="Times New Roman" w:cs="Times New Roman"/>
                <w:szCs w:val="24"/>
              </w:rPr>
            </w:pPr>
          </w:p>
        </w:tc>
      </w:tr>
    </w:tbl>
    <w:p w:rsidR="009C320C" w:rsidRPr="00204C48" w:rsidRDefault="009C320C" w:rsidP="00CB5002">
      <w:pPr>
        <w:jc w:val="both"/>
        <w:rPr>
          <w:rFonts w:ascii="Times New Roman" w:eastAsia="標楷體" w:hAnsi="Times New Roman" w:cs="Times New Roman"/>
          <w:szCs w:val="24"/>
        </w:rPr>
      </w:pPr>
    </w:p>
    <w:p w:rsidR="007466BA" w:rsidRPr="00204C48" w:rsidRDefault="007466BA" w:rsidP="00CB5002">
      <w:pPr>
        <w:jc w:val="both"/>
        <w:rPr>
          <w:rFonts w:ascii="Times New Roman" w:eastAsia="標楷體" w:hAnsi="Times New Roman" w:cs="Times New Roman"/>
          <w:szCs w:val="24"/>
          <w:lang w:eastAsia="zh-CN"/>
        </w:rPr>
      </w:pPr>
    </w:p>
    <w:p w:rsidR="00CF4701" w:rsidRPr="00204C48" w:rsidRDefault="007466BA" w:rsidP="00CB5002">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lang w:eastAsia="zh-CN"/>
        </w:rPr>
        <w:t>第</w:t>
      </w:r>
      <w:r w:rsidR="008526D4" w:rsidRPr="00204C48">
        <w:rPr>
          <w:rFonts w:ascii="Times New Roman" w:eastAsia="標楷體" w:hAnsi="Times New Roman" w:cs="Times New Roman"/>
          <w:b/>
          <w:sz w:val="28"/>
          <w:szCs w:val="24"/>
        </w:rPr>
        <w:t>二十五</w:t>
      </w:r>
      <w:r w:rsidRPr="00204C48">
        <w:rPr>
          <w:rFonts w:ascii="Times New Roman" w:eastAsia="標楷體" w:hAnsi="Times New Roman" w:cs="Times New Roman"/>
          <w:b/>
          <w:sz w:val="28"/>
          <w:szCs w:val="24"/>
          <w:lang w:eastAsia="zh-CN"/>
        </w:rPr>
        <w:t>條</w:t>
      </w:r>
      <w:r w:rsidR="00CF4701" w:rsidRPr="00204C48">
        <w:rPr>
          <w:rFonts w:ascii="Times New Roman" w:eastAsia="標楷體" w:hAnsi="Times New Roman" w:cs="Times New Roman"/>
          <w:b/>
          <w:sz w:val="28"/>
          <w:szCs w:val="24"/>
          <w:lang w:eastAsia="zh-CN"/>
        </w:rPr>
        <w:t xml:space="preserve"> </w:t>
      </w:r>
      <w:r w:rsidRPr="00204C48">
        <w:rPr>
          <w:rFonts w:ascii="Times New Roman" w:eastAsia="標楷體" w:hAnsi="Times New Roman" w:cs="Times New Roman"/>
          <w:b/>
          <w:sz w:val="28"/>
          <w:szCs w:val="24"/>
          <w:lang w:eastAsia="zh-CN"/>
        </w:rPr>
        <w:t>–</w:t>
      </w:r>
      <w:r w:rsidR="00CF4701" w:rsidRPr="00204C48">
        <w:rPr>
          <w:rFonts w:ascii="Times New Roman" w:eastAsia="標楷體" w:hAnsi="Times New Roman" w:cs="Times New Roman"/>
          <w:b/>
          <w:sz w:val="28"/>
          <w:szCs w:val="24"/>
          <w:lang w:eastAsia="zh-CN"/>
        </w:rPr>
        <w:t xml:space="preserve"> </w:t>
      </w:r>
      <w:r w:rsidR="00B379EA" w:rsidRPr="00204C48">
        <w:rPr>
          <w:rFonts w:ascii="Times New Roman" w:eastAsia="標楷體" w:hAnsi="Times New Roman" w:cs="Times New Roman"/>
          <w:b/>
          <w:sz w:val="28"/>
          <w:szCs w:val="24"/>
        </w:rPr>
        <w:t>禁止</w:t>
      </w:r>
      <w:r w:rsidRPr="00204C48">
        <w:rPr>
          <w:rFonts w:ascii="Times New Roman" w:eastAsia="標楷體" w:hAnsi="Times New Roman" w:cs="Times New Roman"/>
          <w:b/>
          <w:sz w:val="28"/>
          <w:szCs w:val="24"/>
          <w:lang w:eastAsia="zh-CN"/>
        </w:rPr>
        <w:t>動作及罰則</w:t>
      </w:r>
    </w:p>
    <w:p w:rsidR="007466BA" w:rsidRPr="00204C48" w:rsidRDefault="00B379EA" w:rsidP="00CB5002">
      <w:pPr>
        <w:jc w:val="both"/>
        <w:rPr>
          <w:rFonts w:ascii="Times New Roman" w:eastAsia="標楷體" w:hAnsi="Times New Roman" w:cs="Times New Roman"/>
          <w:szCs w:val="24"/>
        </w:rPr>
      </w:pPr>
      <w:r w:rsidRPr="00204C48">
        <w:rPr>
          <w:rFonts w:ascii="Times New Roman" w:eastAsia="標楷體" w:hAnsi="Times New Roman" w:cs="Times New Roman"/>
        </w:rPr>
        <w:t>禁止動作分為「輕微」犯規動作（指導）以及「重大」犯規動作（犯規輸）</w:t>
      </w:r>
      <w:r w:rsidR="007466BA" w:rsidRPr="00204C48">
        <w:rPr>
          <w:rFonts w:ascii="Times New Roman" w:eastAsia="標楷體" w:hAnsi="Times New Roman" w:cs="Times New Roman"/>
          <w:szCs w:val="24"/>
          <w:lang w:eastAsia="zh-CN"/>
        </w:rPr>
        <w:t>。</w:t>
      </w:r>
    </w:p>
    <w:p w:rsidR="009C320C" w:rsidRPr="00204C48" w:rsidRDefault="009C320C" w:rsidP="00CB5002">
      <w:pPr>
        <w:jc w:val="both"/>
        <w:rPr>
          <w:rFonts w:ascii="Times New Roman" w:eastAsia="標楷體" w:hAnsi="Times New Roman" w:cs="Times New Roman"/>
          <w:szCs w:val="24"/>
        </w:rPr>
      </w:pPr>
    </w:p>
    <w:p w:rsidR="007466BA" w:rsidRPr="00204C48" w:rsidRDefault="007466BA"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輕微</w:t>
      </w:r>
      <w:r w:rsidR="00E027F9" w:rsidRPr="00204C48">
        <w:rPr>
          <w:rFonts w:ascii="Times New Roman" w:eastAsia="標楷體" w:hAnsi="Times New Roman" w:cs="Times New Roman"/>
          <w:b/>
          <w:szCs w:val="24"/>
          <w:lang w:eastAsia="zh-CN"/>
        </w:rPr>
        <w:t>犯規</w:t>
      </w:r>
      <w:r w:rsidR="00B379EA" w:rsidRPr="00204C48">
        <w:rPr>
          <w:rFonts w:ascii="Times New Roman" w:eastAsia="標楷體" w:hAnsi="Times New Roman" w:cs="Times New Roman"/>
          <w:b/>
          <w:szCs w:val="24"/>
        </w:rPr>
        <w:t>動作</w:t>
      </w:r>
      <w:r w:rsidRPr="00204C48">
        <w:rPr>
          <w:rFonts w:ascii="Times New Roman" w:eastAsia="標楷體" w:hAnsi="Times New Roman" w:cs="Times New Roman"/>
          <w:b/>
          <w:szCs w:val="24"/>
          <w:lang w:eastAsia="zh-CN"/>
        </w:rPr>
        <w:t>：</w:t>
      </w:r>
      <w:r w:rsidR="00B379EA" w:rsidRPr="00204C48">
        <w:rPr>
          <w:rFonts w:ascii="Times New Roman" w:eastAsia="標楷體" w:hAnsi="Times New Roman" w:cs="Times New Roman"/>
        </w:rPr>
        <w:t>將受「指導」（</w:t>
      </w:r>
      <w:r w:rsidR="00B379EA" w:rsidRPr="00204C48">
        <w:rPr>
          <w:rFonts w:ascii="Times New Roman" w:eastAsia="標楷體" w:hAnsi="Times New Roman" w:cs="Times New Roman"/>
        </w:rPr>
        <w:t>Shido</w:t>
      </w:r>
      <w:r w:rsidR="00B379EA" w:rsidRPr="00204C48">
        <w:rPr>
          <w:rFonts w:ascii="Times New Roman" w:eastAsia="標楷體" w:hAnsi="Times New Roman" w:cs="Times New Roman"/>
        </w:rPr>
        <w:t>）之處罰。</w:t>
      </w:r>
    </w:p>
    <w:p w:rsidR="009C320C" w:rsidRPr="00204C48" w:rsidRDefault="009C320C">
      <w:pPr>
        <w:widowControl/>
        <w:rPr>
          <w:rFonts w:ascii="Times New Roman" w:eastAsia="標楷體" w:hAnsi="Times New Roman" w:cs="Times New Roman"/>
          <w:b/>
          <w:szCs w:val="24"/>
        </w:rPr>
      </w:pPr>
      <w:r w:rsidRPr="00204C48">
        <w:rPr>
          <w:rFonts w:ascii="Times New Roman" w:eastAsia="標楷體" w:hAnsi="Times New Roman" w:cs="Times New Roman"/>
          <w:b/>
          <w:szCs w:val="24"/>
        </w:rPr>
        <w:br w:type="page"/>
      </w:r>
    </w:p>
    <w:p w:rsidR="009C320C" w:rsidRPr="00204C48" w:rsidRDefault="009C320C" w:rsidP="00CB5002">
      <w:pPr>
        <w:jc w:val="both"/>
        <w:rPr>
          <w:rFonts w:ascii="Times New Roman" w:eastAsia="標楷體" w:hAnsi="Times New Roman" w:cs="Times New Roman"/>
          <w:b/>
          <w:szCs w:val="24"/>
        </w:rPr>
      </w:pPr>
    </w:p>
    <w:p w:rsidR="007466BA" w:rsidRPr="00204C48" w:rsidRDefault="00B379EA"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b/>
        </w:rPr>
        <w:t>重大犯規動作</w:t>
      </w:r>
      <w:r w:rsidR="007466BA" w:rsidRPr="00204C48">
        <w:rPr>
          <w:rFonts w:ascii="Times New Roman" w:eastAsia="標楷體" w:hAnsi="Times New Roman" w:cs="Times New Roman"/>
          <w:b/>
          <w:szCs w:val="24"/>
          <w:lang w:eastAsia="zh-CN"/>
        </w:rPr>
        <w:t>：</w:t>
      </w:r>
      <w:r w:rsidRPr="00204C48">
        <w:rPr>
          <w:rFonts w:ascii="Times New Roman" w:eastAsia="標楷體" w:hAnsi="Times New Roman" w:cs="Times New Roman"/>
        </w:rPr>
        <w:t>將受「犯規輸」（</w:t>
      </w:r>
      <w:r w:rsidRPr="00204C48">
        <w:rPr>
          <w:rFonts w:ascii="Times New Roman" w:eastAsia="標楷體" w:hAnsi="Times New Roman" w:cs="Times New Roman"/>
        </w:rPr>
        <w:t>Hansoku-make</w:t>
      </w:r>
      <w:r w:rsidRPr="00204C48">
        <w:rPr>
          <w:rFonts w:ascii="Times New Roman" w:eastAsia="標楷體" w:hAnsi="Times New Roman" w:cs="Times New Roman"/>
        </w:rPr>
        <w:t>）之處罰。</w:t>
      </w:r>
    </w:p>
    <w:p w:rsidR="009C320C" w:rsidRPr="00204C48" w:rsidRDefault="009C320C" w:rsidP="00CB5002">
      <w:pPr>
        <w:jc w:val="both"/>
        <w:rPr>
          <w:rFonts w:ascii="Times New Roman" w:eastAsia="標楷體" w:hAnsi="Times New Roman" w:cs="Times New Roman"/>
          <w:szCs w:val="24"/>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主裁判決定向選手裁決處罰時（除了在「地面制敵法」</w:t>
      </w:r>
      <w:r w:rsidRPr="00204C48">
        <w:rPr>
          <w:rFonts w:ascii="Times New Roman" w:eastAsia="標楷體" w:hAnsi="Times New Roman" w:cs="Times New Roman"/>
        </w:rPr>
        <w:t>(Newaza</w:t>
      </w:r>
      <w:r w:rsidRPr="00204C48">
        <w:rPr>
          <w:rFonts w:ascii="Times New Roman" w:eastAsia="標楷體" w:hAnsi="Times New Roman" w:cs="Times New Roman"/>
        </w:rPr>
        <w:t>）中的「不要動」</w:t>
      </w:r>
      <w:r w:rsidRPr="00204C48">
        <w:rPr>
          <w:rFonts w:ascii="Times New Roman" w:eastAsia="標楷體" w:hAnsi="Times New Roman" w:cs="Times New Roman"/>
        </w:rPr>
        <w:t>(Sono-mama</w:t>
      </w:r>
      <w:r w:rsidRPr="00204C48">
        <w:rPr>
          <w:rFonts w:ascii="Times New Roman" w:eastAsia="標楷體" w:hAnsi="Times New Roman" w:cs="Times New Roman"/>
        </w:rPr>
        <w:t>）</w:t>
      </w:r>
      <w:r w:rsidRPr="00204C48">
        <w:rPr>
          <w:rFonts w:ascii="Times New Roman" w:eastAsia="標楷體" w:hAnsi="Times New Roman" w:cs="Times New Roman"/>
        </w:rPr>
        <w:t xml:space="preserve"> </w:t>
      </w:r>
      <w:r w:rsidRPr="00204C48">
        <w:rPr>
          <w:rFonts w:ascii="Times New Roman" w:eastAsia="標楷體" w:hAnsi="Times New Roman" w:cs="Times New Roman"/>
        </w:rPr>
        <w:t>情況外），應宣告「停」（</w:t>
      </w:r>
      <w:r w:rsidRPr="00204C48">
        <w:rPr>
          <w:rFonts w:ascii="Times New Roman" w:eastAsia="標楷體" w:hAnsi="Times New Roman" w:cs="Times New Roman"/>
        </w:rPr>
        <w:t>Mate</w:t>
      </w:r>
      <w:r w:rsidRPr="00204C48">
        <w:rPr>
          <w:rFonts w:ascii="Times New Roman" w:eastAsia="標楷體" w:hAnsi="Times New Roman" w:cs="Times New Roman"/>
        </w:rPr>
        <w:t>）以暫停比賽，並針對違反動作指示適當手勢，指向違反禁止動作之選手，同時宣告處罰。</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比賽當中有三次的「指導」（</w:t>
      </w:r>
      <w:r w:rsidRPr="00204C48">
        <w:rPr>
          <w:rFonts w:ascii="Times New Roman" w:eastAsia="標楷體" w:hAnsi="Times New Roman" w:cs="Times New Roman"/>
        </w:rPr>
        <w:t>Shido</w:t>
      </w:r>
      <w:r w:rsidRPr="00204C48">
        <w:rPr>
          <w:rFonts w:ascii="Times New Roman" w:eastAsia="標楷體" w:hAnsi="Times New Roman" w:cs="Times New Roman"/>
        </w:rPr>
        <w:t>），之後的第四次則判為「犯規輸」（</w:t>
      </w:r>
      <w:r w:rsidRPr="00204C48">
        <w:rPr>
          <w:rFonts w:ascii="Times New Roman" w:eastAsia="標楷體" w:hAnsi="Times New Roman" w:cs="Times New Roman"/>
        </w:rPr>
        <w:t>Hansoku-make</w:t>
      </w:r>
      <w:r w:rsidRPr="00204C48">
        <w:rPr>
          <w:rFonts w:ascii="Times New Roman" w:eastAsia="標楷體" w:hAnsi="Times New Roman" w:cs="Times New Roman"/>
        </w:rPr>
        <w:t>）（</w:t>
      </w:r>
      <w:r w:rsidRPr="00204C48">
        <w:rPr>
          <w:rFonts w:ascii="Times New Roman" w:eastAsia="標楷體" w:hAnsi="Times New Roman" w:cs="Times New Roman"/>
        </w:rPr>
        <w:t xml:space="preserve">3 </w:t>
      </w:r>
      <w:r w:rsidRPr="00204C48">
        <w:rPr>
          <w:rFonts w:ascii="Times New Roman" w:eastAsia="標楷體" w:hAnsi="Times New Roman" w:cs="Times New Roman"/>
        </w:rPr>
        <w:t>次警告後則取消資格）。被判「指導」（</w:t>
      </w:r>
      <w:r w:rsidRPr="00204C48">
        <w:rPr>
          <w:rFonts w:ascii="Times New Roman" w:eastAsia="標楷體" w:hAnsi="Times New Roman" w:cs="Times New Roman"/>
        </w:rPr>
        <w:t>Shido</w:t>
      </w:r>
      <w:r w:rsidRPr="00204C48">
        <w:rPr>
          <w:rFonts w:ascii="Times New Roman" w:eastAsia="標楷體" w:hAnsi="Times New Roman" w:cs="Times New Roman"/>
        </w:rPr>
        <w:t>）不會讓對手得分，只有技術得分才能顯示在記分板上。</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比賽結束時，若記分板上的得分相同，以被判「指導」（</w:t>
      </w:r>
      <w:r w:rsidRPr="00204C48">
        <w:rPr>
          <w:rFonts w:ascii="Times New Roman" w:eastAsia="標楷體" w:hAnsi="Times New Roman" w:cs="Times New Roman"/>
        </w:rPr>
        <w:t>Shido</w:t>
      </w:r>
      <w:r w:rsidRPr="00204C48">
        <w:rPr>
          <w:rFonts w:ascii="Times New Roman" w:eastAsia="標楷體" w:hAnsi="Times New Roman" w:cs="Times New Roman"/>
        </w:rPr>
        <w:t>）次數較少者獲勝。若比賽進入黃金得分，則先被判「指導」（</w:t>
      </w:r>
      <w:r w:rsidRPr="00204C48">
        <w:rPr>
          <w:rFonts w:ascii="Times New Roman" w:eastAsia="標楷體" w:hAnsi="Times New Roman" w:cs="Times New Roman"/>
        </w:rPr>
        <w:t>Shido</w:t>
      </w:r>
      <w:r w:rsidRPr="00204C48">
        <w:rPr>
          <w:rFonts w:ascii="Times New Roman" w:eastAsia="標楷體" w:hAnsi="Times New Roman" w:cs="Times New Roman"/>
        </w:rPr>
        <w:t>）者落敗，或是由先獲得技術得分者獲勝。</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除非因離開比賽場地而被判「指導」（</w:t>
      </w:r>
      <w:r w:rsidRPr="00204C48">
        <w:rPr>
          <w:rFonts w:ascii="Times New Roman" w:eastAsia="標楷體" w:hAnsi="Times New Roman" w:cs="Times New Roman"/>
        </w:rPr>
        <w:t>Shido</w:t>
      </w:r>
      <w:r w:rsidRPr="00204C48">
        <w:rPr>
          <w:rFonts w:ascii="Times New Roman" w:eastAsia="標楷體" w:hAnsi="Times New Roman" w:cs="Times New Roman"/>
        </w:rPr>
        <w:t>），否則主裁判可在比賽場內任一地點宣告「指導」（</w:t>
      </w:r>
      <w:r w:rsidRPr="00204C48">
        <w:rPr>
          <w:rFonts w:ascii="Times New Roman" w:eastAsia="標楷體" w:hAnsi="Times New Roman" w:cs="Times New Roman"/>
        </w:rPr>
        <w:t>Shido</w:t>
      </w:r>
      <w:r w:rsidRPr="00204C48">
        <w:rPr>
          <w:rFonts w:ascii="Times New Roman" w:eastAsia="標楷體" w:hAnsi="Times New Roman" w:cs="Times New Roman"/>
        </w:rPr>
        <w:t>），無需使雙方選手回到比賽開始之站立位置（「停」</w:t>
      </w:r>
      <w:r w:rsidRPr="00204C48">
        <w:rPr>
          <w:rFonts w:ascii="Times New Roman" w:eastAsia="標楷體" w:hAnsi="Times New Roman" w:cs="Times New Roman"/>
        </w:rPr>
        <w:t>(Mate) -</w:t>
      </w:r>
      <w:r w:rsidRPr="00204C48">
        <w:rPr>
          <w:rFonts w:ascii="Times New Roman" w:eastAsia="標楷體" w:hAnsi="Times New Roman" w:cs="Times New Roman"/>
        </w:rPr>
        <w:t>「指導」</w:t>
      </w:r>
      <w:r w:rsidRPr="00204C48">
        <w:rPr>
          <w:rFonts w:ascii="Times New Roman" w:eastAsia="標楷體" w:hAnsi="Times New Roman" w:cs="Times New Roman"/>
        </w:rPr>
        <w:t>(Shido) -</w:t>
      </w:r>
      <w:r w:rsidRPr="00204C48">
        <w:rPr>
          <w:rFonts w:ascii="Times New Roman" w:eastAsia="標楷體" w:hAnsi="Times New Roman" w:cs="Times New Roman"/>
        </w:rPr>
        <w:t>「開始」</w:t>
      </w:r>
      <w:r w:rsidRPr="00204C48">
        <w:rPr>
          <w:rFonts w:ascii="Times New Roman" w:eastAsia="標楷體" w:hAnsi="Times New Roman" w:cs="Times New Roman"/>
        </w:rPr>
        <w:t>(Hajime)</w:t>
      </w:r>
      <w:r w:rsidRPr="00204C48">
        <w:rPr>
          <w:rFonts w:ascii="Times New Roman" w:eastAsia="標楷體" w:hAnsi="Times New Roman" w:cs="Times New Roman"/>
        </w:rPr>
        <w:t>）。</w:t>
      </w: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比賽時，會被判取消資格之可能動作（「犯規輸」</w:t>
      </w:r>
      <w:r w:rsidRPr="00204C48">
        <w:rPr>
          <w:rFonts w:ascii="Times New Roman" w:eastAsia="標楷體" w:hAnsi="Times New Roman" w:cs="Times New Roman"/>
        </w:rPr>
        <w:t>(Hansoku-make)</w:t>
      </w:r>
      <w:r w:rsidRPr="00204C48">
        <w:rPr>
          <w:rFonts w:ascii="Times New Roman" w:eastAsia="標楷體" w:hAnsi="Times New Roman" w:cs="Times New Roman"/>
        </w:rPr>
        <w:t>）有數種。當一比賽選手被判「犯規輸」（</w:t>
      </w:r>
      <w:r w:rsidRPr="00204C48">
        <w:rPr>
          <w:rFonts w:ascii="Times New Roman" w:eastAsia="標楷體" w:hAnsi="Times New Roman" w:cs="Times New Roman"/>
        </w:rPr>
        <w:t>Hansoku-make</w:t>
      </w:r>
      <w:r w:rsidRPr="00204C48">
        <w:rPr>
          <w:rFonts w:ascii="Times New Roman" w:eastAsia="標楷體" w:hAnsi="Times New Roman" w:cs="Times New Roman"/>
        </w:rPr>
        <w:t>）時，該選手可能被允許或不被允許繼續比賽。</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若因「犯規輸」（</w:t>
      </w:r>
      <w:r w:rsidRPr="00204C48">
        <w:rPr>
          <w:rFonts w:ascii="Times New Roman" w:eastAsia="標楷體" w:hAnsi="Times New Roman" w:cs="Times New Roman"/>
        </w:rPr>
        <w:t>Hansoku-make</w:t>
      </w:r>
      <w:r w:rsidRPr="00204C48">
        <w:rPr>
          <w:rFonts w:ascii="Times New Roman" w:eastAsia="標楷體" w:hAnsi="Times New Roman" w:cs="Times New Roman"/>
        </w:rPr>
        <w:t>）造成累進處罰，被判第四次「指導」（</w:t>
      </w:r>
      <w:r w:rsidRPr="00204C48">
        <w:rPr>
          <w:rFonts w:ascii="Times New Roman" w:eastAsia="標楷體" w:hAnsi="Times New Roman" w:cs="Times New Roman"/>
        </w:rPr>
        <w:t>Shido</w:t>
      </w:r>
      <w:r w:rsidRPr="00204C48">
        <w:rPr>
          <w:rFonts w:ascii="Times New Roman" w:eastAsia="標楷體" w:hAnsi="Times New Roman" w:cs="Times New Roman"/>
        </w:rPr>
        <w:t>）之選手可繼續比賽。</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若為保護柔道運動員（頭部先衝向蓆墊上）而直接判罰「指導」（</w:t>
      </w:r>
      <w:r w:rsidRPr="00204C48">
        <w:rPr>
          <w:rFonts w:ascii="Times New Roman" w:eastAsia="標楷體" w:hAnsi="Times New Roman" w:cs="Times New Roman"/>
        </w:rPr>
        <w:t>Shido</w:t>
      </w:r>
      <w:r w:rsidRPr="00204C48">
        <w:rPr>
          <w:rFonts w:ascii="Times New Roman" w:eastAsia="標楷體" w:hAnsi="Times New Roman" w:cs="Times New Roman"/>
        </w:rPr>
        <w:t>），則可允許該名運動員繼續比賽。</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若作出違反柔道精神之動作而直接判罰「指導」（</w:t>
      </w:r>
      <w:r w:rsidRPr="00204C48">
        <w:rPr>
          <w:rFonts w:ascii="Times New Roman" w:eastAsia="標楷體" w:hAnsi="Times New Roman" w:cs="Times New Roman"/>
        </w:rPr>
        <w:t>Shido</w:t>
      </w:r>
      <w:r w:rsidRPr="00204C48">
        <w:rPr>
          <w:rFonts w:ascii="Times New Roman" w:eastAsia="標楷體" w:hAnsi="Times New Roman" w:cs="Times New Roman"/>
        </w:rPr>
        <w:t>），則該名運動員不得繼續比賽。該柔道運動員名次不變，並獲相應的世界排名積分。在部分情況下，</w:t>
      </w:r>
      <w:r w:rsidRPr="00204C48">
        <w:rPr>
          <w:rFonts w:ascii="Times New Roman" w:eastAsia="標楷體" w:hAnsi="Times New Roman" w:cs="Times New Roman"/>
        </w:rPr>
        <w:t xml:space="preserve">IJF </w:t>
      </w:r>
      <w:r w:rsidRPr="00204C48">
        <w:rPr>
          <w:rFonts w:ascii="Times New Roman" w:eastAsia="標楷體" w:hAnsi="Times New Roman" w:cs="Times New Roman"/>
        </w:rPr>
        <w:t>評審席可視情形對運動員判給紀律裁罰，並去除排名名次與／或世界排名積分。</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若兩次「犯規輸」（</w:t>
      </w:r>
      <w:r w:rsidRPr="00204C48">
        <w:rPr>
          <w:rFonts w:ascii="Times New Roman" w:eastAsia="標楷體" w:hAnsi="Times New Roman" w:cs="Times New Roman"/>
        </w:rPr>
        <w:t>Hansoku-make</w:t>
      </w:r>
      <w:r w:rsidRPr="00204C48">
        <w:rPr>
          <w:rFonts w:ascii="Times New Roman" w:eastAsia="標楷體" w:hAnsi="Times New Roman" w:cs="Times New Roman"/>
        </w:rPr>
        <w:t>）造成第四次「指導」（</w:t>
      </w:r>
      <w:r w:rsidRPr="00204C48">
        <w:rPr>
          <w:rFonts w:ascii="Times New Roman" w:eastAsia="標楷體" w:hAnsi="Times New Roman" w:cs="Times New Roman"/>
        </w:rPr>
        <w:t>Shido</w:t>
      </w:r>
      <w:r w:rsidRPr="00204C48">
        <w:rPr>
          <w:rFonts w:ascii="Times New Roman" w:eastAsia="標楷體" w:hAnsi="Times New Roman" w:cs="Times New Roman"/>
        </w:rPr>
        <w:t>），進而出現平手，則將適用黃金得分規則（類似同時獲「一勝」</w:t>
      </w:r>
      <w:r w:rsidRPr="00204C48">
        <w:rPr>
          <w:rFonts w:ascii="Times New Roman" w:eastAsia="標楷體" w:hAnsi="Times New Roman" w:cs="Times New Roman"/>
        </w:rPr>
        <w:t>(Ippon)</w:t>
      </w:r>
      <w:r w:rsidRPr="00204C48">
        <w:rPr>
          <w:rFonts w:ascii="Times New Roman" w:eastAsia="標楷體" w:hAnsi="Times New Roman" w:cs="Times New Roman"/>
        </w:rPr>
        <w:t>／勝利之情況）。</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 xml:space="preserve">IJF </w:t>
      </w:r>
      <w:r w:rsidRPr="00204C48">
        <w:rPr>
          <w:rFonts w:ascii="Times New Roman" w:eastAsia="標楷體" w:hAnsi="Times New Roman" w:cs="Times New Roman"/>
        </w:rPr>
        <w:t>評審席將決定是否直接判給雙方選手「犯規輸」（</w:t>
      </w:r>
      <w:r w:rsidRPr="00204C48">
        <w:rPr>
          <w:rFonts w:ascii="Times New Roman" w:eastAsia="標楷體" w:hAnsi="Times New Roman" w:cs="Times New Roman"/>
        </w:rPr>
        <w:t>Hansoku-make</w:t>
      </w:r>
      <w:r w:rsidRPr="00204C48">
        <w:rPr>
          <w:rFonts w:ascii="Times New Roman" w:eastAsia="標楷體" w:hAnsi="Times New Roman" w:cs="Times New Roman"/>
        </w:rPr>
        <w:t>）。</w:t>
      </w: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 xml:space="preserve"> </w:t>
      </w: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br w:type="page"/>
      </w: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若運動員作出禁止動作應取消比賽資格，</w:t>
      </w:r>
      <w:r w:rsidRPr="00204C48">
        <w:rPr>
          <w:rFonts w:ascii="Times New Roman" w:eastAsia="標楷體" w:hAnsi="Times New Roman" w:cs="Times New Roman"/>
        </w:rPr>
        <w:t xml:space="preserve">IJF </w:t>
      </w:r>
      <w:r w:rsidRPr="00204C48">
        <w:rPr>
          <w:rFonts w:ascii="Times New Roman" w:eastAsia="標楷體" w:hAnsi="Times New Roman" w:cs="Times New Roman"/>
        </w:rPr>
        <w:t>評審席可取消該選手於其他錦標賽之參賽資格。</w:t>
      </w:r>
    </w:p>
    <w:p w:rsidR="00D613CE" w:rsidRPr="00204C48" w:rsidRDefault="00D613CE"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主裁判判給處罰時，應以簡單之手勢動作演示選手受罰之理由。</w:t>
      </w:r>
    </w:p>
    <w:p w:rsidR="00B379EA" w:rsidRPr="00204C48" w:rsidRDefault="00B379EA" w:rsidP="00B379EA">
      <w:pPr>
        <w:jc w:val="both"/>
        <w:rPr>
          <w:rFonts w:ascii="Times New Roman" w:eastAsia="標楷體" w:hAnsi="Times New Roman" w:cs="Times New Roman"/>
        </w:rPr>
      </w:pPr>
    </w:p>
    <w:p w:rsidR="00B379EA" w:rsidRPr="00204C48" w:rsidRDefault="00B379EA" w:rsidP="00B379EA">
      <w:pPr>
        <w:jc w:val="both"/>
        <w:rPr>
          <w:rFonts w:ascii="Times New Roman" w:eastAsia="標楷體" w:hAnsi="Times New Roman" w:cs="Times New Roman"/>
        </w:rPr>
      </w:pPr>
      <w:r w:rsidRPr="00204C48">
        <w:rPr>
          <w:rFonts w:ascii="Times New Roman" w:eastAsia="標楷體" w:hAnsi="Times New Roman" w:cs="Times New Roman"/>
        </w:rPr>
        <w:t>在規定的比賽時間內，主裁判未判給勝負前，任何於宣告「比賽結束」（</w:t>
      </w:r>
      <w:r w:rsidRPr="00204C48">
        <w:rPr>
          <w:rFonts w:ascii="Times New Roman" w:eastAsia="標楷體" w:hAnsi="Times New Roman" w:cs="Times New Roman"/>
        </w:rPr>
        <w:t>Sore-Made</w:t>
      </w:r>
      <w:r w:rsidRPr="00204C48">
        <w:rPr>
          <w:rFonts w:ascii="Times New Roman" w:eastAsia="標楷體" w:hAnsi="Times New Roman" w:cs="Times New Roman"/>
        </w:rPr>
        <w:t>）後發生之禁止動作均可予以處罰；或在部分例外情況下，若於時間到之訊號後，在主裁判未判給勝負前作出的嚴重犯規動作，亦可予以處罰。</w:t>
      </w:r>
    </w:p>
    <w:p w:rsidR="00B379EA" w:rsidRPr="00204C48" w:rsidRDefault="00B379EA" w:rsidP="00B379EA">
      <w:pPr>
        <w:jc w:val="both"/>
        <w:rPr>
          <w:rFonts w:ascii="Times New Roman" w:eastAsia="標楷體" w:hAnsi="Times New Roman" w:cs="Times New Roman"/>
        </w:rPr>
      </w:pPr>
    </w:p>
    <w:p w:rsidR="00334DB5" w:rsidRPr="00204C48" w:rsidRDefault="00B379EA" w:rsidP="00CB5002">
      <w:pPr>
        <w:jc w:val="both"/>
        <w:rPr>
          <w:rFonts w:ascii="Times New Roman" w:eastAsia="標楷體" w:hAnsi="Times New Roman" w:cs="Times New Roman"/>
          <w:b/>
          <w:szCs w:val="24"/>
          <w:lang w:eastAsia="zh-CN"/>
        </w:rPr>
      </w:pPr>
      <w:r w:rsidRPr="00204C48">
        <w:rPr>
          <w:rFonts w:ascii="Times New Roman" w:eastAsia="標楷體" w:hAnsi="Times New Roman" w:cs="Times New Roman"/>
          <w:b/>
        </w:rPr>
        <w:t>指導（輕微犯規動作類）</w:t>
      </w:r>
    </w:p>
    <w:p w:rsidR="00334DB5" w:rsidRPr="00204C48" w:rsidRDefault="00B379EA" w:rsidP="00CB5002">
      <w:pPr>
        <w:pStyle w:val="a3"/>
        <w:numPr>
          <w:ilvl w:val="0"/>
          <w:numId w:val="14"/>
        </w:numPr>
        <w:ind w:leftChars="0"/>
        <w:jc w:val="both"/>
        <w:rPr>
          <w:rFonts w:ascii="Times New Roman" w:eastAsia="標楷體" w:hAnsi="Times New Roman" w:cs="Times New Roman"/>
          <w:szCs w:val="24"/>
          <w:lang w:eastAsia="zh-CN"/>
        </w:rPr>
      </w:pPr>
      <w:r w:rsidRPr="00204C48">
        <w:rPr>
          <w:rFonts w:ascii="Times New Roman" w:eastAsia="標楷體" w:hAnsi="Times New Roman" w:cs="Times New Roman"/>
        </w:rPr>
        <w:t>「指導」（</w:t>
      </w:r>
      <w:r w:rsidRPr="00204C48">
        <w:rPr>
          <w:rFonts w:ascii="Times New Roman" w:eastAsia="標楷體" w:hAnsi="Times New Roman" w:cs="Times New Roman"/>
        </w:rPr>
        <w:t>Shido</w:t>
      </w:r>
      <w:r w:rsidRPr="00204C48">
        <w:rPr>
          <w:rFonts w:ascii="Times New Roman" w:eastAsia="標楷體" w:hAnsi="Times New Roman" w:cs="Times New Roman"/>
        </w:rPr>
        <w:t>）是針對違反輕微犯規動作之選手所給予之處罰</w:t>
      </w:r>
      <w:r w:rsidR="00334DB5" w:rsidRPr="00204C48">
        <w:rPr>
          <w:rFonts w:ascii="Times New Roman" w:eastAsia="標楷體" w:hAnsi="Times New Roman" w:cs="Times New Roman"/>
          <w:szCs w:val="24"/>
          <w:lang w:eastAsia="zh-CN"/>
        </w:rPr>
        <w:t>：</w:t>
      </w:r>
    </w:p>
    <w:p w:rsidR="00334DB5" w:rsidRPr="00204C48" w:rsidRDefault="00334DB5"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9C320C" w:rsidRPr="00204C48" w:rsidTr="009C320C">
        <w:tc>
          <w:tcPr>
            <w:tcW w:w="9694" w:type="dxa"/>
          </w:tcPr>
          <w:p w:rsidR="009C320C" w:rsidRPr="00204C48" w:rsidRDefault="009C320C" w:rsidP="009C320C">
            <w:pPr>
              <w:ind w:left="357" w:hanging="357"/>
              <w:jc w:val="both"/>
              <w:rPr>
                <w:rFonts w:ascii="Times New Roman" w:eastAsia="標楷體" w:hAnsi="Times New Roman" w:cs="Times New Roman"/>
                <w:szCs w:val="24"/>
                <w:lang w:eastAsia="zh-CN"/>
              </w:rPr>
            </w:pPr>
            <w:bookmarkStart w:id="138" w:name="OLE_LINK29"/>
            <w:bookmarkStart w:id="139" w:name="OLE_LINK30"/>
            <w:r w:rsidRPr="00204C48">
              <w:rPr>
                <w:rFonts w:ascii="Times New Roman" w:eastAsia="標楷體" w:hAnsi="Times New Roman" w:cs="Times New Roman"/>
                <w:szCs w:val="24"/>
              </w:rPr>
              <w:t>1.</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在比賽中，為防止對方動作而蓄意不採用「抓握法」（</w:t>
            </w:r>
            <w:r w:rsidR="000D59D3" w:rsidRPr="00204C48">
              <w:rPr>
                <w:rFonts w:ascii="Times New Roman" w:eastAsia="標楷體" w:hAnsi="Times New Roman" w:cs="Times New Roman"/>
              </w:rPr>
              <w:t>Kumikata</w:t>
            </w:r>
            <w:r w:rsidR="000D59D3" w:rsidRPr="00204C48">
              <w:rPr>
                <w:rFonts w:ascii="Times New Roman" w:eastAsia="標楷體" w:hAnsi="Times New Roman" w:cs="Times New Roman"/>
              </w:rPr>
              <w:t>）之動作（請參見附錄第二十五條</w:t>
            </w:r>
            <w:r w:rsidR="000D59D3" w:rsidRPr="00204C48">
              <w:rPr>
                <w:rFonts w:ascii="Times New Roman" w:eastAsia="標楷體" w:hAnsi="Times New Roman" w:cs="Times New Roman"/>
              </w:rPr>
              <w:t xml:space="preserve"> – </w:t>
            </w:r>
            <w:r w:rsidR="000D59D3" w:rsidRPr="00204C48">
              <w:rPr>
                <w:rFonts w:ascii="Times New Roman" w:eastAsia="標楷體" w:hAnsi="Times New Roman" w:cs="Times New Roman"/>
              </w:rPr>
              <w:t>禁止動作及罰則</w:t>
            </w:r>
            <w:r w:rsidR="000D59D3" w:rsidRPr="00204C48">
              <w:rPr>
                <w:rFonts w:ascii="Times New Roman" w:eastAsia="標楷體" w:hAnsi="Times New Roman" w:cs="Times New Roman"/>
              </w:rPr>
              <w:t xml:space="preserve"> – a)</w:t>
            </w:r>
            <w:r w:rsidR="000D59D3" w:rsidRPr="00204C48">
              <w:rPr>
                <w:rFonts w:ascii="Times New Roman" w:eastAsia="標楷體" w:hAnsi="Times New Roman" w:cs="Times New Roman"/>
              </w:rPr>
              <w:t>「指導」</w:t>
            </w:r>
            <w:r w:rsidR="000D59D3" w:rsidRPr="00204C48">
              <w:rPr>
                <w:rFonts w:ascii="Times New Roman" w:eastAsia="標楷體" w:hAnsi="Times New Roman" w:cs="Times New Roman"/>
              </w:rPr>
              <w:t>(Shido)</w:t>
            </w:r>
            <w:r w:rsidR="000D59D3" w:rsidRPr="00204C48">
              <w:rPr>
                <w:rFonts w:ascii="Times New Roman" w:eastAsia="標楷體" w:hAnsi="Times New Roman" w:cs="Times New Roman"/>
              </w:rPr>
              <w:t>）</w:t>
            </w:r>
            <w:r w:rsidR="000D59D3" w:rsidRPr="00204C48">
              <w:rPr>
                <w:rFonts w:ascii="Times New Roman" w:eastAsia="標楷體" w:hAnsi="Times New Roman" w:cs="Times New Roman"/>
              </w:rPr>
              <w:t>*</w:t>
            </w:r>
            <w:r w:rsidR="000D59D3" w:rsidRPr="00204C48">
              <w:rPr>
                <w:rFonts w:ascii="Times New Roman" w:eastAsia="標楷體" w:hAnsi="Times New Roman" w:cs="Times New Roman"/>
                <w:szCs w:val="24"/>
              </w:rPr>
              <w:t>。</w:t>
            </w:r>
          </w:p>
        </w:tc>
      </w:tr>
      <w:bookmarkEnd w:id="138"/>
      <w:bookmarkEnd w:id="139"/>
      <w:tr w:rsidR="009C320C" w:rsidRPr="00204C48" w:rsidTr="009C320C">
        <w:tc>
          <w:tcPr>
            <w:tcW w:w="9694" w:type="dxa"/>
          </w:tcPr>
          <w:p w:rsidR="009C320C" w:rsidRPr="00204C48" w:rsidRDefault="009C320C" w:rsidP="00014768">
            <w:pPr>
              <w:ind w:left="357"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2.</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在施用「抓握法」（</w:t>
            </w:r>
            <w:r w:rsidR="000D59D3" w:rsidRPr="00204C48">
              <w:rPr>
                <w:rFonts w:ascii="Times New Roman" w:eastAsia="標楷體" w:hAnsi="Times New Roman" w:cs="Times New Roman"/>
              </w:rPr>
              <w:t>Kumikata</w:t>
            </w:r>
            <w:r w:rsidR="000D59D3" w:rsidRPr="00204C48">
              <w:rPr>
                <w:rFonts w:ascii="Times New Roman" w:eastAsia="標楷體" w:hAnsi="Times New Roman" w:cs="Times New Roman"/>
              </w:rPr>
              <w:t>）後，於站立姿勢中採取過度防衛姿勢（通常超過</w:t>
            </w:r>
            <w:r w:rsidR="000D59D3" w:rsidRPr="00204C48">
              <w:rPr>
                <w:rFonts w:ascii="Times New Roman" w:eastAsia="標楷體" w:hAnsi="Times New Roman" w:cs="Times New Roman"/>
              </w:rPr>
              <w:t xml:space="preserve"> 5 </w:t>
            </w:r>
            <w:r w:rsidR="000D59D3" w:rsidRPr="00204C48">
              <w:rPr>
                <w:rFonts w:ascii="Times New Roman" w:eastAsia="標楷體" w:hAnsi="Times New Roman" w:cs="Times New Roman"/>
              </w:rPr>
              <w:t>秒）。</w:t>
            </w:r>
          </w:p>
        </w:tc>
      </w:tr>
      <w:tr w:rsidR="009C320C" w:rsidRPr="00204C48" w:rsidTr="009C320C">
        <w:tc>
          <w:tcPr>
            <w:tcW w:w="9694" w:type="dxa"/>
          </w:tcPr>
          <w:p w:rsidR="000D59D3" w:rsidRPr="00204C48" w:rsidRDefault="009C320C" w:rsidP="000D59D3">
            <w:pPr>
              <w:ind w:left="482" w:hanging="482"/>
              <w:jc w:val="both"/>
              <w:rPr>
                <w:rFonts w:ascii="Times New Roman" w:eastAsia="標楷體" w:hAnsi="Times New Roman" w:cs="Times New Roman"/>
              </w:rPr>
            </w:pPr>
            <w:r w:rsidRPr="00204C48">
              <w:rPr>
                <w:rFonts w:ascii="Times New Roman" w:eastAsia="標楷體" w:hAnsi="Times New Roman" w:cs="Times New Roman"/>
                <w:szCs w:val="24"/>
              </w:rPr>
              <w:t>3.</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作出給人有攻擊印象之動作，但明顯無摔倒對方之企圖（假意攻擊）。假意攻擊之定義如下：</w:t>
            </w:r>
          </w:p>
          <w:p w:rsidR="000D59D3" w:rsidRPr="00204C48" w:rsidRDefault="000D59D3" w:rsidP="000D59D3">
            <w:pPr>
              <w:ind w:left="766"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Pr="00204C48">
              <w:rPr>
                <w:rFonts w:ascii="Times New Roman" w:eastAsia="標楷體" w:hAnsi="Times New Roman" w:cs="Times New Roman"/>
              </w:rPr>
              <w:t>施術者無摔倒對方之企圖。</w:t>
            </w:r>
          </w:p>
          <w:p w:rsidR="000D59D3" w:rsidRPr="00204C48" w:rsidRDefault="000D59D3" w:rsidP="000D59D3">
            <w:pPr>
              <w:ind w:left="766"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Pr="00204C48">
              <w:rPr>
                <w:rFonts w:ascii="Times New Roman" w:eastAsia="標楷體" w:hAnsi="Times New Roman" w:cs="Times New Roman"/>
              </w:rPr>
              <w:t>施術者未施用「抓握法」（</w:t>
            </w:r>
            <w:r w:rsidRPr="00204C48">
              <w:rPr>
                <w:rFonts w:ascii="Times New Roman" w:eastAsia="標楷體" w:hAnsi="Times New Roman" w:cs="Times New Roman"/>
              </w:rPr>
              <w:t>Kumikata</w:t>
            </w:r>
            <w:r w:rsidRPr="00204C48">
              <w:rPr>
                <w:rFonts w:ascii="Times New Roman" w:eastAsia="標楷體" w:hAnsi="Times New Roman" w:cs="Times New Roman"/>
              </w:rPr>
              <w:t>）進行攻擊，或立即鬆開抓握。</w:t>
            </w:r>
          </w:p>
          <w:p w:rsidR="000D59D3" w:rsidRPr="00204C48" w:rsidRDefault="000D59D3" w:rsidP="000D59D3">
            <w:pPr>
              <w:ind w:left="766"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Pr="00204C48">
              <w:rPr>
                <w:rFonts w:ascii="Times New Roman" w:eastAsia="標楷體" w:hAnsi="Times New Roman" w:cs="Times New Roman"/>
              </w:rPr>
              <w:t>施術者作出單一或多次重複的攻擊，沒有破壞對手之重心。</w:t>
            </w:r>
          </w:p>
          <w:p w:rsidR="009C320C" w:rsidRPr="00204C48" w:rsidRDefault="000D59D3" w:rsidP="00014768">
            <w:pPr>
              <w:ind w:left="641" w:hanging="284"/>
              <w:jc w:val="both"/>
              <w:rPr>
                <w:rFonts w:ascii="Times New Roman" w:eastAsia="標楷體" w:hAnsi="Times New Roman" w:cs="Times New Roman"/>
                <w:szCs w:val="24"/>
              </w:rPr>
            </w:pPr>
            <w:r w:rsidRPr="00204C48">
              <w:rPr>
                <w:rFonts w:ascii="Times New Roman" w:eastAsia="標楷體" w:hAnsi="Times New Roman" w:cs="Times New Roman"/>
              </w:rPr>
              <w:t xml:space="preserve"> -</w:t>
            </w:r>
            <w:r w:rsidRPr="00204C48">
              <w:rPr>
                <w:rFonts w:ascii="Times New Roman" w:eastAsia="標楷體" w:hAnsi="Times New Roman" w:cs="Times New Roman"/>
              </w:rPr>
              <w:tab/>
              <w:t xml:space="preserve"> </w:t>
            </w:r>
            <w:r w:rsidRPr="00204C48">
              <w:rPr>
                <w:rFonts w:ascii="Times New Roman" w:eastAsia="標楷體" w:hAnsi="Times New Roman" w:cs="Times New Roman"/>
              </w:rPr>
              <w:t>施術者將一隻腿擱置於對手雙腿間，以阻擋對手攻擊之可能性。</w:t>
            </w:r>
          </w:p>
        </w:tc>
      </w:tr>
      <w:tr w:rsidR="009C320C" w:rsidRPr="00204C48" w:rsidTr="009C320C">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4.</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在站立姿勢中，為達防禦目的持續抓住對方單（雙）袖末端，或「扭抓」對手袖口</w:t>
            </w:r>
            <w:r w:rsidRPr="00204C48">
              <w:rPr>
                <w:rFonts w:ascii="Times New Roman" w:eastAsia="標楷體" w:hAnsi="Times New Roman" w:cs="Times New Roman"/>
                <w:szCs w:val="24"/>
              </w:rPr>
              <w:t>。</w:t>
            </w:r>
          </w:p>
        </w:tc>
      </w:tr>
      <w:tr w:rsidR="009C320C" w:rsidRPr="00204C48" w:rsidTr="009C320C">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5.</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在站立姿勢中，為防止對手動作，持續鎖夾對方單手手指或雙手手指。為避免被抓握或被攻擊而抓住對手的手腕或雙手，此舉應被判罰「指導」（</w:t>
            </w:r>
            <w:r w:rsidR="000D59D3" w:rsidRPr="00204C48">
              <w:rPr>
                <w:rFonts w:ascii="Times New Roman" w:eastAsia="標楷體" w:hAnsi="Times New Roman" w:cs="Times New Roman"/>
              </w:rPr>
              <w:t>Shido</w:t>
            </w:r>
            <w:r w:rsidR="000D59D3" w:rsidRPr="00204C48">
              <w:rPr>
                <w:rFonts w:ascii="Times New Roman" w:eastAsia="標楷體" w:hAnsi="Times New Roman" w:cs="Times New Roman"/>
              </w:rPr>
              <w:t>）</w:t>
            </w:r>
            <w:r w:rsidR="000D59D3" w:rsidRPr="00204C48">
              <w:rPr>
                <w:rFonts w:ascii="Times New Roman" w:eastAsia="標楷體" w:hAnsi="Times New Roman" w:cs="Times New Roman"/>
                <w:szCs w:val="24"/>
              </w:rPr>
              <w:t>。</w:t>
            </w:r>
          </w:p>
        </w:tc>
      </w:tr>
      <w:tr w:rsidR="009C320C" w:rsidRPr="00204C48" w:rsidTr="009C320C">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6.</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蓄意弄亂自身柔道服，或未經主裁判許可擅自鬆脫或改紮腰帶或褲子。</w:t>
            </w:r>
          </w:p>
        </w:tc>
      </w:tr>
      <w:tr w:rsidR="009C320C" w:rsidRPr="00204C48" w:rsidTr="009C320C">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7.</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為施展「地面制敵法」（</w:t>
            </w:r>
            <w:r w:rsidR="000D59D3" w:rsidRPr="00204C48">
              <w:rPr>
                <w:rFonts w:ascii="Times New Roman" w:eastAsia="標楷體" w:hAnsi="Times New Roman" w:cs="Times New Roman"/>
              </w:rPr>
              <w:t>Newaza</w:t>
            </w:r>
            <w:r w:rsidR="000D59D3" w:rsidRPr="00204C48">
              <w:rPr>
                <w:rFonts w:ascii="Times New Roman" w:eastAsia="標楷體" w:hAnsi="Times New Roman" w:cs="Times New Roman"/>
              </w:rPr>
              <w:t>）而將對手拉入倒下，除非符合第十六條之規定（請參見附錄第二十五條</w:t>
            </w:r>
            <w:r w:rsidR="000D59D3" w:rsidRPr="00204C48">
              <w:rPr>
                <w:rFonts w:ascii="Times New Roman" w:eastAsia="標楷體" w:hAnsi="Times New Roman" w:cs="Times New Roman"/>
              </w:rPr>
              <w:t xml:space="preserve"> – </w:t>
            </w:r>
            <w:r w:rsidR="000D59D3" w:rsidRPr="00204C48">
              <w:rPr>
                <w:rFonts w:ascii="Times New Roman" w:eastAsia="標楷體" w:hAnsi="Times New Roman" w:cs="Times New Roman"/>
              </w:rPr>
              <w:t>禁止動作及罰則</w:t>
            </w:r>
            <w:r w:rsidR="000D59D3" w:rsidRPr="00204C48">
              <w:rPr>
                <w:rFonts w:ascii="Times New Roman" w:eastAsia="標楷體" w:hAnsi="Times New Roman" w:cs="Times New Roman"/>
              </w:rPr>
              <w:t xml:space="preserve"> – a)</w:t>
            </w:r>
            <w:r w:rsidR="000D59D3" w:rsidRPr="00204C48">
              <w:rPr>
                <w:rFonts w:ascii="Times New Roman" w:eastAsia="標楷體" w:hAnsi="Times New Roman" w:cs="Times New Roman"/>
              </w:rPr>
              <w:t>「指導」</w:t>
            </w:r>
            <w:r w:rsidR="000D59D3" w:rsidRPr="00204C48">
              <w:rPr>
                <w:rFonts w:ascii="Times New Roman" w:eastAsia="標楷體" w:hAnsi="Times New Roman" w:cs="Times New Roman"/>
              </w:rPr>
              <w:t>(Shido)</w:t>
            </w:r>
            <w:r w:rsidR="000D59D3" w:rsidRPr="00204C48">
              <w:rPr>
                <w:rFonts w:ascii="Times New Roman" w:eastAsia="標楷體" w:hAnsi="Times New Roman" w:cs="Times New Roman"/>
              </w:rPr>
              <w:t>）</w:t>
            </w:r>
            <w:r w:rsidR="000D59D3" w:rsidRPr="00204C48">
              <w:rPr>
                <w:rFonts w:ascii="Times New Roman" w:eastAsia="標楷體" w:hAnsi="Times New Roman" w:cs="Times New Roman"/>
              </w:rPr>
              <w:t>*</w:t>
            </w:r>
            <w:r w:rsidR="000D59D3" w:rsidRPr="00204C48">
              <w:rPr>
                <w:rFonts w:ascii="Times New Roman" w:eastAsia="標楷體" w:hAnsi="Times New Roman" w:cs="Times New Roman"/>
              </w:rPr>
              <w:t>。</w:t>
            </w:r>
          </w:p>
        </w:tc>
      </w:tr>
      <w:tr w:rsidR="009C320C" w:rsidRPr="00204C48" w:rsidTr="009C320C">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8.</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以一或多根手指插入對方袖口或褲管內。</w:t>
            </w:r>
          </w:p>
        </w:tc>
      </w:tr>
    </w:tbl>
    <w:p w:rsidR="009C320C" w:rsidRPr="00204C48" w:rsidRDefault="009C320C" w:rsidP="00CB5002">
      <w:pPr>
        <w:jc w:val="both"/>
        <w:rPr>
          <w:rFonts w:ascii="Times New Roman" w:eastAsia="標楷體" w:hAnsi="Times New Roman" w:cs="Times New Roman"/>
          <w:szCs w:val="24"/>
        </w:rPr>
      </w:pPr>
    </w:p>
    <w:p w:rsidR="009C320C" w:rsidRPr="00204C48" w:rsidRDefault="009C320C">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C320C" w:rsidRPr="00204C48" w:rsidRDefault="009C320C"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bookmarkStart w:id="140" w:name="OLE_LINK31"/>
            <w:bookmarkStart w:id="141" w:name="OLE_LINK32"/>
            <w:r w:rsidRPr="00204C48">
              <w:rPr>
                <w:rFonts w:ascii="Times New Roman" w:eastAsia="標楷體" w:hAnsi="Times New Roman" w:cs="Times New Roman"/>
                <w:szCs w:val="24"/>
                <w:lang w:eastAsia="zh-CN"/>
              </w:rPr>
              <w:t>9.</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在站立姿勢中，以非「正常」抓握方式抓住對方而無攻擊（請參見附錄第二十五條</w:t>
            </w:r>
            <w:r w:rsidR="000D59D3" w:rsidRPr="00204C48">
              <w:rPr>
                <w:rFonts w:ascii="Times New Roman" w:eastAsia="標楷體" w:hAnsi="Times New Roman" w:cs="Times New Roman"/>
              </w:rPr>
              <w:t xml:space="preserve"> – </w:t>
            </w:r>
            <w:r w:rsidR="000D59D3" w:rsidRPr="00204C48">
              <w:rPr>
                <w:rFonts w:ascii="Times New Roman" w:eastAsia="標楷體" w:hAnsi="Times New Roman" w:cs="Times New Roman"/>
              </w:rPr>
              <w:t>禁止動作及罰則</w:t>
            </w:r>
            <w:r w:rsidR="000D59D3" w:rsidRPr="00204C48">
              <w:rPr>
                <w:rFonts w:ascii="Times New Roman" w:eastAsia="標楷體" w:hAnsi="Times New Roman" w:cs="Times New Roman"/>
              </w:rPr>
              <w:t xml:space="preserve"> – a)</w:t>
            </w:r>
            <w:r w:rsidR="000D59D3" w:rsidRPr="00204C48">
              <w:rPr>
                <w:rFonts w:ascii="Times New Roman" w:eastAsia="標楷體" w:hAnsi="Times New Roman" w:cs="Times New Roman"/>
              </w:rPr>
              <w:t>「指導」</w:t>
            </w:r>
            <w:r w:rsidR="000D59D3" w:rsidRPr="00204C48">
              <w:rPr>
                <w:rFonts w:ascii="Times New Roman" w:eastAsia="標楷體" w:hAnsi="Times New Roman" w:cs="Times New Roman"/>
              </w:rPr>
              <w:t>(Shido)</w:t>
            </w:r>
            <w:r w:rsidR="000D59D3" w:rsidRPr="00204C48">
              <w:rPr>
                <w:rFonts w:ascii="Times New Roman" w:eastAsia="標楷體" w:hAnsi="Times New Roman" w:cs="Times New Roman"/>
              </w:rPr>
              <w:t>）</w:t>
            </w:r>
            <w:r w:rsidR="000D59D3" w:rsidRPr="00204C48">
              <w:rPr>
                <w:rFonts w:ascii="Times New Roman" w:eastAsia="標楷體" w:hAnsi="Times New Roman" w:cs="Times New Roman"/>
              </w:rPr>
              <w:t>*</w:t>
            </w:r>
            <w:r w:rsidR="000D59D3" w:rsidRPr="00204C48">
              <w:rPr>
                <w:rFonts w:ascii="Times New Roman" w:eastAsia="標楷體" w:hAnsi="Times New Roman" w:cs="Times New Roman"/>
              </w:rPr>
              <w:t>。</w:t>
            </w:r>
          </w:p>
        </w:tc>
      </w:tr>
      <w:bookmarkEnd w:id="140"/>
      <w:bookmarkEnd w:id="141"/>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10.</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在站立姿勢中，於施用「抓握法」（</w:t>
            </w:r>
            <w:r w:rsidR="000D59D3" w:rsidRPr="00204C48">
              <w:rPr>
                <w:rFonts w:ascii="Times New Roman" w:eastAsia="標楷體" w:hAnsi="Times New Roman" w:cs="Times New Roman"/>
              </w:rPr>
              <w:t>Kumikata</w:t>
            </w:r>
            <w:r w:rsidR="000D59D3" w:rsidRPr="00204C48">
              <w:rPr>
                <w:rFonts w:ascii="Times New Roman" w:eastAsia="標楷體" w:hAnsi="Times New Roman" w:cs="Times New Roman"/>
              </w:rPr>
              <w:t>）前後無任何攻擊動作（請參見附錄第二十五條</w:t>
            </w:r>
            <w:r w:rsidR="000D59D3" w:rsidRPr="00204C48">
              <w:rPr>
                <w:rFonts w:ascii="Times New Roman" w:eastAsia="標楷體" w:hAnsi="Times New Roman" w:cs="Times New Roman"/>
              </w:rPr>
              <w:t xml:space="preserve"> – </w:t>
            </w:r>
            <w:r w:rsidR="000D59D3" w:rsidRPr="00204C48">
              <w:rPr>
                <w:rFonts w:ascii="Times New Roman" w:eastAsia="標楷體" w:hAnsi="Times New Roman" w:cs="Times New Roman"/>
              </w:rPr>
              <w:t>禁止動作及罰則</w:t>
            </w:r>
            <w:r w:rsidR="000D59D3" w:rsidRPr="00204C48">
              <w:rPr>
                <w:rFonts w:ascii="Times New Roman" w:eastAsia="標楷體" w:hAnsi="Times New Roman" w:cs="Times New Roman"/>
              </w:rPr>
              <w:t xml:space="preserve"> – a)</w:t>
            </w:r>
            <w:r w:rsidR="000D59D3" w:rsidRPr="00204C48">
              <w:rPr>
                <w:rFonts w:ascii="Times New Roman" w:eastAsia="標楷體" w:hAnsi="Times New Roman" w:cs="Times New Roman"/>
              </w:rPr>
              <w:t>「指導」</w:t>
            </w:r>
            <w:r w:rsidR="000D59D3" w:rsidRPr="00204C48">
              <w:rPr>
                <w:rFonts w:ascii="Times New Roman" w:eastAsia="標楷體" w:hAnsi="Times New Roman" w:cs="Times New Roman"/>
              </w:rPr>
              <w:t>(Shido)</w:t>
            </w:r>
            <w:r w:rsidR="000D59D3" w:rsidRPr="00204C48">
              <w:rPr>
                <w:rFonts w:ascii="Times New Roman" w:eastAsia="標楷體" w:hAnsi="Times New Roman" w:cs="Times New Roman"/>
              </w:rPr>
              <w:t>）</w:t>
            </w:r>
            <w:r w:rsidR="000D59D3" w:rsidRPr="00204C48">
              <w:rPr>
                <w:rFonts w:ascii="Times New Roman" w:eastAsia="標楷體" w:hAnsi="Times New Roman" w:cs="Times New Roman"/>
              </w:rPr>
              <w:t>*</w:t>
            </w:r>
            <w:r w:rsidR="000D59D3" w:rsidRPr="00204C48">
              <w:rPr>
                <w:rFonts w:ascii="Times New Roman" w:eastAsia="標楷體" w:hAnsi="Times New Roman" w:cs="Times New Roman"/>
                <w:szCs w:val="24"/>
              </w:rPr>
              <w:t>。</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11.</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利用大拇指及手指握住對方袖口（</w:t>
            </w:r>
            <w:r w:rsidR="000D59D3" w:rsidRPr="00204C48">
              <w:rPr>
                <w:rFonts w:ascii="Times New Roman" w:eastAsia="標楷體" w:hAnsi="Times New Roman" w:cs="Times New Roman"/>
                <w:szCs w:val="24"/>
                <w:lang w:eastAsia="zh-CN"/>
              </w:rPr>
              <w:t>槍柄式抓</w:t>
            </w:r>
            <w:r w:rsidR="000D59D3" w:rsidRPr="00204C48">
              <w:rPr>
                <w:rFonts w:ascii="Times New Roman" w:eastAsia="標楷體" w:hAnsi="Times New Roman" w:cs="Times New Roman"/>
                <w:szCs w:val="24"/>
              </w:rPr>
              <w:t>握</w:t>
            </w:r>
            <w:r w:rsidR="000D59D3" w:rsidRPr="00204C48">
              <w:rPr>
                <w:rFonts w:ascii="Times New Roman" w:eastAsia="標楷體" w:hAnsi="Times New Roman" w:cs="Times New Roman"/>
              </w:rPr>
              <w:t>）</w:t>
            </w:r>
          </w:p>
        </w:tc>
      </w:tr>
      <w:tr w:rsidR="009C320C" w:rsidRPr="00204C48" w:rsidTr="00296A0D">
        <w:tc>
          <w:tcPr>
            <w:tcW w:w="9694" w:type="dxa"/>
          </w:tcPr>
          <w:p w:rsidR="009C320C" w:rsidRPr="00204C48" w:rsidRDefault="009C320C" w:rsidP="000D59D3">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12.</w:t>
            </w:r>
            <w:r w:rsidRPr="00204C48">
              <w:rPr>
                <w:rFonts w:ascii="Times New Roman" w:eastAsia="標楷體" w:hAnsi="Times New Roman" w:cs="Times New Roman"/>
                <w:szCs w:val="24"/>
              </w:rPr>
              <w:tab/>
            </w:r>
            <w:r w:rsidR="000D59D3" w:rsidRPr="00204C48">
              <w:rPr>
                <w:rFonts w:ascii="Times New Roman" w:eastAsia="標楷體" w:hAnsi="Times New Roman" w:cs="Times New Roman"/>
              </w:rPr>
              <w:t>以折疊方式握住對方袖口（口袋式抓握）。在袖口末端作出</w:t>
            </w:r>
            <w:r w:rsidR="000D59D3" w:rsidRPr="00204C48">
              <w:rPr>
                <w:rFonts w:ascii="Times New Roman" w:eastAsia="標楷體" w:hAnsi="Times New Roman" w:cs="Times New Roman"/>
                <w:szCs w:val="24"/>
                <w:lang w:eastAsia="zh-CN"/>
              </w:rPr>
              <w:t>槍柄式抓</w:t>
            </w:r>
            <w:r w:rsidR="000D59D3" w:rsidRPr="00204C48">
              <w:rPr>
                <w:rFonts w:ascii="Times New Roman" w:eastAsia="標楷體" w:hAnsi="Times New Roman" w:cs="Times New Roman"/>
                <w:szCs w:val="24"/>
              </w:rPr>
              <w:t>握</w:t>
            </w:r>
            <w:r w:rsidR="000D59D3" w:rsidRPr="00204C48">
              <w:rPr>
                <w:rFonts w:ascii="Times New Roman" w:eastAsia="標楷體" w:hAnsi="Times New Roman" w:cs="Times New Roman"/>
              </w:rPr>
              <w:t>或口袋式抓握而未立即攻擊，則判給「指導」（</w:t>
            </w:r>
            <w:r w:rsidR="000D59D3" w:rsidRPr="00204C48">
              <w:rPr>
                <w:rFonts w:ascii="Times New Roman" w:eastAsia="標楷體" w:hAnsi="Times New Roman" w:cs="Times New Roman"/>
              </w:rPr>
              <w:t>Shido</w:t>
            </w:r>
            <w:r w:rsidR="000D59D3" w:rsidRPr="00204C48">
              <w:rPr>
                <w:rFonts w:ascii="Times New Roman" w:eastAsia="標楷體" w:hAnsi="Times New Roman" w:cs="Times New Roman"/>
              </w:rPr>
              <w:t>）之處罰</w:t>
            </w:r>
            <w:r w:rsidRPr="00204C48">
              <w:rPr>
                <w:rFonts w:ascii="Times New Roman" w:eastAsia="標楷體" w:hAnsi="Times New Roman" w:cs="Times New Roman"/>
                <w:szCs w:val="24"/>
              </w:rPr>
              <w:t>。</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13.</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直接抱住對手作摔法（熊抱）。然而，當一選手（施術者或受施術者）至少以一手抓握對手的柔道服，無論哪一方均可能接抱住對手作摔法（熊抱）時，則不判給「指導」（</w:t>
            </w:r>
            <w:r w:rsidR="002F79DA" w:rsidRPr="00204C48">
              <w:rPr>
                <w:rFonts w:ascii="Times New Roman" w:eastAsia="標楷體" w:hAnsi="Times New Roman" w:cs="Times New Roman"/>
              </w:rPr>
              <w:t>Shido</w:t>
            </w:r>
            <w:r w:rsidR="002F79DA" w:rsidRPr="00204C48">
              <w:rPr>
                <w:rFonts w:ascii="Times New Roman" w:eastAsia="標楷體" w:hAnsi="Times New Roman" w:cs="Times New Roman"/>
              </w:rPr>
              <w:t>）。無判給「指導」（</w:t>
            </w:r>
            <w:r w:rsidR="002F79DA" w:rsidRPr="00204C48">
              <w:rPr>
                <w:rFonts w:ascii="Times New Roman" w:eastAsia="標楷體" w:hAnsi="Times New Roman" w:cs="Times New Roman"/>
              </w:rPr>
              <w:t>Shido</w:t>
            </w:r>
            <w:r w:rsidR="002F79DA" w:rsidRPr="00204C48">
              <w:rPr>
                <w:rFonts w:ascii="Times New Roman" w:eastAsia="標楷體" w:hAnsi="Times New Roman" w:cs="Times New Roman"/>
              </w:rPr>
              <w:t>）。</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14.</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以腰帶或上衣末端圈繞對方身體之任何部位（請參見附錄第二十五條</w:t>
            </w:r>
            <w:r w:rsidR="002F79DA" w:rsidRPr="00204C48">
              <w:rPr>
                <w:rFonts w:ascii="Times New Roman" w:eastAsia="標楷體" w:hAnsi="Times New Roman" w:cs="Times New Roman"/>
              </w:rPr>
              <w:t xml:space="preserve"> – </w:t>
            </w:r>
            <w:r w:rsidR="002F79DA" w:rsidRPr="00204C48">
              <w:rPr>
                <w:rFonts w:ascii="Times New Roman" w:eastAsia="標楷體" w:hAnsi="Times New Roman" w:cs="Times New Roman"/>
              </w:rPr>
              <w:t>禁止動作及罰則</w:t>
            </w:r>
            <w:r w:rsidR="002F79DA" w:rsidRPr="00204C48">
              <w:rPr>
                <w:rFonts w:ascii="Times New Roman" w:eastAsia="標楷體" w:hAnsi="Times New Roman" w:cs="Times New Roman"/>
              </w:rPr>
              <w:t xml:space="preserve"> – a)</w:t>
            </w:r>
            <w:r w:rsidR="002F79DA" w:rsidRPr="00204C48">
              <w:rPr>
                <w:rFonts w:ascii="Times New Roman" w:eastAsia="標楷體" w:hAnsi="Times New Roman" w:cs="Times New Roman"/>
              </w:rPr>
              <w:t>「指導」</w:t>
            </w:r>
            <w:r w:rsidR="002F79DA" w:rsidRPr="00204C48">
              <w:rPr>
                <w:rFonts w:ascii="Times New Roman" w:eastAsia="標楷體" w:hAnsi="Times New Roman" w:cs="Times New Roman"/>
              </w:rPr>
              <w:t>(Shido)</w:t>
            </w:r>
            <w:r w:rsidR="002F79DA" w:rsidRPr="00204C48">
              <w:rPr>
                <w:rFonts w:ascii="Times New Roman" w:eastAsia="標楷體" w:hAnsi="Times New Roman" w:cs="Times New Roman"/>
              </w:rPr>
              <w:t>）</w:t>
            </w:r>
            <w:r w:rsidR="002F79DA" w:rsidRPr="00204C48">
              <w:rPr>
                <w:rFonts w:ascii="Times New Roman" w:eastAsia="標楷體" w:hAnsi="Times New Roman" w:cs="Times New Roman"/>
              </w:rPr>
              <w:t>*</w:t>
            </w:r>
            <w:r w:rsidR="002F79DA" w:rsidRPr="00204C48">
              <w:rPr>
                <w:rFonts w:ascii="Times New Roman" w:eastAsia="標楷體" w:hAnsi="Times New Roman" w:cs="Times New Roman"/>
              </w:rPr>
              <w:t>。</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15.</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用嘴巴咬住柔道服（自身或對手之柔道服）。</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16.</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將手、手臂、足部或腿部置於對手臉部（請參見附錄第二十五條</w:t>
            </w:r>
            <w:r w:rsidR="002F79DA" w:rsidRPr="00204C48">
              <w:rPr>
                <w:rFonts w:ascii="Times New Roman" w:eastAsia="標楷體" w:hAnsi="Times New Roman" w:cs="Times New Roman"/>
              </w:rPr>
              <w:t xml:space="preserve"> – </w:t>
            </w:r>
            <w:r w:rsidR="002F79DA" w:rsidRPr="00204C48">
              <w:rPr>
                <w:rFonts w:ascii="Times New Roman" w:eastAsia="標楷體" w:hAnsi="Times New Roman" w:cs="Times New Roman"/>
              </w:rPr>
              <w:t>禁止動作及罰則</w:t>
            </w:r>
            <w:r w:rsidR="002F79DA" w:rsidRPr="00204C48">
              <w:rPr>
                <w:rFonts w:ascii="Times New Roman" w:eastAsia="標楷體" w:hAnsi="Times New Roman" w:cs="Times New Roman"/>
              </w:rPr>
              <w:t xml:space="preserve"> – a)</w:t>
            </w:r>
            <w:r w:rsidR="002F79DA" w:rsidRPr="00204C48">
              <w:rPr>
                <w:rFonts w:ascii="Times New Roman" w:eastAsia="標楷體" w:hAnsi="Times New Roman" w:cs="Times New Roman"/>
              </w:rPr>
              <w:t>「指導」</w:t>
            </w:r>
            <w:r w:rsidR="002F79DA" w:rsidRPr="00204C48">
              <w:rPr>
                <w:rFonts w:ascii="Times New Roman" w:eastAsia="標楷體" w:hAnsi="Times New Roman" w:cs="Times New Roman"/>
              </w:rPr>
              <w:t>(Shido)</w:t>
            </w:r>
            <w:r w:rsidR="002F79DA" w:rsidRPr="00204C48">
              <w:rPr>
                <w:rFonts w:ascii="Times New Roman" w:eastAsia="標楷體" w:hAnsi="Times New Roman" w:cs="Times New Roman"/>
              </w:rPr>
              <w:t>）</w:t>
            </w:r>
            <w:r w:rsidR="002F79DA" w:rsidRPr="00204C48">
              <w:rPr>
                <w:rFonts w:ascii="Times New Roman" w:eastAsia="標楷體" w:hAnsi="Times New Roman" w:cs="Times New Roman"/>
              </w:rPr>
              <w:t>*</w:t>
            </w:r>
            <w:r w:rsidR="002F79DA" w:rsidRPr="00204C48">
              <w:rPr>
                <w:rFonts w:ascii="Times New Roman" w:eastAsia="標楷體" w:hAnsi="Times New Roman" w:cs="Times New Roman"/>
              </w:rPr>
              <w:t>。</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17.</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將足部或腿部置於對手腰帶、後領或衣襟。</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18.</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利用自身或對手的腰帶或上衣末端，或只用手指向對方施用「勒頸法」（</w:t>
            </w:r>
            <w:r w:rsidR="002F79DA" w:rsidRPr="00204C48">
              <w:rPr>
                <w:rFonts w:ascii="Times New Roman" w:eastAsia="標楷體" w:hAnsi="Times New Roman" w:cs="Times New Roman"/>
              </w:rPr>
              <w:t>Shime-waza</w:t>
            </w:r>
            <w:r w:rsidR="002F79DA" w:rsidRPr="00204C48">
              <w:rPr>
                <w:rFonts w:ascii="Times New Roman" w:eastAsia="標楷體" w:hAnsi="Times New Roman" w:cs="Times New Roman"/>
              </w:rPr>
              <w:t>）之動作（請參見附錄第二十五條</w:t>
            </w:r>
            <w:r w:rsidR="002F79DA" w:rsidRPr="00204C48">
              <w:rPr>
                <w:rFonts w:ascii="Times New Roman" w:eastAsia="標楷體" w:hAnsi="Times New Roman" w:cs="Times New Roman"/>
              </w:rPr>
              <w:t xml:space="preserve"> – </w:t>
            </w:r>
            <w:r w:rsidR="002F79DA" w:rsidRPr="00204C48">
              <w:rPr>
                <w:rFonts w:ascii="Times New Roman" w:eastAsia="標楷體" w:hAnsi="Times New Roman" w:cs="Times New Roman"/>
              </w:rPr>
              <w:t>禁止動作及罰則</w:t>
            </w:r>
            <w:r w:rsidR="002F79DA" w:rsidRPr="00204C48">
              <w:rPr>
                <w:rFonts w:ascii="Times New Roman" w:eastAsia="標楷體" w:hAnsi="Times New Roman" w:cs="Times New Roman"/>
              </w:rPr>
              <w:t xml:space="preserve"> – a)</w:t>
            </w:r>
            <w:r w:rsidR="002F79DA" w:rsidRPr="00204C48">
              <w:rPr>
                <w:rFonts w:ascii="Times New Roman" w:eastAsia="標楷體" w:hAnsi="Times New Roman" w:cs="Times New Roman"/>
              </w:rPr>
              <w:t>「指導」</w:t>
            </w:r>
            <w:r w:rsidR="002F79DA" w:rsidRPr="00204C48">
              <w:rPr>
                <w:rFonts w:ascii="Times New Roman" w:eastAsia="標楷體" w:hAnsi="Times New Roman" w:cs="Times New Roman"/>
              </w:rPr>
              <w:t>(Shido)</w:t>
            </w:r>
            <w:r w:rsidR="002F79DA" w:rsidRPr="00204C48">
              <w:rPr>
                <w:rFonts w:ascii="Times New Roman" w:eastAsia="標楷體" w:hAnsi="Times New Roman" w:cs="Times New Roman"/>
              </w:rPr>
              <w:t>）</w:t>
            </w:r>
            <w:r w:rsidR="002F79DA" w:rsidRPr="00204C48">
              <w:rPr>
                <w:rFonts w:ascii="Times New Roman" w:eastAsia="標楷體" w:hAnsi="Times New Roman" w:cs="Times New Roman"/>
              </w:rPr>
              <w:t>*</w:t>
            </w:r>
            <w:r w:rsidR="002F79DA" w:rsidRPr="00204C48">
              <w:rPr>
                <w:rFonts w:ascii="Times New Roman" w:eastAsia="標楷體" w:hAnsi="Times New Roman" w:cs="Times New Roman"/>
              </w:rPr>
              <w:t>。</w:t>
            </w:r>
          </w:p>
        </w:tc>
      </w:tr>
      <w:tr w:rsidR="009C320C" w:rsidRPr="00204C48" w:rsidTr="00296A0D">
        <w:tc>
          <w:tcPr>
            <w:tcW w:w="9694" w:type="dxa"/>
          </w:tcPr>
          <w:p w:rsidR="002F79DA" w:rsidRPr="00204C48" w:rsidRDefault="009C320C" w:rsidP="002F79DA">
            <w:pPr>
              <w:ind w:left="482" w:hanging="482"/>
              <w:jc w:val="both"/>
              <w:rPr>
                <w:rFonts w:ascii="Times New Roman" w:eastAsia="標楷體" w:hAnsi="Times New Roman" w:cs="Times New Roman"/>
              </w:rPr>
            </w:pPr>
            <w:r w:rsidRPr="00204C48">
              <w:rPr>
                <w:rFonts w:ascii="Times New Roman" w:eastAsia="標楷體" w:hAnsi="Times New Roman" w:cs="Times New Roman"/>
                <w:szCs w:val="24"/>
              </w:rPr>
              <w:t>19.</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在站立姿勢或「地面制敵法」（</w:t>
            </w:r>
            <w:r w:rsidR="002F79DA" w:rsidRPr="00204C48">
              <w:rPr>
                <w:rFonts w:ascii="Times New Roman" w:eastAsia="標楷體" w:hAnsi="Times New Roman" w:cs="Times New Roman"/>
              </w:rPr>
              <w:t>Newaza</w:t>
            </w:r>
            <w:r w:rsidR="002F79DA" w:rsidRPr="00204C48">
              <w:rPr>
                <w:rFonts w:ascii="Times New Roman" w:eastAsia="標楷體" w:hAnsi="Times New Roman" w:cs="Times New Roman"/>
              </w:rPr>
              <w:t>）動作中，走出比賽場地外，或蓄意迫使對方出於比賽場地外之動作（請參見第九條</w:t>
            </w:r>
            <w:r w:rsidR="002F79DA" w:rsidRPr="00204C48">
              <w:rPr>
                <w:rFonts w:ascii="Times New Roman" w:eastAsia="標楷體" w:hAnsi="Times New Roman" w:cs="Times New Roman"/>
              </w:rPr>
              <w:t xml:space="preserve"> – </w:t>
            </w:r>
            <w:r w:rsidR="002F79DA" w:rsidRPr="00204C48">
              <w:rPr>
                <w:rFonts w:ascii="Times New Roman" w:eastAsia="標楷體" w:hAnsi="Times New Roman" w:cs="Times New Roman"/>
              </w:rPr>
              <w:t>「例外條件」）。</w:t>
            </w:r>
          </w:p>
          <w:p w:rsidR="002F79DA" w:rsidRPr="00204C48" w:rsidRDefault="002F79DA" w:rsidP="002F79DA">
            <w:pPr>
              <w:ind w:left="482"/>
              <w:jc w:val="both"/>
              <w:rPr>
                <w:rFonts w:ascii="Times New Roman" w:eastAsia="標楷體" w:hAnsi="Times New Roman" w:cs="Times New Roman"/>
              </w:rPr>
            </w:pPr>
            <w:r w:rsidRPr="00204C48">
              <w:rPr>
                <w:rFonts w:ascii="Times New Roman" w:eastAsia="標楷體" w:hAnsi="Times New Roman" w:cs="Times New Roman"/>
              </w:rPr>
              <w:t>若一選手的一隻腳踏出比賽場地外而無立即攻擊，或未立即回到比賽場地內，則應判給「指導」（</w:t>
            </w:r>
            <w:r w:rsidRPr="00204C48">
              <w:rPr>
                <w:rFonts w:ascii="Times New Roman" w:eastAsia="標楷體" w:hAnsi="Times New Roman" w:cs="Times New Roman"/>
              </w:rPr>
              <w:t>Shido</w:t>
            </w:r>
            <w:r w:rsidRPr="00204C48">
              <w:rPr>
                <w:rFonts w:ascii="Times New Roman" w:eastAsia="標楷體" w:hAnsi="Times New Roman" w:cs="Times New Roman"/>
              </w:rPr>
              <w:t>）之處罰。雙腳均出於比賽場地外則判給「指導」（</w:t>
            </w:r>
            <w:r w:rsidRPr="00204C48">
              <w:rPr>
                <w:rFonts w:ascii="Times New Roman" w:eastAsia="標楷體" w:hAnsi="Times New Roman" w:cs="Times New Roman"/>
              </w:rPr>
              <w:t>Shido</w:t>
            </w:r>
            <w:r w:rsidRPr="00204C48">
              <w:rPr>
                <w:rFonts w:ascii="Times New Roman" w:eastAsia="標楷體" w:hAnsi="Times New Roman" w:cs="Times New Roman"/>
              </w:rPr>
              <w:t>）之處罰。</w:t>
            </w:r>
          </w:p>
          <w:p w:rsidR="009C320C" w:rsidRPr="00204C48" w:rsidRDefault="002F79DA" w:rsidP="009C320C">
            <w:pPr>
              <w:ind w:left="357"/>
              <w:jc w:val="both"/>
              <w:rPr>
                <w:rFonts w:ascii="Times New Roman" w:eastAsia="標楷體" w:hAnsi="Times New Roman" w:cs="Times New Roman"/>
                <w:szCs w:val="24"/>
              </w:rPr>
            </w:pPr>
            <w:r w:rsidRPr="00204C48">
              <w:rPr>
                <w:rFonts w:ascii="Times New Roman" w:eastAsia="標楷體" w:hAnsi="Times New Roman" w:cs="Times New Roman"/>
              </w:rPr>
              <w:t>若選手被對方推出比賽場地外，其對方應接受「指導」（</w:t>
            </w:r>
            <w:r w:rsidRPr="00204C48">
              <w:rPr>
                <w:rFonts w:ascii="Times New Roman" w:eastAsia="標楷體" w:hAnsi="Times New Roman" w:cs="Times New Roman"/>
              </w:rPr>
              <w:t>Shido</w:t>
            </w:r>
            <w:r w:rsidRPr="00204C48">
              <w:rPr>
                <w:rFonts w:ascii="Times New Roman" w:eastAsia="標楷體" w:hAnsi="Times New Roman" w:cs="Times New Roman"/>
              </w:rPr>
              <w:t>）之處罰（若選手在有效位置進攻而使雙方選手踏出比賽場地，則兩者均不會被判「指導」</w:t>
            </w:r>
            <w:r w:rsidRPr="00204C48">
              <w:rPr>
                <w:rFonts w:ascii="Times New Roman" w:eastAsia="標楷體" w:hAnsi="Times New Roman" w:cs="Times New Roman"/>
              </w:rPr>
              <w:t>(Shido)</w:t>
            </w:r>
            <w:r w:rsidRPr="00204C48">
              <w:rPr>
                <w:rFonts w:ascii="Times New Roman" w:eastAsia="標楷體" w:hAnsi="Times New Roman" w:cs="Times New Roman"/>
              </w:rPr>
              <w:t>）。</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20.</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利用雙腳箝夾對方身體軀幹（「勒胴法」</w:t>
            </w:r>
            <w:r w:rsidR="002F79DA" w:rsidRPr="00204C48">
              <w:rPr>
                <w:rFonts w:ascii="Times New Roman" w:eastAsia="標楷體" w:hAnsi="Times New Roman" w:cs="Times New Roman"/>
              </w:rPr>
              <w:t>(Dojime)</w:t>
            </w:r>
            <w:r w:rsidR="002F79DA" w:rsidRPr="00204C48">
              <w:rPr>
                <w:rFonts w:ascii="Times New Roman" w:eastAsia="標楷體" w:hAnsi="Times New Roman" w:cs="Times New Roman"/>
              </w:rPr>
              <w:t>）、頸部或頭部（雙腳向外伸直，交叉箝夾）。</w:t>
            </w:r>
          </w:p>
        </w:tc>
      </w:tr>
    </w:tbl>
    <w:p w:rsidR="009C320C" w:rsidRPr="00204C48" w:rsidRDefault="009C320C" w:rsidP="00CB5002">
      <w:pPr>
        <w:jc w:val="both"/>
        <w:rPr>
          <w:rFonts w:ascii="Times New Roman" w:eastAsia="標楷體" w:hAnsi="Times New Roman" w:cs="Times New Roman"/>
          <w:szCs w:val="24"/>
        </w:rPr>
      </w:pPr>
    </w:p>
    <w:p w:rsidR="009C320C" w:rsidRPr="00204C48" w:rsidRDefault="009C320C">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tbl>
      <w:tblPr>
        <w:tblW w:w="0" w:type="auto"/>
        <w:tblLook w:val="04A0" w:firstRow="1" w:lastRow="0" w:firstColumn="1" w:lastColumn="0" w:noHBand="0" w:noVBand="1"/>
      </w:tblPr>
      <w:tblGrid>
        <w:gridCol w:w="9694"/>
      </w:tblGrid>
      <w:tr w:rsidR="009C320C" w:rsidRPr="00204C48" w:rsidTr="00296A0D">
        <w:tc>
          <w:tcPr>
            <w:tcW w:w="9694" w:type="dxa"/>
          </w:tcPr>
          <w:p w:rsidR="009C320C" w:rsidRPr="00204C48" w:rsidRDefault="009C320C"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21.</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為鬆脫對方之抓握，以膝蓋或足部撞踢對手之手部或手臂，或在無施用任何技術下撞踢對手之腿部或踝關節。</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22.</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為破壞對方之抓握而反扭對手之手指。</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23.</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以雙手破壞對方之抓握。</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24.</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遮蔽自身的柔道服衣襟上半部分，以避免對手之抓握。</w:t>
            </w:r>
          </w:p>
        </w:tc>
      </w:tr>
      <w:tr w:rsidR="009C320C" w:rsidRPr="00204C48" w:rsidTr="00296A0D">
        <w:tc>
          <w:tcPr>
            <w:tcW w:w="9694" w:type="dxa"/>
          </w:tcPr>
          <w:p w:rsidR="009C320C" w:rsidRPr="00204C48" w:rsidRDefault="009C320C" w:rsidP="009C320C">
            <w:pPr>
              <w:ind w:left="357" w:hanging="357"/>
              <w:jc w:val="both"/>
              <w:rPr>
                <w:rFonts w:ascii="Times New Roman" w:eastAsia="標楷體" w:hAnsi="Times New Roman" w:cs="Times New Roman"/>
                <w:szCs w:val="24"/>
              </w:rPr>
            </w:pPr>
            <w:bookmarkStart w:id="142" w:name="OLE_LINK33"/>
            <w:r w:rsidRPr="00204C48">
              <w:rPr>
                <w:rFonts w:ascii="Times New Roman" w:eastAsia="標楷體" w:hAnsi="Times New Roman" w:cs="Times New Roman"/>
                <w:szCs w:val="24"/>
              </w:rPr>
              <w:t>25.</w:t>
            </w:r>
            <w:r w:rsidRPr="00204C48">
              <w:rPr>
                <w:rFonts w:ascii="Times New Roman" w:eastAsia="標楷體" w:hAnsi="Times New Roman" w:cs="Times New Roman"/>
                <w:szCs w:val="24"/>
              </w:rPr>
              <w:tab/>
            </w:r>
            <w:r w:rsidR="002F79DA" w:rsidRPr="00204C48">
              <w:rPr>
                <w:rFonts w:ascii="Times New Roman" w:eastAsia="標楷體" w:hAnsi="Times New Roman" w:cs="Times New Roman"/>
              </w:rPr>
              <w:t>用單手臂或雙手臂迫使對手身體呈彎下姿勢，而沒有立即攻擊，可因其阻擋態度而判給「指導」（</w:t>
            </w:r>
            <w:r w:rsidR="002F79DA" w:rsidRPr="00204C48">
              <w:rPr>
                <w:rFonts w:ascii="Times New Roman" w:eastAsia="標楷體" w:hAnsi="Times New Roman" w:cs="Times New Roman"/>
              </w:rPr>
              <w:t>Shido</w:t>
            </w:r>
            <w:r w:rsidR="002F79DA" w:rsidRPr="00204C48">
              <w:rPr>
                <w:rFonts w:ascii="Times New Roman" w:eastAsia="標楷體" w:hAnsi="Times New Roman" w:cs="Times New Roman"/>
              </w:rPr>
              <w:t>）之處罰。</w:t>
            </w:r>
          </w:p>
        </w:tc>
      </w:tr>
      <w:bookmarkEnd w:id="142"/>
    </w:tbl>
    <w:p w:rsidR="009C320C" w:rsidRPr="00204C48" w:rsidRDefault="009C320C" w:rsidP="00CB5002">
      <w:pPr>
        <w:jc w:val="both"/>
        <w:rPr>
          <w:rFonts w:ascii="Times New Roman" w:eastAsia="標楷體" w:hAnsi="Times New Roman" w:cs="Times New Roman"/>
          <w:szCs w:val="24"/>
        </w:rPr>
      </w:pPr>
    </w:p>
    <w:p w:rsidR="009C320C" w:rsidRPr="00204C48" w:rsidRDefault="009C320C" w:rsidP="00CB5002">
      <w:pPr>
        <w:jc w:val="both"/>
        <w:rPr>
          <w:rFonts w:ascii="Times New Roman" w:eastAsia="標楷體" w:hAnsi="Times New Roman" w:cs="Times New Roman"/>
          <w:szCs w:val="24"/>
        </w:rPr>
      </w:pPr>
    </w:p>
    <w:p w:rsidR="004908E0" w:rsidRPr="00204C48" w:rsidRDefault="004908E0" w:rsidP="004908E0">
      <w:pPr>
        <w:jc w:val="both"/>
        <w:rPr>
          <w:rFonts w:ascii="Times New Roman" w:eastAsia="標楷體" w:hAnsi="Times New Roman" w:cs="Times New Roman"/>
          <w:b/>
        </w:rPr>
      </w:pPr>
      <w:r w:rsidRPr="00204C48">
        <w:rPr>
          <w:rFonts w:ascii="Times New Roman" w:eastAsia="標楷體" w:hAnsi="Times New Roman" w:cs="Times New Roman"/>
          <w:b/>
        </w:rPr>
        <w:t>犯規輸（重大犯規動作類）</w:t>
      </w:r>
    </w:p>
    <w:p w:rsidR="007E0B4A" w:rsidRPr="00204C48" w:rsidRDefault="004908E0" w:rsidP="00CB5002">
      <w:pPr>
        <w:pStyle w:val="a3"/>
        <w:numPr>
          <w:ilvl w:val="0"/>
          <w:numId w:val="16"/>
        </w:numPr>
        <w:ind w:leftChars="0"/>
        <w:jc w:val="both"/>
        <w:rPr>
          <w:rFonts w:ascii="Times New Roman" w:eastAsia="標楷體" w:hAnsi="Times New Roman" w:cs="Times New Roman"/>
          <w:b/>
          <w:szCs w:val="24"/>
          <w:lang w:eastAsia="zh-CN"/>
        </w:rPr>
      </w:pPr>
      <w:r w:rsidRPr="00204C48">
        <w:rPr>
          <w:rFonts w:ascii="Times New Roman" w:eastAsia="標楷體" w:hAnsi="Times New Roman" w:cs="Times New Roman"/>
          <w:b/>
        </w:rPr>
        <w:t>「犯規輸」（</w:t>
      </w:r>
      <w:r w:rsidRPr="00204C48">
        <w:rPr>
          <w:rFonts w:ascii="Times New Roman" w:eastAsia="標楷體" w:hAnsi="Times New Roman" w:cs="Times New Roman"/>
          <w:b/>
        </w:rPr>
        <w:t>Hansoku-make</w:t>
      </w:r>
      <w:r w:rsidRPr="00204C48">
        <w:rPr>
          <w:rFonts w:ascii="Times New Roman" w:eastAsia="標楷體" w:hAnsi="Times New Roman" w:cs="Times New Roman"/>
          <w:b/>
        </w:rPr>
        <w:t>）是針對違反重大犯規動作之選手所給予之處罰（或已受</w:t>
      </w:r>
      <w:r w:rsidRPr="00204C48">
        <w:rPr>
          <w:rFonts w:ascii="Times New Roman" w:eastAsia="標楷體" w:hAnsi="Times New Roman" w:cs="Times New Roman"/>
          <w:b/>
        </w:rPr>
        <w:t xml:space="preserve"> 3 </w:t>
      </w:r>
      <w:r w:rsidRPr="00204C48">
        <w:rPr>
          <w:rFonts w:ascii="Times New Roman" w:eastAsia="標楷體" w:hAnsi="Times New Roman" w:cs="Times New Roman"/>
          <w:b/>
        </w:rPr>
        <w:t>次「指導」、再犯輕微犯規動作之選手）</w:t>
      </w:r>
      <w:r w:rsidR="007E0B4A" w:rsidRPr="00204C48">
        <w:rPr>
          <w:rFonts w:ascii="Times New Roman" w:eastAsia="標楷體" w:hAnsi="Times New Roman" w:cs="Times New Roman"/>
          <w:b/>
          <w:szCs w:val="24"/>
          <w:lang w:eastAsia="zh-CN"/>
        </w:rPr>
        <w:t>：</w:t>
      </w:r>
    </w:p>
    <w:p w:rsidR="007E0B4A" w:rsidRPr="00204C48" w:rsidRDefault="007E0B4A"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9C320C" w:rsidRPr="00204C48" w:rsidTr="00296A0D">
        <w:tc>
          <w:tcPr>
            <w:tcW w:w="9694" w:type="dxa"/>
          </w:tcPr>
          <w:p w:rsidR="009C320C" w:rsidRPr="00204C48" w:rsidRDefault="009C320C"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施用「河津掛」（</w:t>
            </w:r>
            <w:r w:rsidR="002E3242" w:rsidRPr="00204C48">
              <w:rPr>
                <w:rFonts w:ascii="Times New Roman" w:eastAsia="標楷體" w:hAnsi="Times New Roman" w:cs="Times New Roman"/>
              </w:rPr>
              <w:t>Kawazu-gake</w:t>
            </w:r>
            <w:r w:rsidR="002E3242" w:rsidRPr="00204C48">
              <w:rPr>
                <w:rFonts w:ascii="Times New Roman" w:eastAsia="標楷體" w:hAnsi="Times New Roman" w:cs="Times New Roman"/>
              </w:rPr>
              <w:t>）之技術（用捲繞對手的一隻腳來摔倒對手，同時與對手大致面向同一方向，再後倒在對手身上）（請參見附錄第二十五條</w:t>
            </w:r>
            <w:r w:rsidR="002E3242" w:rsidRPr="00204C48">
              <w:rPr>
                <w:rFonts w:ascii="Times New Roman" w:eastAsia="標楷體" w:hAnsi="Times New Roman" w:cs="Times New Roman"/>
              </w:rPr>
              <w:t xml:space="preserve"> – </w:t>
            </w:r>
            <w:r w:rsidR="002E3242" w:rsidRPr="00204C48">
              <w:rPr>
                <w:rFonts w:ascii="Times New Roman" w:eastAsia="標楷體" w:hAnsi="Times New Roman" w:cs="Times New Roman"/>
              </w:rPr>
              <w:t>禁止動作及罰則</w:t>
            </w:r>
            <w:r w:rsidR="002E3242" w:rsidRPr="00204C48">
              <w:rPr>
                <w:rFonts w:ascii="Times New Roman" w:eastAsia="標楷體" w:hAnsi="Times New Roman" w:cs="Times New Roman"/>
              </w:rPr>
              <w:t xml:space="preserve"> – b)</w:t>
            </w:r>
            <w:r w:rsidR="002E3242" w:rsidRPr="00204C48">
              <w:rPr>
                <w:rFonts w:ascii="Times New Roman" w:eastAsia="標楷體" w:hAnsi="Times New Roman" w:cs="Times New Roman"/>
              </w:rPr>
              <w:t>「犯規輸」</w:t>
            </w:r>
            <w:r w:rsidR="002E3242" w:rsidRPr="00204C48">
              <w:rPr>
                <w:rFonts w:ascii="Times New Roman" w:eastAsia="標楷體" w:hAnsi="Times New Roman" w:cs="Times New Roman"/>
              </w:rPr>
              <w:t>(Hansoku- Make)</w:t>
            </w:r>
            <w:r w:rsidR="002E3242" w:rsidRPr="00204C48">
              <w:rPr>
                <w:rFonts w:ascii="Times New Roman" w:eastAsia="標楷體" w:hAnsi="Times New Roman" w:cs="Times New Roman"/>
              </w:rPr>
              <w:t>）</w:t>
            </w:r>
            <w:r w:rsidR="002E3242" w:rsidRPr="00204C48">
              <w:rPr>
                <w:rFonts w:ascii="Times New Roman" w:eastAsia="標楷體" w:hAnsi="Times New Roman" w:cs="Times New Roman"/>
              </w:rPr>
              <w:t>**</w:t>
            </w:r>
            <w:r w:rsidR="002E3242" w:rsidRPr="00204C48">
              <w:rPr>
                <w:rFonts w:ascii="Times New Roman" w:eastAsia="標楷體" w:hAnsi="Times New Roman" w:cs="Times New Roman"/>
              </w:rPr>
              <w:t>。</w:t>
            </w:r>
          </w:p>
        </w:tc>
      </w:tr>
      <w:tr w:rsidR="009C320C" w:rsidRPr="00204C48" w:rsidTr="00296A0D">
        <w:tc>
          <w:tcPr>
            <w:tcW w:w="9694" w:type="dxa"/>
          </w:tcPr>
          <w:p w:rsidR="009C320C" w:rsidRPr="00204C48" w:rsidRDefault="009C320C"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2.</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向對方手肘外之關節施用「關節法」（</w:t>
            </w:r>
            <w:r w:rsidR="002E3242" w:rsidRPr="00204C48">
              <w:rPr>
                <w:rFonts w:ascii="Times New Roman" w:eastAsia="標楷體" w:hAnsi="Times New Roman" w:cs="Times New Roman"/>
              </w:rPr>
              <w:t>Kansetsu-waza</w:t>
            </w:r>
            <w:r w:rsidR="002E3242" w:rsidRPr="00204C48">
              <w:rPr>
                <w:rFonts w:ascii="Times New Roman" w:eastAsia="標楷體" w:hAnsi="Times New Roman" w:cs="Times New Roman"/>
              </w:rPr>
              <w:t>）（請參見附錄第二十五條</w:t>
            </w:r>
            <w:r w:rsidR="002E3242" w:rsidRPr="00204C48">
              <w:rPr>
                <w:rFonts w:ascii="Times New Roman" w:eastAsia="標楷體" w:hAnsi="Times New Roman" w:cs="Times New Roman"/>
              </w:rPr>
              <w:t xml:space="preserve"> – </w:t>
            </w:r>
            <w:r w:rsidR="002E3242" w:rsidRPr="00204C48">
              <w:rPr>
                <w:rFonts w:ascii="Times New Roman" w:eastAsia="標楷體" w:hAnsi="Times New Roman" w:cs="Times New Roman"/>
              </w:rPr>
              <w:t>禁止動作及罰則</w:t>
            </w:r>
            <w:r w:rsidR="002E3242" w:rsidRPr="00204C48">
              <w:rPr>
                <w:rFonts w:ascii="Times New Roman" w:eastAsia="標楷體" w:hAnsi="Times New Roman" w:cs="Times New Roman"/>
              </w:rPr>
              <w:t xml:space="preserve"> – b)</w:t>
            </w:r>
            <w:r w:rsidR="002E3242" w:rsidRPr="00204C48">
              <w:rPr>
                <w:rFonts w:ascii="Times New Roman" w:eastAsia="標楷體" w:hAnsi="Times New Roman" w:cs="Times New Roman"/>
              </w:rPr>
              <w:t>「犯規輸」</w:t>
            </w:r>
            <w:r w:rsidR="002E3242" w:rsidRPr="00204C48">
              <w:rPr>
                <w:rFonts w:ascii="Times New Roman" w:eastAsia="標楷體" w:hAnsi="Times New Roman" w:cs="Times New Roman"/>
              </w:rPr>
              <w:t>(Hansoku- Make)</w:t>
            </w:r>
            <w:r w:rsidR="002E3242" w:rsidRPr="00204C48">
              <w:rPr>
                <w:rFonts w:ascii="Times New Roman" w:eastAsia="標楷體" w:hAnsi="Times New Roman" w:cs="Times New Roman"/>
              </w:rPr>
              <w:t>）</w:t>
            </w:r>
            <w:r w:rsidR="002E3242" w:rsidRPr="00204C48">
              <w:rPr>
                <w:rFonts w:ascii="Times New Roman" w:eastAsia="標楷體" w:hAnsi="Times New Roman" w:cs="Times New Roman"/>
              </w:rPr>
              <w:t>**</w:t>
            </w:r>
            <w:r w:rsidR="002E3242" w:rsidRPr="00204C48">
              <w:rPr>
                <w:rFonts w:ascii="Times New Roman" w:eastAsia="標楷體" w:hAnsi="Times New Roman" w:cs="Times New Roman"/>
              </w:rPr>
              <w:t>。</w:t>
            </w:r>
          </w:p>
        </w:tc>
      </w:tr>
      <w:tr w:rsidR="009C320C" w:rsidRPr="00204C48" w:rsidTr="00296A0D">
        <w:tc>
          <w:tcPr>
            <w:tcW w:w="9694" w:type="dxa"/>
          </w:tcPr>
          <w:p w:rsidR="009C320C" w:rsidRPr="00204C48" w:rsidRDefault="009C320C"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3.</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將躺臥在柔道蓆上的對手抬起，並用力向下推迫至柔道蓆。</w:t>
            </w:r>
          </w:p>
        </w:tc>
      </w:tr>
      <w:tr w:rsidR="009C320C" w:rsidRPr="00204C48" w:rsidTr="00296A0D">
        <w:tc>
          <w:tcPr>
            <w:tcW w:w="9694" w:type="dxa"/>
          </w:tcPr>
          <w:p w:rsidR="009C320C" w:rsidRPr="00204C48" w:rsidRDefault="009C320C"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4.</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當對手施用如「掃腰」（</w:t>
            </w:r>
            <w:r w:rsidR="002E3242" w:rsidRPr="00204C48">
              <w:rPr>
                <w:rFonts w:ascii="Times New Roman" w:eastAsia="標楷體" w:hAnsi="Times New Roman" w:cs="Times New Roman"/>
              </w:rPr>
              <w:t>Harai-goshi</w:t>
            </w:r>
            <w:r w:rsidR="002E3242" w:rsidRPr="00204C48">
              <w:rPr>
                <w:rFonts w:ascii="Times New Roman" w:eastAsia="標楷體" w:hAnsi="Times New Roman" w:cs="Times New Roman"/>
              </w:rPr>
              <w:t>）技術時，從對方內側伸入，對其支撐腳向後掃割之動作。</w:t>
            </w:r>
          </w:p>
        </w:tc>
      </w:tr>
      <w:tr w:rsidR="009C320C" w:rsidRPr="00204C48" w:rsidTr="00296A0D">
        <w:tc>
          <w:tcPr>
            <w:tcW w:w="9694" w:type="dxa"/>
          </w:tcPr>
          <w:p w:rsidR="009C320C" w:rsidRPr="00204C48" w:rsidRDefault="009C320C"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5.</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不遵從主裁判之指示。</w:t>
            </w:r>
          </w:p>
        </w:tc>
      </w:tr>
      <w:tr w:rsidR="009C320C" w:rsidRPr="00204C48" w:rsidTr="00296A0D">
        <w:tc>
          <w:tcPr>
            <w:tcW w:w="9694" w:type="dxa"/>
          </w:tcPr>
          <w:p w:rsidR="009C320C" w:rsidRPr="00204C48" w:rsidRDefault="009C320C"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6.</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在比賽過程中，作出非必要之叫聲、批評或手勢傷害對手或主裁判人格。</w:t>
            </w:r>
          </w:p>
        </w:tc>
      </w:tr>
      <w:tr w:rsidR="009C320C" w:rsidRPr="00204C48" w:rsidTr="00296A0D">
        <w:tc>
          <w:tcPr>
            <w:tcW w:w="9694" w:type="dxa"/>
          </w:tcPr>
          <w:p w:rsidR="009C320C" w:rsidRPr="00204C48" w:rsidRDefault="009C320C"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7.</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作出任何對選手造成危險或手傷之動作，特別是選手頸部或脊椎骨，或任何違反柔道精神之動作。</w:t>
            </w:r>
          </w:p>
        </w:tc>
      </w:tr>
      <w:tr w:rsidR="009C320C" w:rsidRPr="00204C48" w:rsidTr="00296A0D">
        <w:tc>
          <w:tcPr>
            <w:tcW w:w="9694" w:type="dxa"/>
          </w:tcPr>
          <w:p w:rsidR="009C320C" w:rsidRPr="00204C48" w:rsidRDefault="009C320C"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8.</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施技或企圖施用如「腕挫腋固」（</w:t>
            </w:r>
            <w:r w:rsidR="002E3242" w:rsidRPr="00204C48">
              <w:rPr>
                <w:rFonts w:ascii="Times New Roman" w:eastAsia="標楷體" w:hAnsi="Times New Roman" w:cs="Times New Roman"/>
              </w:rPr>
              <w:t>Ude-Hishigi-Waki-Gatame</w:t>
            </w:r>
            <w:r w:rsidR="002E3242" w:rsidRPr="00204C48">
              <w:rPr>
                <w:rFonts w:ascii="Times New Roman" w:eastAsia="標楷體" w:hAnsi="Times New Roman" w:cs="Times New Roman"/>
              </w:rPr>
              <w:t>）之技術，而直接向柔道蓆倒下之動作（請參見附錄第二十五條</w:t>
            </w:r>
            <w:r w:rsidR="002E3242" w:rsidRPr="00204C48">
              <w:rPr>
                <w:rFonts w:ascii="Times New Roman" w:eastAsia="標楷體" w:hAnsi="Times New Roman" w:cs="Times New Roman"/>
              </w:rPr>
              <w:t xml:space="preserve"> – </w:t>
            </w:r>
            <w:r w:rsidR="002E3242" w:rsidRPr="00204C48">
              <w:rPr>
                <w:rFonts w:ascii="Times New Roman" w:eastAsia="標楷體" w:hAnsi="Times New Roman" w:cs="Times New Roman"/>
              </w:rPr>
              <w:t>禁止動作及罰則</w:t>
            </w:r>
            <w:r w:rsidR="002E3242" w:rsidRPr="00204C48">
              <w:rPr>
                <w:rFonts w:ascii="Times New Roman" w:eastAsia="標楷體" w:hAnsi="Times New Roman" w:cs="Times New Roman"/>
              </w:rPr>
              <w:t xml:space="preserve"> – b)</w:t>
            </w:r>
            <w:r w:rsidR="002E3242" w:rsidRPr="00204C48">
              <w:rPr>
                <w:rFonts w:ascii="Times New Roman" w:eastAsia="標楷體" w:hAnsi="Times New Roman" w:cs="Times New Roman"/>
              </w:rPr>
              <w:t>「犯規輸」</w:t>
            </w:r>
            <w:r w:rsidR="002E3242" w:rsidRPr="00204C48">
              <w:rPr>
                <w:rFonts w:ascii="Times New Roman" w:eastAsia="標楷體" w:hAnsi="Times New Roman" w:cs="Times New Roman"/>
              </w:rPr>
              <w:t>(Hansoku- Make)</w:t>
            </w:r>
            <w:r w:rsidR="002E3242" w:rsidRPr="00204C48">
              <w:rPr>
                <w:rFonts w:ascii="Times New Roman" w:eastAsia="標楷體" w:hAnsi="Times New Roman" w:cs="Times New Roman"/>
              </w:rPr>
              <w:t>）</w:t>
            </w:r>
            <w:r w:rsidR="002E3242" w:rsidRPr="00204C48">
              <w:rPr>
                <w:rFonts w:ascii="Times New Roman" w:eastAsia="標楷體" w:hAnsi="Times New Roman" w:cs="Times New Roman"/>
              </w:rPr>
              <w:t>**</w:t>
            </w:r>
            <w:r w:rsidR="002E3242" w:rsidRPr="00204C48">
              <w:rPr>
                <w:rFonts w:ascii="Times New Roman" w:eastAsia="標楷體" w:hAnsi="Times New Roman" w:cs="Times New Roman"/>
              </w:rPr>
              <w:t>。</w:t>
            </w:r>
          </w:p>
        </w:tc>
      </w:tr>
    </w:tbl>
    <w:p w:rsidR="00296A0D" w:rsidRPr="00204C48" w:rsidRDefault="00296A0D" w:rsidP="00CB5002">
      <w:pPr>
        <w:jc w:val="both"/>
        <w:rPr>
          <w:rFonts w:ascii="Times New Roman" w:eastAsia="標楷體" w:hAnsi="Times New Roman" w:cs="Times New Roman"/>
          <w:szCs w:val="24"/>
        </w:rPr>
      </w:pPr>
    </w:p>
    <w:p w:rsidR="00296A0D" w:rsidRPr="00204C48" w:rsidRDefault="00296A0D">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9C320C" w:rsidRPr="00204C48" w:rsidRDefault="009C320C"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296A0D" w:rsidRPr="00204C48" w:rsidTr="00296A0D">
        <w:tc>
          <w:tcPr>
            <w:tcW w:w="9694" w:type="dxa"/>
          </w:tcPr>
          <w:p w:rsidR="00296A0D" w:rsidRPr="00204C48" w:rsidRDefault="00296A0D"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9.</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施技或企圖施用如「內腿」（</w:t>
            </w:r>
            <w:r w:rsidR="002E3242" w:rsidRPr="00204C48">
              <w:rPr>
                <w:rFonts w:ascii="Times New Roman" w:eastAsia="標楷體" w:hAnsi="Times New Roman" w:cs="Times New Roman"/>
              </w:rPr>
              <w:t>Uchi- mata</w:t>
            </w:r>
            <w:r w:rsidR="002E3242" w:rsidRPr="00204C48">
              <w:rPr>
                <w:rFonts w:ascii="Times New Roman" w:eastAsia="標楷體" w:hAnsi="Times New Roman" w:cs="Times New Roman"/>
              </w:rPr>
              <w:t>）或「掃腰」（</w:t>
            </w:r>
            <w:r w:rsidR="002E3242" w:rsidRPr="00204C48">
              <w:rPr>
                <w:rFonts w:ascii="Times New Roman" w:eastAsia="標楷體" w:hAnsi="Times New Roman" w:cs="Times New Roman"/>
              </w:rPr>
              <w:t>Harai-goshi</w:t>
            </w:r>
            <w:r w:rsidR="002E3242" w:rsidRPr="00204C48">
              <w:rPr>
                <w:rFonts w:ascii="Times New Roman" w:eastAsia="標楷體" w:hAnsi="Times New Roman" w:cs="Times New Roman"/>
              </w:rPr>
              <w:t>）等技術時，將頭部向前向下彎，直「衝向」柔道蓆面之動作；或在施技或企圖施技時直些向後仰倒。</w:t>
            </w:r>
          </w:p>
        </w:tc>
      </w:tr>
      <w:tr w:rsidR="00296A0D" w:rsidRPr="00204C48" w:rsidTr="00296A0D">
        <w:tc>
          <w:tcPr>
            <w:tcW w:w="9694" w:type="dxa"/>
          </w:tcPr>
          <w:p w:rsidR="007F59F7" w:rsidRPr="00204C48" w:rsidRDefault="00296A0D"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10.</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一選手以控制對方之動作纏附於其背後，而被纏附者蓄意向後仰倒之動作。</w:t>
            </w:r>
          </w:p>
          <w:p w:rsidR="00296A0D" w:rsidRPr="00204C48" w:rsidRDefault="00296A0D" w:rsidP="002413F7">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11.</w:t>
            </w:r>
            <w:r w:rsidR="002413F7" w:rsidRPr="00204C48">
              <w:rPr>
                <w:rFonts w:ascii="Times New Roman" w:eastAsia="標楷體" w:hAnsi="Times New Roman" w:cs="Times New Roman"/>
                <w:szCs w:val="24"/>
              </w:rPr>
              <w:tab/>
            </w:r>
            <w:r w:rsidR="002E3242" w:rsidRPr="00204C48">
              <w:rPr>
                <w:rFonts w:ascii="Times New Roman" w:eastAsia="標楷體" w:hAnsi="Times New Roman" w:cs="Times New Roman"/>
              </w:rPr>
              <w:t>配戴堅硬物或金屬物品者（無論有無覆蓋，均為禁止）。</w:t>
            </w:r>
          </w:p>
        </w:tc>
      </w:tr>
      <w:tr w:rsidR="00296A0D" w:rsidRPr="00204C48" w:rsidTr="00296A0D">
        <w:tc>
          <w:tcPr>
            <w:tcW w:w="9694" w:type="dxa"/>
          </w:tcPr>
          <w:p w:rsidR="00296A0D" w:rsidRPr="00204C48" w:rsidRDefault="00296A0D"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12.</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在「立姿」（</w:t>
            </w:r>
            <w:r w:rsidR="002E3242" w:rsidRPr="00204C48">
              <w:rPr>
                <w:rFonts w:ascii="Times New Roman" w:eastAsia="標楷體" w:hAnsi="Times New Roman" w:cs="Times New Roman"/>
              </w:rPr>
              <w:t>Tachi-waza</w:t>
            </w:r>
            <w:r w:rsidR="002E3242" w:rsidRPr="00204C48">
              <w:rPr>
                <w:rFonts w:ascii="Times New Roman" w:eastAsia="標楷體" w:hAnsi="Times New Roman" w:cs="Times New Roman"/>
              </w:rPr>
              <w:t>）摔法中，所有以單手、雙手或以單臂、雙臂向對手作出低於腰帶以下部位之攻擊或阻擋，均判給「犯規輸」（</w:t>
            </w:r>
            <w:r w:rsidR="002E3242" w:rsidRPr="00204C48">
              <w:rPr>
                <w:rFonts w:ascii="Times New Roman" w:eastAsia="標楷體" w:hAnsi="Times New Roman" w:cs="Times New Roman"/>
              </w:rPr>
              <w:t>Hansoku-make</w:t>
            </w:r>
            <w:r w:rsidR="002E3242" w:rsidRPr="00204C48">
              <w:rPr>
                <w:rFonts w:ascii="Times New Roman" w:eastAsia="標楷體" w:hAnsi="Times New Roman" w:cs="Times New Roman"/>
              </w:rPr>
              <w:t>）之處罰。唯有在雙方選手中止「立姿」（</w:t>
            </w:r>
            <w:r w:rsidR="002E3242" w:rsidRPr="00204C48">
              <w:rPr>
                <w:rFonts w:ascii="Times New Roman" w:eastAsia="標楷體" w:hAnsi="Times New Roman" w:cs="Times New Roman"/>
              </w:rPr>
              <w:t>Tachi-waza</w:t>
            </w:r>
            <w:r w:rsidR="002E3242" w:rsidRPr="00204C48">
              <w:rPr>
                <w:rFonts w:ascii="Times New Roman" w:eastAsia="標楷體" w:hAnsi="Times New Roman" w:cs="Times New Roman"/>
              </w:rPr>
              <w:t>）摔法且明確進入「地面制敵法」（</w:t>
            </w:r>
            <w:r w:rsidR="002E3242" w:rsidRPr="00204C48">
              <w:rPr>
                <w:rFonts w:ascii="Times New Roman" w:eastAsia="標楷體" w:hAnsi="Times New Roman" w:cs="Times New Roman"/>
              </w:rPr>
              <w:t>Newaza</w:t>
            </w:r>
            <w:r w:rsidR="002E3242" w:rsidRPr="00204C48">
              <w:rPr>
                <w:rFonts w:ascii="Times New Roman" w:eastAsia="標楷體" w:hAnsi="Times New Roman" w:cs="Times New Roman"/>
              </w:rPr>
              <w:t>）姿態時，才能抓握對手腿部。</w:t>
            </w:r>
          </w:p>
        </w:tc>
      </w:tr>
      <w:tr w:rsidR="00296A0D" w:rsidRPr="00204C48" w:rsidTr="00296A0D">
        <w:tc>
          <w:tcPr>
            <w:tcW w:w="9694" w:type="dxa"/>
          </w:tcPr>
          <w:p w:rsidR="00296A0D" w:rsidRPr="00204C48" w:rsidRDefault="00296A0D" w:rsidP="00296A0D">
            <w:pPr>
              <w:ind w:left="357" w:hanging="357"/>
              <w:jc w:val="both"/>
              <w:rPr>
                <w:rFonts w:ascii="Times New Roman" w:eastAsia="標楷體" w:hAnsi="Times New Roman" w:cs="Times New Roman"/>
                <w:szCs w:val="24"/>
              </w:rPr>
            </w:pPr>
            <w:r w:rsidRPr="00204C48">
              <w:rPr>
                <w:rFonts w:ascii="Times New Roman" w:eastAsia="標楷體" w:hAnsi="Times New Roman" w:cs="Times New Roman"/>
                <w:szCs w:val="24"/>
              </w:rPr>
              <w:t>13.</w:t>
            </w:r>
            <w:r w:rsidRPr="00204C48">
              <w:rPr>
                <w:rFonts w:ascii="Times New Roman" w:eastAsia="標楷體" w:hAnsi="Times New Roman" w:cs="Times New Roman"/>
                <w:szCs w:val="24"/>
              </w:rPr>
              <w:tab/>
            </w:r>
            <w:r w:rsidR="002E3242" w:rsidRPr="00204C48">
              <w:rPr>
                <w:rFonts w:ascii="Times New Roman" w:eastAsia="標楷體" w:hAnsi="Times New Roman" w:cs="Times New Roman"/>
              </w:rPr>
              <w:t>在比賽中，作出任何違反柔道精神之動作，將隨時判給「犯規輸」（</w:t>
            </w:r>
            <w:r w:rsidR="002E3242" w:rsidRPr="00204C48">
              <w:rPr>
                <w:rFonts w:ascii="Times New Roman" w:eastAsia="標楷體" w:hAnsi="Times New Roman" w:cs="Times New Roman"/>
              </w:rPr>
              <w:t>Hansoku-make</w:t>
            </w:r>
            <w:r w:rsidR="002E3242" w:rsidRPr="00204C48">
              <w:rPr>
                <w:rFonts w:ascii="Times New Roman" w:eastAsia="標楷體" w:hAnsi="Times New Roman" w:cs="Times New Roman"/>
              </w:rPr>
              <w:t>）之處罰。</w:t>
            </w:r>
          </w:p>
        </w:tc>
      </w:tr>
    </w:tbl>
    <w:p w:rsidR="00296A0D" w:rsidRPr="00204C48" w:rsidRDefault="00296A0D" w:rsidP="00CB5002">
      <w:pPr>
        <w:jc w:val="both"/>
        <w:rPr>
          <w:rFonts w:ascii="Times New Roman" w:eastAsia="標楷體" w:hAnsi="Times New Roman" w:cs="Times New Roman"/>
          <w:szCs w:val="24"/>
        </w:rPr>
      </w:pPr>
    </w:p>
    <w:p w:rsidR="002E3242" w:rsidRPr="00204C48" w:rsidRDefault="002E3242" w:rsidP="002E3242">
      <w:pPr>
        <w:jc w:val="both"/>
        <w:rPr>
          <w:rFonts w:ascii="Times New Roman" w:eastAsia="標楷體" w:hAnsi="Times New Roman" w:cs="Times New Roman"/>
        </w:rPr>
      </w:pPr>
      <w:r w:rsidRPr="00204C48">
        <w:rPr>
          <w:rFonts w:ascii="Times New Roman" w:eastAsia="標楷體" w:hAnsi="Times New Roman" w:cs="Times New Roman"/>
        </w:rPr>
        <w:t>當一選手累犯輕微犯規動作並被判第四次「指導」（</w:t>
      </w:r>
      <w:r w:rsidRPr="00204C48">
        <w:rPr>
          <w:rFonts w:ascii="Times New Roman" w:eastAsia="標楷體" w:hAnsi="Times New Roman" w:cs="Times New Roman"/>
        </w:rPr>
        <w:t>Shido</w:t>
      </w:r>
      <w:r w:rsidRPr="00204C48">
        <w:rPr>
          <w:rFonts w:ascii="Times New Roman" w:eastAsia="標楷體" w:hAnsi="Times New Roman" w:cs="Times New Roman"/>
        </w:rPr>
        <w:t>）之處罰時，主裁判與其他裁判討論後，應向該選手判給「犯規輸」（</w:t>
      </w:r>
      <w:r w:rsidRPr="00204C48">
        <w:rPr>
          <w:rFonts w:ascii="Times New Roman" w:eastAsia="標楷體" w:hAnsi="Times New Roman" w:cs="Times New Roman"/>
        </w:rPr>
        <w:t>Hansoku-make</w:t>
      </w:r>
      <w:r w:rsidRPr="00204C48">
        <w:rPr>
          <w:rFonts w:ascii="Times New Roman" w:eastAsia="標楷體" w:hAnsi="Times New Roman" w:cs="Times New Roman"/>
        </w:rPr>
        <w:t>），換言之，第四次「指導」（</w:t>
      </w:r>
      <w:r w:rsidRPr="00204C48">
        <w:rPr>
          <w:rFonts w:ascii="Times New Roman" w:eastAsia="標楷體" w:hAnsi="Times New Roman" w:cs="Times New Roman"/>
        </w:rPr>
        <w:t>Shido</w:t>
      </w:r>
      <w:r w:rsidRPr="00204C48">
        <w:rPr>
          <w:rFonts w:ascii="Times New Roman" w:eastAsia="標楷體" w:hAnsi="Times New Roman" w:cs="Times New Roman"/>
        </w:rPr>
        <w:t>）不會被宣告為「指導」（</w:t>
      </w:r>
      <w:r w:rsidRPr="00204C48">
        <w:rPr>
          <w:rFonts w:ascii="Times New Roman" w:eastAsia="標楷體" w:hAnsi="Times New Roman" w:cs="Times New Roman"/>
        </w:rPr>
        <w:t>Shido</w:t>
      </w:r>
      <w:r w:rsidRPr="00204C48">
        <w:rPr>
          <w:rFonts w:ascii="Times New Roman" w:eastAsia="標楷體" w:hAnsi="Times New Roman" w:cs="Times New Roman"/>
        </w:rPr>
        <w:t>），而是直接宣告為「犯規輸」（</w:t>
      </w:r>
      <w:r w:rsidRPr="00204C48">
        <w:rPr>
          <w:rFonts w:ascii="Times New Roman" w:eastAsia="標楷體" w:hAnsi="Times New Roman" w:cs="Times New Roman"/>
        </w:rPr>
        <w:t>Hansoku-make</w:t>
      </w:r>
      <w:r w:rsidRPr="00204C48">
        <w:rPr>
          <w:rFonts w:ascii="Times New Roman" w:eastAsia="標楷體" w:hAnsi="Times New Roman" w:cs="Times New Roman"/>
        </w:rPr>
        <w:t>）。根據第十九條（</w:t>
      </w:r>
      <w:r w:rsidRPr="00204C48">
        <w:rPr>
          <w:rFonts w:ascii="Times New Roman" w:eastAsia="標楷體" w:hAnsi="Times New Roman" w:cs="Times New Roman"/>
        </w:rPr>
        <w:t>c</w:t>
      </w:r>
      <w:r w:rsidRPr="00204C48">
        <w:rPr>
          <w:rFonts w:ascii="Times New Roman" w:eastAsia="標楷體" w:hAnsi="Times New Roman" w:cs="Times New Roman"/>
        </w:rPr>
        <w:t>）之規定結束比賽。</w:t>
      </w:r>
    </w:p>
    <w:p w:rsidR="00296A0D" w:rsidRPr="00204C48" w:rsidRDefault="00296A0D" w:rsidP="00CB5002">
      <w:pPr>
        <w:autoSpaceDE w:val="0"/>
        <w:autoSpaceDN w:val="0"/>
        <w:adjustRightInd w:val="0"/>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296A0D" w:rsidRPr="00204C48" w:rsidTr="00296A0D">
        <w:tc>
          <w:tcPr>
            <w:tcW w:w="9694" w:type="dxa"/>
          </w:tcPr>
          <w:p w:rsidR="00296A0D" w:rsidRPr="00204C48" w:rsidRDefault="005E07CF" w:rsidP="00296A0D">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rPr>
              <w:t>附錄</w:t>
            </w:r>
            <w:r w:rsidR="00296A0D" w:rsidRPr="00204C48">
              <w:rPr>
                <w:rFonts w:ascii="Times New Roman" w:eastAsia="標楷體" w:hAnsi="Times New Roman" w:cs="Times New Roman"/>
                <w:b/>
                <w:sz w:val="28"/>
                <w:szCs w:val="24"/>
              </w:rPr>
              <w:t>第</w:t>
            </w:r>
            <w:r w:rsidR="008526D4" w:rsidRPr="00204C48">
              <w:rPr>
                <w:rFonts w:ascii="Times New Roman" w:eastAsia="標楷體" w:hAnsi="Times New Roman" w:cs="Times New Roman"/>
                <w:b/>
                <w:sz w:val="28"/>
                <w:szCs w:val="24"/>
              </w:rPr>
              <w:t>二十五</w:t>
            </w:r>
            <w:r w:rsidR="00296A0D" w:rsidRPr="00204C48">
              <w:rPr>
                <w:rFonts w:ascii="Times New Roman" w:eastAsia="標楷體" w:hAnsi="Times New Roman" w:cs="Times New Roman"/>
                <w:b/>
                <w:sz w:val="28"/>
                <w:szCs w:val="24"/>
              </w:rPr>
              <w:t>條</w:t>
            </w:r>
            <w:r w:rsidR="00296A0D" w:rsidRPr="00204C48">
              <w:rPr>
                <w:rFonts w:ascii="Times New Roman" w:eastAsia="標楷體" w:hAnsi="Times New Roman" w:cs="Times New Roman"/>
                <w:b/>
                <w:sz w:val="28"/>
                <w:szCs w:val="24"/>
              </w:rPr>
              <w:t xml:space="preserve"> </w:t>
            </w:r>
            <w:r w:rsidR="00481ACC" w:rsidRPr="00204C48">
              <w:rPr>
                <w:rFonts w:ascii="Times New Roman" w:eastAsia="標楷體" w:hAnsi="Times New Roman" w:cs="Times New Roman"/>
                <w:b/>
                <w:sz w:val="28"/>
                <w:szCs w:val="24"/>
              </w:rPr>
              <w:t>－</w:t>
            </w:r>
            <w:r w:rsidR="00296A0D" w:rsidRPr="00204C48">
              <w:rPr>
                <w:rFonts w:ascii="Times New Roman" w:eastAsia="標楷體" w:hAnsi="Times New Roman" w:cs="Times New Roman"/>
                <w:b/>
                <w:sz w:val="28"/>
                <w:szCs w:val="24"/>
              </w:rPr>
              <w:t xml:space="preserve"> </w:t>
            </w:r>
            <w:r w:rsidR="00296A0D" w:rsidRPr="00204C48">
              <w:rPr>
                <w:rFonts w:ascii="Times New Roman" w:eastAsia="標楷體" w:hAnsi="Times New Roman" w:cs="Times New Roman"/>
                <w:b/>
                <w:sz w:val="28"/>
                <w:szCs w:val="24"/>
              </w:rPr>
              <w:t>禁止動作與罰則</w:t>
            </w:r>
          </w:p>
          <w:p w:rsidR="002E3242" w:rsidRPr="00204C48" w:rsidRDefault="002E3242" w:rsidP="002E3242">
            <w:pPr>
              <w:jc w:val="both"/>
              <w:rPr>
                <w:rFonts w:ascii="Times New Roman" w:eastAsia="標楷體" w:hAnsi="Times New Roman" w:cs="Times New Roman"/>
              </w:rPr>
            </w:pPr>
            <w:r w:rsidRPr="00204C48">
              <w:rPr>
                <w:rFonts w:ascii="Times New Roman" w:eastAsia="標楷體" w:hAnsi="Times New Roman" w:cs="Times New Roman"/>
              </w:rPr>
              <w:t>主裁判經授權，可針對「企圖」或相關情況以及維護運動之最佳利益給予適當處罰。</w:t>
            </w:r>
          </w:p>
          <w:p w:rsidR="002E3242" w:rsidRPr="00204C48" w:rsidRDefault="002E3242" w:rsidP="002E3242">
            <w:pPr>
              <w:jc w:val="both"/>
              <w:rPr>
                <w:rFonts w:ascii="Times New Roman" w:eastAsia="標楷體" w:hAnsi="Times New Roman" w:cs="Times New Roman"/>
              </w:rPr>
            </w:pPr>
          </w:p>
          <w:p w:rsidR="002E3242" w:rsidRPr="00204C48" w:rsidRDefault="002E3242" w:rsidP="002E3242">
            <w:pPr>
              <w:jc w:val="both"/>
              <w:rPr>
                <w:rFonts w:ascii="Times New Roman" w:eastAsia="標楷體" w:hAnsi="Times New Roman" w:cs="Times New Roman"/>
              </w:rPr>
            </w:pPr>
            <w:r w:rsidRPr="00204C48">
              <w:rPr>
                <w:rFonts w:ascii="Times New Roman" w:eastAsia="標楷體" w:hAnsi="Times New Roman" w:cs="Times New Roman"/>
              </w:rPr>
              <w:t>若主裁判決定向選手裁決處罰（除了在「地面制敵法」</w:t>
            </w:r>
            <w:r w:rsidRPr="00204C48">
              <w:rPr>
                <w:rFonts w:ascii="Times New Roman" w:eastAsia="標楷體" w:hAnsi="Times New Roman" w:cs="Times New Roman"/>
              </w:rPr>
              <w:t xml:space="preserve">(Newaza) </w:t>
            </w:r>
            <w:r w:rsidRPr="00204C48">
              <w:rPr>
                <w:rFonts w:ascii="Times New Roman" w:eastAsia="標楷體" w:hAnsi="Times New Roman" w:cs="Times New Roman"/>
              </w:rPr>
              <w:t>中的「不要動」</w:t>
            </w:r>
            <w:r w:rsidRPr="00204C48">
              <w:rPr>
                <w:rFonts w:ascii="Times New Roman" w:eastAsia="標楷體" w:hAnsi="Times New Roman" w:cs="Times New Roman"/>
              </w:rPr>
              <w:t xml:space="preserve">(Sono-mama) </w:t>
            </w:r>
            <w:r w:rsidRPr="00204C48">
              <w:rPr>
                <w:rFonts w:ascii="Times New Roman" w:eastAsia="標楷體" w:hAnsi="Times New Roman" w:cs="Times New Roman"/>
              </w:rPr>
              <w:t>情況外），應宣告「停」（</w:t>
            </w:r>
            <w:r w:rsidRPr="00204C48">
              <w:rPr>
                <w:rFonts w:ascii="Times New Roman" w:eastAsia="標楷體" w:hAnsi="Times New Roman" w:cs="Times New Roman"/>
              </w:rPr>
              <w:t>Mate</w:t>
            </w:r>
            <w:r w:rsidRPr="00204C48">
              <w:rPr>
                <w:rFonts w:ascii="Times New Roman" w:eastAsia="標楷體" w:hAnsi="Times New Roman" w:cs="Times New Roman"/>
              </w:rPr>
              <w:t>）以暫停比賽，進行判罰或使選手回到其比賽開始之站立位置（規則第十七條），並指向違反禁止動作之選手宣告處罰。</w:t>
            </w:r>
          </w:p>
          <w:p w:rsidR="002E3242" w:rsidRPr="00204C48" w:rsidRDefault="002E3242" w:rsidP="002E3242">
            <w:pPr>
              <w:jc w:val="both"/>
              <w:rPr>
                <w:rFonts w:ascii="Times New Roman" w:eastAsia="標楷體" w:hAnsi="Times New Roman" w:cs="Times New Roman"/>
              </w:rPr>
            </w:pPr>
          </w:p>
          <w:p w:rsidR="00296A0D" w:rsidRPr="00204C48" w:rsidRDefault="002E3242" w:rsidP="00296A0D">
            <w:pPr>
              <w:autoSpaceDE w:val="0"/>
              <w:autoSpaceDN w:val="0"/>
              <w:adjustRightInd w:val="0"/>
              <w:jc w:val="both"/>
              <w:rPr>
                <w:rFonts w:ascii="Times New Roman" w:eastAsia="標楷體" w:hAnsi="Times New Roman" w:cs="Times New Roman"/>
                <w:szCs w:val="24"/>
              </w:rPr>
            </w:pPr>
            <w:r w:rsidRPr="00204C48">
              <w:rPr>
                <w:rFonts w:ascii="Times New Roman" w:eastAsia="標楷體" w:hAnsi="Times New Roman" w:cs="Times New Roman"/>
              </w:rPr>
              <w:t>判決「犯規輸」（</w:t>
            </w:r>
            <w:r w:rsidRPr="00204C48">
              <w:rPr>
                <w:rFonts w:ascii="Times New Roman" w:eastAsia="標楷體" w:hAnsi="Times New Roman" w:cs="Times New Roman"/>
              </w:rPr>
              <w:t>Hansoku-make</w:t>
            </w:r>
            <w:r w:rsidRPr="00204C48">
              <w:rPr>
                <w:rFonts w:ascii="Times New Roman" w:eastAsia="標楷體" w:hAnsi="Times New Roman" w:cs="Times New Roman"/>
              </w:rPr>
              <w:t>）之前，主裁判必須先與其餘裁判討論，再根據「三者合議取多數」規則之規定作出裁決。若雙方選手均同時犯規時，應個別根據其犯規嚴重程度予以適當處罰。若雙方選手均受</w:t>
            </w:r>
            <w:r w:rsidRPr="00204C48">
              <w:rPr>
                <w:rFonts w:ascii="Times New Roman" w:eastAsia="標楷體" w:hAnsi="Times New Roman" w:cs="Times New Roman"/>
              </w:rPr>
              <w:t xml:space="preserve"> 3 </w:t>
            </w:r>
            <w:r w:rsidRPr="00204C48">
              <w:rPr>
                <w:rFonts w:ascii="Times New Roman" w:eastAsia="標楷體" w:hAnsi="Times New Roman" w:cs="Times New Roman"/>
              </w:rPr>
              <w:t>次「指導」（</w:t>
            </w:r>
            <w:r w:rsidRPr="00204C48">
              <w:rPr>
                <w:rFonts w:ascii="Times New Roman" w:eastAsia="標楷體" w:hAnsi="Times New Roman" w:cs="Times New Roman"/>
              </w:rPr>
              <w:t>Shido</w:t>
            </w:r>
            <w:r w:rsidRPr="00204C48">
              <w:rPr>
                <w:rFonts w:ascii="Times New Roman" w:eastAsia="標楷體" w:hAnsi="Times New Roman" w:cs="Times New Roman"/>
              </w:rPr>
              <w:t>），隨後又各受其他處罰時，雙方應同時被宣示為「犯規輸」（</w:t>
            </w:r>
            <w:r w:rsidRPr="00204C48">
              <w:rPr>
                <w:rFonts w:ascii="Times New Roman" w:eastAsia="標楷體" w:hAnsi="Times New Roman" w:cs="Times New Roman"/>
              </w:rPr>
              <w:t>Hansoku-make</w:t>
            </w:r>
            <w:r w:rsidRPr="00204C48">
              <w:rPr>
                <w:rFonts w:ascii="Times New Roman" w:eastAsia="標楷體" w:hAnsi="Times New Roman" w:cs="Times New Roman"/>
              </w:rPr>
              <w:t>）。在「地面制敵法」（</w:t>
            </w:r>
            <w:r w:rsidRPr="00204C48">
              <w:rPr>
                <w:rFonts w:ascii="Times New Roman" w:eastAsia="標楷體" w:hAnsi="Times New Roman" w:cs="Times New Roman"/>
              </w:rPr>
              <w:t>Newaza</w:t>
            </w:r>
            <w:r w:rsidRPr="00204C48">
              <w:rPr>
                <w:rFonts w:ascii="Times New Roman" w:eastAsia="標楷體" w:hAnsi="Times New Roman" w:cs="Times New Roman"/>
              </w:rPr>
              <w:t>）中，其處罰應比照「壓制」（</w:t>
            </w:r>
            <w:r w:rsidRPr="00204C48">
              <w:rPr>
                <w:rFonts w:ascii="Times New Roman" w:eastAsia="標楷體" w:hAnsi="Times New Roman" w:cs="Times New Roman"/>
              </w:rPr>
              <w:t>Osaekomi</w:t>
            </w:r>
            <w:r w:rsidRPr="00204C48">
              <w:rPr>
                <w:rFonts w:ascii="Times New Roman" w:eastAsia="標楷體" w:hAnsi="Times New Roman" w:cs="Times New Roman"/>
              </w:rPr>
              <w:t>）之規定（附錄第二十四條第</w:t>
            </w:r>
            <w:r w:rsidRPr="00204C48">
              <w:rPr>
                <w:rFonts w:ascii="Times New Roman" w:eastAsia="標楷體" w:hAnsi="Times New Roman" w:cs="Times New Roman"/>
              </w:rPr>
              <w:t xml:space="preserve"> 2 </w:t>
            </w:r>
            <w:r w:rsidRPr="00204C48">
              <w:rPr>
                <w:rFonts w:ascii="Times New Roman" w:eastAsia="標楷體" w:hAnsi="Times New Roman" w:cs="Times New Roman"/>
              </w:rPr>
              <w:t>段及第</w:t>
            </w:r>
            <w:r w:rsidRPr="00204C48">
              <w:rPr>
                <w:rFonts w:ascii="Times New Roman" w:eastAsia="標楷體" w:hAnsi="Times New Roman" w:cs="Times New Roman"/>
              </w:rPr>
              <w:t xml:space="preserve"> 3 </w:t>
            </w:r>
            <w:r w:rsidRPr="00204C48">
              <w:rPr>
                <w:rFonts w:ascii="Times New Roman" w:eastAsia="標楷體" w:hAnsi="Times New Roman" w:cs="Times New Roman"/>
              </w:rPr>
              <w:t>段）。</w:t>
            </w:r>
          </w:p>
        </w:tc>
      </w:tr>
    </w:tbl>
    <w:p w:rsidR="00296A0D" w:rsidRPr="00204C48" w:rsidRDefault="00296A0D" w:rsidP="00CB5002">
      <w:pPr>
        <w:autoSpaceDE w:val="0"/>
        <w:autoSpaceDN w:val="0"/>
        <w:adjustRightInd w:val="0"/>
        <w:jc w:val="both"/>
        <w:rPr>
          <w:rFonts w:ascii="Times New Roman" w:eastAsia="標楷體" w:hAnsi="Times New Roman" w:cs="Times New Roman"/>
          <w:szCs w:val="24"/>
        </w:rPr>
      </w:pPr>
    </w:p>
    <w:p w:rsidR="00296A0D" w:rsidRPr="00204C48" w:rsidRDefault="00296A0D">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3417B3" w:rsidRPr="00204C48" w:rsidRDefault="003417B3"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296A0D" w:rsidRPr="00204C48" w:rsidTr="00296A0D">
        <w:tc>
          <w:tcPr>
            <w:tcW w:w="9694" w:type="dxa"/>
          </w:tcPr>
          <w:p w:rsidR="00296A0D" w:rsidRPr="00204C48" w:rsidRDefault="00296A0D" w:rsidP="00296A0D">
            <w:pPr>
              <w:ind w:left="482" w:hanging="482"/>
              <w:jc w:val="both"/>
              <w:rPr>
                <w:rFonts w:ascii="Times New Roman" w:eastAsia="標楷體" w:hAnsi="Times New Roman" w:cs="Times New Roman"/>
                <w:b/>
                <w:szCs w:val="24"/>
              </w:rPr>
            </w:pPr>
          </w:p>
          <w:p w:rsidR="00296A0D" w:rsidRPr="00204C48" w:rsidRDefault="00296A0D" w:rsidP="00296A0D">
            <w:pPr>
              <w:ind w:left="482" w:hanging="482"/>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(a)</w:t>
            </w:r>
            <w:r w:rsidRPr="00204C48">
              <w:rPr>
                <w:rFonts w:ascii="Times New Roman" w:eastAsia="標楷體" w:hAnsi="Times New Roman" w:cs="Times New Roman"/>
                <w:b/>
                <w:szCs w:val="24"/>
              </w:rPr>
              <w:tab/>
            </w:r>
            <w:r w:rsidR="008F22D2" w:rsidRPr="00204C48">
              <w:rPr>
                <w:rFonts w:ascii="Times New Roman" w:eastAsia="標楷體" w:hAnsi="Times New Roman" w:cs="Times New Roman"/>
                <w:b/>
                <w:szCs w:val="24"/>
                <w:lang w:eastAsia="zh-CN"/>
              </w:rPr>
              <w:t>「指導」（</w:t>
            </w:r>
            <w:r w:rsidR="008F22D2" w:rsidRPr="00204C48">
              <w:rPr>
                <w:rFonts w:ascii="Times New Roman" w:eastAsia="標楷體" w:hAnsi="Times New Roman" w:cs="Times New Roman"/>
                <w:b/>
                <w:szCs w:val="24"/>
                <w:lang w:eastAsia="zh-CN"/>
              </w:rPr>
              <w:t>Shido</w:t>
            </w:r>
            <w:r w:rsidR="008F22D2" w:rsidRPr="00204C48">
              <w:rPr>
                <w:rFonts w:ascii="Times New Roman" w:eastAsia="標楷體" w:hAnsi="Times New Roman" w:cs="Times New Roman"/>
                <w:b/>
                <w:szCs w:val="24"/>
                <w:lang w:eastAsia="zh-CN"/>
              </w:rPr>
              <w:t>）</w:t>
            </w:r>
            <w:r w:rsidRPr="00204C48">
              <w:rPr>
                <w:rFonts w:ascii="Times New Roman" w:eastAsia="標楷體" w:hAnsi="Times New Roman" w:cs="Times New Roman"/>
                <w:b/>
                <w:szCs w:val="24"/>
                <w:lang w:eastAsia="zh-CN"/>
              </w:rPr>
              <w:t xml:space="preserve"> *</w:t>
            </w:r>
          </w:p>
          <w:p w:rsidR="00296A0D" w:rsidRPr="00204C48" w:rsidRDefault="00296A0D" w:rsidP="00296A0D">
            <w:pPr>
              <w:ind w:left="1616" w:hanging="482"/>
              <w:jc w:val="both"/>
              <w:rPr>
                <w:rFonts w:ascii="Times New Roman" w:eastAsia="標楷體" w:hAnsi="Times New Roman" w:cs="Times New Roman"/>
                <w:i/>
                <w:szCs w:val="24"/>
                <w:lang w:eastAsia="zh-CN"/>
              </w:rPr>
            </w:pPr>
            <w:r w:rsidRPr="00204C48">
              <w:rPr>
                <w:rFonts w:ascii="Times New Roman" w:eastAsia="標楷體" w:hAnsi="Times New Roman" w:cs="Times New Roman"/>
                <w:szCs w:val="24"/>
                <w:lang w:eastAsia="zh-CN"/>
              </w:rPr>
              <w:t>1</w:t>
            </w:r>
            <w:r w:rsidRPr="00204C48">
              <w:rPr>
                <w:rFonts w:ascii="Times New Roman" w:eastAsia="標楷體" w:hAnsi="Times New Roman" w:cs="Times New Roman"/>
                <w:i/>
                <w:szCs w:val="24"/>
                <w:lang w:eastAsia="zh-CN"/>
              </w:rPr>
              <w:t>)</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當一選手在抓握對手期間掙脫抓握三次，主裁判應對該選手判給「指導」（</w:t>
            </w:r>
            <w:r w:rsidR="002E3242" w:rsidRPr="00204C48">
              <w:rPr>
                <w:rFonts w:ascii="Times New Roman" w:eastAsia="標楷體" w:hAnsi="Times New Roman" w:cs="Times New Roman"/>
                <w:i/>
              </w:rPr>
              <w:t>Shido</w:t>
            </w:r>
            <w:r w:rsidR="002E3242" w:rsidRPr="00204C48">
              <w:rPr>
                <w:rFonts w:ascii="Times New Roman" w:eastAsia="標楷體" w:hAnsi="Times New Roman" w:cs="Times New Roman"/>
                <w:i/>
              </w:rPr>
              <w:t>）之處罰。</w:t>
            </w:r>
          </w:p>
          <w:p w:rsidR="00296A0D" w:rsidRPr="00204C48" w:rsidRDefault="00296A0D" w:rsidP="00296A0D">
            <w:pPr>
              <w:ind w:left="1616" w:hanging="482"/>
              <w:jc w:val="both"/>
              <w:rPr>
                <w:rFonts w:ascii="Times New Roman" w:eastAsia="標楷體" w:hAnsi="Times New Roman" w:cs="Times New Roman"/>
                <w:i/>
                <w:szCs w:val="24"/>
              </w:rPr>
            </w:pPr>
          </w:p>
          <w:p w:rsidR="00296A0D" w:rsidRPr="00204C48" w:rsidRDefault="00296A0D" w:rsidP="00296A0D">
            <w:pPr>
              <w:ind w:left="1616" w:hanging="482"/>
              <w:jc w:val="both"/>
              <w:rPr>
                <w:rFonts w:ascii="Times New Roman" w:eastAsia="標楷體" w:hAnsi="Times New Roman" w:cs="Times New Roman"/>
                <w:i/>
                <w:szCs w:val="24"/>
                <w:lang w:eastAsia="zh-CN"/>
              </w:rPr>
            </w:pPr>
            <w:r w:rsidRPr="00204C48">
              <w:rPr>
                <w:rFonts w:ascii="Times New Roman" w:eastAsia="標楷體" w:hAnsi="Times New Roman" w:cs="Times New Roman"/>
                <w:i/>
                <w:szCs w:val="24"/>
                <w:lang w:eastAsia="zh-CN"/>
              </w:rPr>
              <w:t>7)</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當一選手未符合第十六條之規定，將對手拉下倒地轉入「地面制敵法」（</w:t>
            </w:r>
            <w:r w:rsidR="002E3242" w:rsidRPr="00204C48">
              <w:rPr>
                <w:rFonts w:ascii="Times New Roman" w:eastAsia="標楷體" w:hAnsi="Times New Roman" w:cs="Times New Roman"/>
                <w:i/>
              </w:rPr>
              <w:t>Newaza</w:t>
            </w:r>
            <w:r w:rsidR="002E3242" w:rsidRPr="00204C48">
              <w:rPr>
                <w:rFonts w:ascii="Times New Roman" w:eastAsia="標楷體" w:hAnsi="Times New Roman" w:cs="Times New Roman"/>
                <w:i/>
              </w:rPr>
              <w:t>），且對手未順勢跟進轉入「地面制敵法」（</w:t>
            </w:r>
            <w:r w:rsidR="002E3242" w:rsidRPr="00204C48">
              <w:rPr>
                <w:rFonts w:ascii="Times New Roman" w:eastAsia="標楷體" w:hAnsi="Times New Roman" w:cs="Times New Roman"/>
                <w:i/>
              </w:rPr>
              <w:t>Newaza</w:t>
            </w:r>
            <w:r w:rsidR="002E3242" w:rsidRPr="00204C48">
              <w:rPr>
                <w:rFonts w:ascii="Times New Roman" w:eastAsia="標楷體" w:hAnsi="Times New Roman" w:cs="Times New Roman"/>
                <w:i/>
              </w:rPr>
              <w:t>）時，主裁判應宣告「停」（</w:t>
            </w:r>
            <w:r w:rsidR="002E3242" w:rsidRPr="00204C48">
              <w:rPr>
                <w:rFonts w:ascii="Times New Roman" w:eastAsia="標楷體" w:hAnsi="Times New Roman" w:cs="Times New Roman"/>
                <w:i/>
              </w:rPr>
              <w:t>Mate</w:t>
            </w:r>
            <w:r w:rsidR="002E3242" w:rsidRPr="00204C48">
              <w:rPr>
                <w:rFonts w:ascii="Times New Roman" w:eastAsia="標楷體" w:hAnsi="Times New Roman" w:cs="Times New Roman"/>
                <w:i/>
              </w:rPr>
              <w:t>），並針對違反第十六條規則之選手判給「指導」（</w:t>
            </w:r>
            <w:r w:rsidR="002E3242" w:rsidRPr="00204C48">
              <w:rPr>
                <w:rFonts w:ascii="Times New Roman" w:eastAsia="標楷體" w:hAnsi="Times New Roman" w:cs="Times New Roman"/>
                <w:i/>
              </w:rPr>
              <w:t>Shido</w:t>
            </w:r>
            <w:r w:rsidR="002E3242" w:rsidRPr="00204C48">
              <w:rPr>
                <w:rFonts w:ascii="Times New Roman" w:eastAsia="標楷體" w:hAnsi="Times New Roman" w:cs="Times New Roman"/>
                <w:i/>
              </w:rPr>
              <w:t>）之處罰（無需回到比賽開始之站立位置）。</w:t>
            </w:r>
          </w:p>
          <w:p w:rsidR="00296A0D" w:rsidRPr="00204C48" w:rsidRDefault="00296A0D" w:rsidP="00296A0D">
            <w:pPr>
              <w:ind w:left="1616" w:hanging="482"/>
              <w:jc w:val="both"/>
              <w:rPr>
                <w:rFonts w:ascii="Times New Roman" w:eastAsia="標楷體" w:hAnsi="Times New Roman" w:cs="Times New Roman"/>
                <w:i/>
                <w:szCs w:val="24"/>
              </w:rPr>
            </w:pPr>
          </w:p>
          <w:p w:rsidR="00296A0D" w:rsidRPr="00204C48" w:rsidRDefault="00296A0D" w:rsidP="00296A0D">
            <w:pPr>
              <w:ind w:left="1616" w:hanging="482"/>
              <w:jc w:val="both"/>
              <w:rPr>
                <w:rFonts w:ascii="Times New Roman" w:eastAsia="標楷體" w:hAnsi="Times New Roman" w:cs="Times New Roman"/>
                <w:i/>
                <w:szCs w:val="24"/>
                <w:lang w:eastAsia="zh-CN"/>
              </w:rPr>
            </w:pPr>
            <w:r w:rsidRPr="00204C48">
              <w:rPr>
                <w:rFonts w:ascii="Times New Roman" w:eastAsia="標楷體" w:hAnsi="Times New Roman" w:cs="Times New Roman"/>
                <w:i/>
                <w:szCs w:val="24"/>
                <w:lang w:eastAsia="zh-CN"/>
              </w:rPr>
              <w:t>9)</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「標準」抓握法（</w:t>
            </w:r>
            <w:r w:rsidR="002E3242" w:rsidRPr="00204C48">
              <w:rPr>
                <w:rFonts w:ascii="Times New Roman" w:eastAsia="標楷體" w:hAnsi="Times New Roman" w:cs="Times New Roman"/>
                <w:i/>
              </w:rPr>
              <w:t>Kumikata</w:t>
            </w:r>
            <w:r w:rsidR="002E3242" w:rsidRPr="00204C48">
              <w:rPr>
                <w:rFonts w:ascii="Times New Roman" w:eastAsia="標楷體" w:hAnsi="Times New Roman" w:cs="Times New Roman"/>
                <w:i/>
              </w:rPr>
              <w:t>）是以左手握住對手柔道服腰帶以上之右側衣袖、後領、胸膛部位、肩上或背部；以右手握住對手柔道服腰帶以上之左側衣袖、後領、胸膛部位、肩上或背部。</w:t>
            </w:r>
          </w:p>
          <w:p w:rsidR="002E3242" w:rsidRPr="00204C48" w:rsidRDefault="002E3242" w:rsidP="002E3242">
            <w:pPr>
              <w:ind w:left="1701"/>
              <w:jc w:val="both"/>
              <w:rPr>
                <w:rFonts w:ascii="Times New Roman" w:eastAsia="標楷體" w:hAnsi="Times New Roman" w:cs="Times New Roman"/>
                <w:i/>
              </w:rPr>
            </w:pPr>
          </w:p>
          <w:p w:rsidR="002E3242" w:rsidRPr="00204C48" w:rsidRDefault="002E3242" w:rsidP="002E3242">
            <w:pPr>
              <w:ind w:left="1701"/>
              <w:jc w:val="both"/>
              <w:rPr>
                <w:rFonts w:ascii="Times New Roman" w:eastAsia="標楷體" w:hAnsi="Times New Roman" w:cs="Times New Roman"/>
                <w:i/>
              </w:rPr>
            </w:pPr>
            <w:r w:rsidRPr="00204C48">
              <w:rPr>
                <w:rFonts w:ascii="Times New Roman" w:eastAsia="標楷體" w:hAnsi="Times New Roman" w:cs="Times New Roman"/>
                <w:i/>
              </w:rPr>
              <w:t>若一選手持續施用非標準之抓握法（</w:t>
            </w:r>
            <w:r w:rsidRPr="00204C48">
              <w:rPr>
                <w:rFonts w:ascii="Times New Roman" w:eastAsia="標楷體" w:hAnsi="Times New Roman" w:cs="Times New Roman"/>
                <w:i/>
              </w:rPr>
              <w:t>Kumikata</w:t>
            </w:r>
            <w:r w:rsidRPr="00204C48">
              <w:rPr>
                <w:rFonts w:ascii="Times New Roman" w:eastAsia="標楷體" w:hAnsi="Times New Roman" w:cs="Times New Roman"/>
                <w:i/>
              </w:rPr>
              <w:t>），允許時間將逐步漸少，並「直接判罰」指導。</w:t>
            </w:r>
          </w:p>
          <w:p w:rsidR="002E3242" w:rsidRPr="00204C48" w:rsidRDefault="002E3242" w:rsidP="002E3242">
            <w:pPr>
              <w:ind w:left="1701"/>
              <w:jc w:val="both"/>
              <w:rPr>
                <w:rFonts w:ascii="Times New Roman" w:eastAsia="標楷體" w:hAnsi="Times New Roman" w:cs="Times New Roman"/>
                <w:i/>
              </w:rPr>
            </w:pPr>
          </w:p>
          <w:p w:rsidR="002E3242" w:rsidRPr="00204C48" w:rsidRDefault="002E3242" w:rsidP="002E3242">
            <w:pPr>
              <w:ind w:left="1701"/>
              <w:jc w:val="both"/>
              <w:rPr>
                <w:rFonts w:ascii="Times New Roman" w:eastAsia="標楷體" w:hAnsi="Times New Roman" w:cs="Times New Roman"/>
                <w:i/>
              </w:rPr>
            </w:pPr>
            <w:r w:rsidRPr="00204C48">
              <w:rPr>
                <w:rFonts w:ascii="Times New Roman" w:eastAsia="標楷體" w:hAnsi="Times New Roman" w:cs="Times New Roman"/>
                <w:i/>
              </w:rPr>
              <w:t>只要一選手雙手作出交叉抓握，一手置於對手背部、肩膀或手臂之對邊，該選手應立即攻擊，否則主裁判必須判給「指導」（</w:t>
            </w:r>
            <w:r w:rsidRPr="00204C48">
              <w:rPr>
                <w:rFonts w:ascii="Times New Roman" w:eastAsia="標楷體" w:hAnsi="Times New Roman" w:cs="Times New Roman"/>
                <w:i/>
              </w:rPr>
              <w:t>Shido</w:t>
            </w:r>
            <w:r w:rsidRPr="00204C48">
              <w:rPr>
                <w:rFonts w:ascii="Times New Roman" w:eastAsia="標楷體" w:hAnsi="Times New Roman" w:cs="Times New Roman"/>
                <w:i/>
              </w:rPr>
              <w:t>）之處罰。在任何情況下均不得抓取腰帶以下之部位。</w:t>
            </w:r>
          </w:p>
          <w:p w:rsidR="002E3242" w:rsidRPr="00204C48" w:rsidRDefault="002E3242" w:rsidP="002E3242">
            <w:pPr>
              <w:ind w:left="1701"/>
              <w:jc w:val="both"/>
              <w:rPr>
                <w:rFonts w:ascii="Times New Roman" w:eastAsia="標楷體" w:hAnsi="Times New Roman" w:cs="Times New Roman"/>
                <w:i/>
              </w:rPr>
            </w:pPr>
          </w:p>
          <w:p w:rsidR="002E3242" w:rsidRPr="00204C48" w:rsidRDefault="002E3242" w:rsidP="002E3242">
            <w:pPr>
              <w:ind w:left="1701"/>
              <w:jc w:val="both"/>
              <w:rPr>
                <w:rFonts w:ascii="Times New Roman" w:eastAsia="標楷體" w:hAnsi="Times New Roman" w:cs="Times New Roman"/>
                <w:i/>
              </w:rPr>
            </w:pPr>
            <w:r w:rsidRPr="00204C48">
              <w:rPr>
                <w:rFonts w:ascii="Times New Roman" w:eastAsia="標楷體" w:hAnsi="Times New Roman" w:cs="Times New Roman"/>
                <w:i/>
              </w:rPr>
              <w:t>交叉式抓握應立即攻擊。腰帶抓握及單邊抓握適用相同規則。</w:t>
            </w:r>
          </w:p>
          <w:p w:rsidR="002E3242" w:rsidRPr="00204C48" w:rsidRDefault="002E3242" w:rsidP="002E3242">
            <w:pPr>
              <w:ind w:left="1701"/>
              <w:jc w:val="both"/>
              <w:rPr>
                <w:rFonts w:ascii="Times New Roman" w:eastAsia="標楷體" w:hAnsi="Times New Roman" w:cs="Times New Roman"/>
                <w:i/>
              </w:rPr>
            </w:pPr>
          </w:p>
          <w:p w:rsidR="002E3242" w:rsidRPr="00204C48" w:rsidRDefault="002E3242" w:rsidP="002E3242">
            <w:pPr>
              <w:ind w:left="1701"/>
              <w:jc w:val="both"/>
              <w:rPr>
                <w:rFonts w:ascii="Times New Roman" w:eastAsia="標楷體" w:hAnsi="Times New Roman" w:cs="Times New Roman"/>
                <w:i/>
              </w:rPr>
            </w:pPr>
            <w:r w:rsidRPr="00204C48">
              <w:rPr>
                <w:rFonts w:ascii="Times New Roman" w:eastAsia="標楷體" w:hAnsi="Times New Roman" w:cs="Times New Roman"/>
                <w:i/>
              </w:rPr>
              <w:t>若其對手從抓握者手臂下方低頭閃脫，造成不正常之抓握法，應不予處罰。然而，若該對手持續作出「低頭閃脫」之動作，主裁判可視其為採取「過度防衛姿態」而給予處罰（</w:t>
            </w:r>
            <w:r w:rsidRPr="00204C48">
              <w:rPr>
                <w:rFonts w:ascii="Times New Roman" w:eastAsia="標楷體" w:hAnsi="Times New Roman" w:cs="Times New Roman"/>
                <w:i/>
              </w:rPr>
              <w:t>2</w:t>
            </w:r>
            <w:r w:rsidRPr="00204C48">
              <w:rPr>
                <w:rFonts w:ascii="Times New Roman" w:eastAsia="標楷體" w:hAnsi="Times New Roman" w:cs="Times New Roman"/>
                <w:i/>
              </w:rPr>
              <w:t>）。</w:t>
            </w:r>
          </w:p>
          <w:p w:rsidR="002E3242" w:rsidRPr="00204C48" w:rsidRDefault="002E3242" w:rsidP="002E3242">
            <w:pPr>
              <w:ind w:left="1701"/>
              <w:jc w:val="both"/>
              <w:rPr>
                <w:rFonts w:ascii="Times New Roman" w:eastAsia="標楷體" w:hAnsi="Times New Roman" w:cs="Times New Roman"/>
                <w:i/>
              </w:rPr>
            </w:pPr>
          </w:p>
          <w:p w:rsidR="002E3242" w:rsidRPr="00204C48" w:rsidRDefault="002E3242" w:rsidP="002E3242">
            <w:pPr>
              <w:ind w:left="1701"/>
              <w:jc w:val="both"/>
              <w:rPr>
                <w:rFonts w:ascii="Times New Roman" w:eastAsia="標楷體" w:hAnsi="Times New Roman" w:cs="Times New Roman"/>
              </w:rPr>
            </w:pPr>
            <w:r w:rsidRPr="00204C48">
              <w:rPr>
                <w:rFonts w:ascii="Times New Roman" w:eastAsia="標楷體" w:hAnsi="Times New Roman" w:cs="Times New Roman"/>
                <w:i/>
              </w:rPr>
              <w:t>除非同時試圖施用摔技，否則跨入對手雙腿間鉤住一腿之動作不會被視為正常抓握法，且選手必須在</w:t>
            </w:r>
            <w:r w:rsidRPr="00204C48">
              <w:rPr>
                <w:rFonts w:ascii="Times New Roman" w:eastAsia="標楷體" w:hAnsi="Times New Roman" w:cs="Times New Roman"/>
                <w:i/>
              </w:rPr>
              <w:t xml:space="preserve"> 5 </w:t>
            </w:r>
            <w:r w:rsidRPr="00204C48">
              <w:rPr>
                <w:rFonts w:ascii="Times New Roman" w:eastAsia="標楷體" w:hAnsi="Times New Roman" w:cs="Times New Roman"/>
                <w:i/>
              </w:rPr>
              <w:t>秒內進行攻擊，否則該選手將被判「指導」（</w:t>
            </w:r>
            <w:r w:rsidRPr="00204C48">
              <w:rPr>
                <w:rFonts w:ascii="Times New Roman" w:eastAsia="標楷體" w:hAnsi="Times New Roman" w:cs="Times New Roman"/>
                <w:i/>
              </w:rPr>
              <w:t>Shido</w:t>
            </w:r>
            <w:r w:rsidRPr="00204C48">
              <w:rPr>
                <w:rFonts w:ascii="Times New Roman" w:eastAsia="標楷體" w:hAnsi="Times New Roman" w:cs="Times New Roman"/>
                <w:i/>
              </w:rPr>
              <w:t>）之處罰。</w:t>
            </w:r>
          </w:p>
          <w:p w:rsidR="00296A0D" w:rsidRPr="00204C48" w:rsidRDefault="00296A0D" w:rsidP="002E3242">
            <w:pPr>
              <w:ind w:left="1701"/>
              <w:jc w:val="both"/>
              <w:rPr>
                <w:rFonts w:ascii="Times New Roman" w:eastAsia="標楷體" w:hAnsi="Times New Roman" w:cs="Times New Roman"/>
                <w:szCs w:val="24"/>
              </w:rPr>
            </w:pPr>
          </w:p>
        </w:tc>
      </w:tr>
    </w:tbl>
    <w:p w:rsidR="00296A0D" w:rsidRPr="00204C48" w:rsidRDefault="00296A0D" w:rsidP="00CB5002">
      <w:pPr>
        <w:jc w:val="both"/>
        <w:rPr>
          <w:rFonts w:ascii="Times New Roman" w:eastAsia="標楷體" w:hAnsi="Times New Roman" w:cs="Times New Roman"/>
          <w:szCs w:val="24"/>
        </w:rPr>
      </w:pPr>
    </w:p>
    <w:p w:rsidR="00296A0D" w:rsidRPr="00204C48" w:rsidRDefault="00296A0D">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3417B3" w:rsidRPr="00204C48" w:rsidRDefault="003417B3"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296A0D" w:rsidRPr="00204C48" w:rsidTr="00296A0D">
        <w:tc>
          <w:tcPr>
            <w:tcW w:w="9694" w:type="dxa"/>
          </w:tcPr>
          <w:p w:rsidR="00296A0D" w:rsidRPr="00204C48" w:rsidRDefault="00296A0D" w:rsidP="00296A0D">
            <w:pPr>
              <w:ind w:left="1616" w:hanging="482"/>
              <w:jc w:val="both"/>
              <w:rPr>
                <w:rFonts w:ascii="Times New Roman" w:eastAsia="標楷體" w:hAnsi="Times New Roman" w:cs="Times New Roman"/>
                <w:i/>
                <w:szCs w:val="24"/>
              </w:rPr>
            </w:pPr>
            <w:r w:rsidRPr="00204C48">
              <w:rPr>
                <w:rFonts w:ascii="Times New Roman" w:eastAsia="標楷體" w:hAnsi="Times New Roman" w:cs="Times New Roman"/>
                <w:i/>
                <w:szCs w:val="24"/>
                <w:lang w:eastAsia="zh-CN"/>
              </w:rPr>
              <w:t>10.</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「無戰意」通常是指選手之一方或雙方在約</w:t>
            </w:r>
            <w:r w:rsidR="002E3242" w:rsidRPr="00204C48">
              <w:rPr>
                <w:rFonts w:ascii="Times New Roman" w:eastAsia="標楷體" w:hAnsi="Times New Roman" w:cs="Times New Roman"/>
                <w:i/>
              </w:rPr>
              <w:t xml:space="preserve"> 25 </w:t>
            </w:r>
            <w:r w:rsidR="002E3242" w:rsidRPr="00204C48">
              <w:rPr>
                <w:rFonts w:ascii="Times New Roman" w:eastAsia="標楷體" w:hAnsi="Times New Roman" w:cs="Times New Roman"/>
                <w:i/>
              </w:rPr>
              <w:t>秒內無攻擊動作。選手無攻擊動作時，若主裁判認為其有積極尋找攻擊機會之情形，則不可判給「無戰意」之處罰。</w:t>
            </w:r>
          </w:p>
          <w:p w:rsidR="00296A0D" w:rsidRPr="00204C48" w:rsidRDefault="00296A0D" w:rsidP="00296A0D">
            <w:pPr>
              <w:ind w:left="1616"/>
              <w:jc w:val="both"/>
              <w:rPr>
                <w:rFonts w:ascii="Times New Roman" w:eastAsia="標楷體" w:hAnsi="Times New Roman" w:cs="Times New Roman"/>
                <w:i/>
                <w:szCs w:val="24"/>
              </w:rPr>
            </w:pPr>
          </w:p>
          <w:p w:rsidR="00296A0D" w:rsidRPr="00204C48" w:rsidRDefault="002E3242" w:rsidP="00296A0D">
            <w:pPr>
              <w:ind w:left="1616"/>
              <w:jc w:val="both"/>
              <w:rPr>
                <w:rFonts w:ascii="Times New Roman" w:eastAsia="標楷體" w:hAnsi="Times New Roman" w:cs="Times New Roman"/>
                <w:i/>
                <w:szCs w:val="24"/>
              </w:rPr>
            </w:pPr>
            <w:r w:rsidRPr="00204C48">
              <w:rPr>
                <w:rFonts w:ascii="Times New Roman" w:eastAsia="標楷體" w:hAnsi="Times New Roman" w:cs="Times New Roman"/>
                <w:i/>
              </w:rPr>
              <w:t>對於未迅速作出抓握或企圖不讓對手抓握之選手，主裁判應予嚴格處罰</w:t>
            </w:r>
            <w:r w:rsidR="00296A0D" w:rsidRPr="00204C48">
              <w:rPr>
                <w:rFonts w:ascii="Times New Roman" w:eastAsia="標楷體" w:hAnsi="Times New Roman" w:cs="Times New Roman"/>
                <w:i/>
                <w:szCs w:val="24"/>
              </w:rPr>
              <w:t>。</w:t>
            </w:r>
          </w:p>
          <w:p w:rsidR="00296A0D" w:rsidRPr="00204C48" w:rsidRDefault="00296A0D" w:rsidP="00296A0D">
            <w:pPr>
              <w:ind w:left="1616"/>
              <w:jc w:val="both"/>
              <w:rPr>
                <w:rFonts w:ascii="Times New Roman" w:eastAsia="標楷體" w:hAnsi="Times New Roman" w:cs="Times New Roman"/>
                <w:i/>
                <w:szCs w:val="24"/>
                <w:lang w:eastAsia="zh-CN"/>
              </w:rPr>
            </w:pPr>
          </w:p>
          <w:p w:rsidR="00296A0D" w:rsidRPr="00204C48" w:rsidRDefault="00296A0D" w:rsidP="00296A0D">
            <w:pPr>
              <w:ind w:left="1616" w:hanging="482"/>
              <w:jc w:val="both"/>
              <w:rPr>
                <w:rFonts w:ascii="Times New Roman" w:eastAsia="標楷體" w:hAnsi="Times New Roman" w:cs="Times New Roman"/>
                <w:i/>
                <w:szCs w:val="24"/>
              </w:rPr>
            </w:pPr>
            <w:r w:rsidRPr="00204C48">
              <w:rPr>
                <w:rFonts w:ascii="Times New Roman" w:eastAsia="標楷體" w:hAnsi="Times New Roman" w:cs="Times New Roman"/>
                <w:i/>
                <w:szCs w:val="24"/>
                <w:lang w:eastAsia="zh-CN"/>
              </w:rPr>
              <w:t>14.</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「圈繞」（</w:t>
            </w:r>
            <w:r w:rsidR="002E3242" w:rsidRPr="00204C48">
              <w:rPr>
                <w:rFonts w:ascii="Times New Roman" w:eastAsia="標楷體" w:hAnsi="Times New Roman" w:cs="Times New Roman"/>
                <w:i/>
              </w:rPr>
              <w:t>Encircling</w:t>
            </w:r>
            <w:r w:rsidR="002E3242" w:rsidRPr="00204C48">
              <w:rPr>
                <w:rFonts w:ascii="Times New Roman" w:eastAsia="標楷體" w:hAnsi="Times New Roman" w:cs="Times New Roman"/>
                <w:i/>
              </w:rPr>
              <w:t>）是指腰帶或柔道服完全圈繞對方身體之任何部位。若為控制對方手臂，而將腰帶或柔道服擺出「錨形」牽制時（未完全圈繞），應不予處罰</w:t>
            </w:r>
            <w:r w:rsidRPr="00204C48">
              <w:rPr>
                <w:rFonts w:ascii="Times New Roman" w:eastAsia="標楷體" w:hAnsi="Times New Roman" w:cs="Times New Roman"/>
                <w:i/>
                <w:szCs w:val="24"/>
                <w:lang w:eastAsia="zh-CN"/>
              </w:rPr>
              <w:t>。</w:t>
            </w:r>
          </w:p>
          <w:p w:rsidR="00296A0D" w:rsidRPr="00204C48" w:rsidRDefault="00296A0D" w:rsidP="00296A0D">
            <w:pPr>
              <w:ind w:left="1616" w:hanging="482"/>
              <w:jc w:val="both"/>
              <w:rPr>
                <w:rFonts w:ascii="Times New Roman" w:eastAsia="標楷體" w:hAnsi="Times New Roman" w:cs="Times New Roman"/>
                <w:i/>
                <w:szCs w:val="24"/>
              </w:rPr>
            </w:pPr>
          </w:p>
          <w:p w:rsidR="00296A0D" w:rsidRPr="00204C48" w:rsidRDefault="00296A0D" w:rsidP="00296A0D">
            <w:pPr>
              <w:ind w:left="1616" w:hanging="482"/>
              <w:jc w:val="both"/>
              <w:rPr>
                <w:rFonts w:ascii="Times New Roman" w:eastAsia="標楷體" w:hAnsi="Times New Roman" w:cs="Times New Roman"/>
                <w:i/>
                <w:szCs w:val="24"/>
              </w:rPr>
            </w:pPr>
            <w:r w:rsidRPr="00204C48">
              <w:rPr>
                <w:rFonts w:ascii="Times New Roman" w:eastAsia="標楷體" w:hAnsi="Times New Roman" w:cs="Times New Roman"/>
                <w:i/>
                <w:szCs w:val="24"/>
                <w:lang w:eastAsia="zh-CN"/>
              </w:rPr>
              <w:t>16.</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「臉部」是指前額線、兩耳前及下顎線之顏面部分</w:t>
            </w:r>
            <w:r w:rsidRPr="00204C48">
              <w:rPr>
                <w:rFonts w:ascii="Times New Roman" w:eastAsia="標楷體" w:hAnsi="Times New Roman" w:cs="Times New Roman"/>
                <w:i/>
                <w:szCs w:val="24"/>
              </w:rPr>
              <w:t>。</w:t>
            </w:r>
          </w:p>
          <w:p w:rsidR="00296A0D" w:rsidRPr="00204C48" w:rsidRDefault="00296A0D" w:rsidP="00296A0D">
            <w:pPr>
              <w:ind w:left="1616" w:hanging="482"/>
              <w:jc w:val="both"/>
              <w:rPr>
                <w:rFonts w:ascii="Times New Roman" w:eastAsia="標楷體" w:hAnsi="Times New Roman" w:cs="Times New Roman"/>
                <w:i/>
                <w:szCs w:val="24"/>
                <w:lang w:eastAsia="zh-CN"/>
              </w:rPr>
            </w:pPr>
          </w:p>
          <w:p w:rsidR="00296A0D" w:rsidRPr="00204C48" w:rsidRDefault="00296A0D" w:rsidP="00296A0D">
            <w:pPr>
              <w:ind w:left="1616"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i/>
                <w:szCs w:val="24"/>
                <w:lang w:eastAsia="zh-CN"/>
              </w:rPr>
              <w:t>18.</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「勒頸法」（</w:t>
            </w:r>
            <w:r w:rsidR="002E3242" w:rsidRPr="00204C48">
              <w:rPr>
                <w:rFonts w:ascii="Times New Roman" w:eastAsia="標楷體" w:hAnsi="Times New Roman" w:cs="Times New Roman"/>
                <w:i/>
              </w:rPr>
              <w:t>Shime-waza</w:t>
            </w:r>
            <w:r w:rsidR="002E3242" w:rsidRPr="00204C48">
              <w:rPr>
                <w:rFonts w:ascii="Times New Roman" w:eastAsia="標楷體" w:hAnsi="Times New Roman" w:cs="Times New Roman"/>
                <w:i/>
              </w:rPr>
              <w:t>）必須嚴格遵守第</w:t>
            </w:r>
            <w:r w:rsidR="002E3242" w:rsidRPr="00204C48">
              <w:rPr>
                <w:rFonts w:ascii="Times New Roman" w:eastAsia="標楷體" w:hAnsi="Times New Roman" w:cs="Times New Roman"/>
                <w:i/>
              </w:rPr>
              <w:t xml:space="preserve"> 18 </w:t>
            </w:r>
            <w:r w:rsidR="002E3242" w:rsidRPr="00204C48">
              <w:rPr>
                <w:rFonts w:ascii="Times New Roman" w:eastAsia="標楷體" w:hAnsi="Times New Roman" w:cs="Times New Roman"/>
                <w:i/>
              </w:rPr>
              <w:t>點之規定，不允許用自己或對手之腰帶或柔道服下擺，或僅使用手指施用「勒頸法」</w:t>
            </w:r>
            <w:r w:rsidRPr="00204C48">
              <w:rPr>
                <w:rFonts w:ascii="Times New Roman" w:eastAsia="標楷體" w:hAnsi="Times New Roman" w:cs="Times New Roman"/>
                <w:i/>
                <w:szCs w:val="24"/>
                <w:lang w:eastAsia="zh-CN"/>
              </w:rPr>
              <w:t>。</w:t>
            </w:r>
          </w:p>
          <w:p w:rsidR="00296A0D" w:rsidRPr="00204C48" w:rsidRDefault="00296A0D" w:rsidP="00296A0D">
            <w:pPr>
              <w:ind w:left="1616" w:hanging="482"/>
              <w:jc w:val="both"/>
              <w:rPr>
                <w:rFonts w:ascii="Times New Roman" w:eastAsia="標楷體" w:hAnsi="Times New Roman" w:cs="Times New Roman"/>
                <w:szCs w:val="24"/>
              </w:rPr>
            </w:pPr>
          </w:p>
          <w:p w:rsidR="00296A0D" w:rsidRPr="00204C48" w:rsidRDefault="00296A0D" w:rsidP="00296A0D">
            <w:pPr>
              <w:ind w:left="482" w:hanging="482"/>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(b)</w:t>
            </w:r>
            <w:r w:rsidRPr="00204C48">
              <w:rPr>
                <w:rFonts w:ascii="Times New Roman" w:eastAsia="標楷體" w:hAnsi="Times New Roman" w:cs="Times New Roman"/>
                <w:b/>
                <w:szCs w:val="24"/>
              </w:rPr>
              <w:tab/>
            </w:r>
            <w:r w:rsidR="00220A61" w:rsidRPr="00204C48">
              <w:rPr>
                <w:rFonts w:ascii="Times New Roman" w:eastAsia="標楷體" w:hAnsi="Times New Roman" w:cs="Times New Roman"/>
                <w:b/>
                <w:szCs w:val="24"/>
                <w:lang w:eastAsia="zh-CN"/>
              </w:rPr>
              <w:t>「犯規輸」（</w:t>
            </w:r>
            <w:r w:rsidR="00220A61" w:rsidRPr="00204C48">
              <w:rPr>
                <w:rFonts w:ascii="Times New Roman" w:eastAsia="標楷體" w:hAnsi="Times New Roman" w:cs="Times New Roman"/>
                <w:b/>
                <w:szCs w:val="24"/>
                <w:lang w:eastAsia="zh-CN"/>
              </w:rPr>
              <w:t>Hansoku-make</w:t>
            </w:r>
            <w:r w:rsidR="00220A61" w:rsidRPr="00204C48">
              <w:rPr>
                <w:rFonts w:ascii="Times New Roman" w:eastAsia="標楷體" w:hAnsi="Times New Roman" w:cs="Times New Roman"/>
                <w:b/>
                <w:szCs w:val="24"/>
                <w:lang w:eastAsia="zh-CN"/>
              </w:rPr>
              <w:t>）</w:t>
            </w:r>
            <w:r w:rsidRPr="00204C48">
              <w:rPr>
                <w:rFonts w:ascii="Times New Roman" w:eastAsia="標楷體" w:hAnsi="Times New Roman" w:cs="Times New Roman"/>
                <w:b/>
                <w:szCs w:val="24"/>
                <w:lang w:eastAsia="zh-CN"/>
              </w:rPr>
              <w:t xml:space="preserve"> **</w:t>
            </w:r>
          </w:p>
          <w:p w:rsidR="00296A0D" w:rsidRPr="00204C48" w:rsidRDefault="00296A0D" w:rsidP="00296A0D">
            <w:pPr>
              <w:ind w:left="1616" w:hanging="482"/>
              <w:jc w:val="both"/>
              <w:rPr>
                <w:rFonts w:ascii="Times New Roman" w:eastAsia="標楷體" w:hAnsi="Times New Roman" w:cs="Times New Roman"/>
                <w:i/>
                <w:szCs w:val="24"/>
                <w:lang w:eastAsia="zh-CN"/>
              </w:rPr>
            </w:pPr>
            <w:r w:rsidRPr="00204C48">
              <w:rPr>
                <w:rFonts w:ascii="Times New Roman" w:eastAsia="標楷體" w:hAnsi="Times New Roman" w:cs="Times New Roman"/>
                <w:i/>
                <w:szCs w:val="24"/>
                <w:lang w:eastAsia="zh-CN"/>
              </w:rPr>
              <w:t>1.</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即使施術者在摔擲動作中作出扭絞／扭轉之動作，仍應視為「河津掛」（</w:t>
            </w:r>
            <w:r w:rsidR="002E3242" w:rsidRPr="00204C48">
              <w:rPr>
                <w:rFonts w:ascii="Times New Roman" w:eastAsia="標楷體" w:hAnsi="Times New Roman" w:cs="Times New Roman"/>
                <w:i/>
              </w:rPr>
              <w:t>Kawazu-gake</w:t>
            </w:r>
            <w:r w:rsidR="002E3242" w:rsidRPr="00204C48">
              <w:rPr>
                <w:rFonts w:ascii="Times New Roman" w:eastAsia="標楷體" w:hAnsi="Times New Roman" w:cs="Times New Roman"/>
                <w:i/>
              </w:rPr>
              <w:t>），並予以處罰</w:t>
            </w:r>
            <w:r w:rsidRPr="00204C48">
              <w:rPr>
                <w:rFonts w:ascii="Times New Roman" w:eastAsia="標楷體" w:hAnsi="Times New Roman" w:cs="Times New Roman"/>
                <w:i/>
                <w:szCs w:val="24"/>
                <w:lang w:eastAsia="zh-CN"/>
              </w:rPr>
              <w:t>。</w:t>
            </w:r>
          </w:p>
          <w:p w:rsidR="00296A0D" w:rsidRPr="00204C48" w:rsidRDefault="00296A0D" w:rsidP="00296A0D">
            <w:pPr>
              <w:ind w:left="1616"/>
              <w:jc w:val="both"/>
              <w:rPr>
                <w:rFonts w:ascii="Times New Roman" w:eastAsia="標楷體" w:hAnsi="Times New Roman" w:cs="Times New Roman"/>
                <w:i/>
                <w:szCs w:val="24"/>
              </w:rPr>
            </w:pPr>
          </w:p>
          <w:p w:rsidR="00D86CBD" w:rsidRPr="00204C48" w:rsidRDefault="002E3242" w:rsidP="008E4A41">
            <w:pPr>
              <w:ind w:left="1701"/>
              <w:jc w:val="both"/>
              <w:rPr>
                <w:rFonts w:ascii="Times New Roman" w:eastAsia="標楷體" w:hAnsi="Times New Roman" w:cs="Times New Roman"/>
                <w:b/>
                <w:i/>
                <w:sz w:val="28"/>
                <w:szCs w:val="24"/>
              </w:rPr>
            </w:pPr>
            <w:r w:rsidRPr="00204C48">
              <w:rPr>
                <w:rFonts w:ascii="Times New Roman" w:eastAsia="標楷體" w:hAnsi="Times New Roman" w:cs="Times New Roman"/>
                <w:i/>
              </w:rPr>
              <w:t>施用如「大內割」（</w:t>
            </w:r>
            <w:r w:rsidRPr="00204C48">
              <w:rPr>
                <w:rFonts w:ascii="Times New Roman" w:eastAsia="標楷體" w:hAnsi="Times New Roman" w:cs="Times New Roman"/>
                <w:i/>
              </w:rPr>
              <w:t>O soto-gari</w:t>
            </w:r>
            <w:r w:rsidRPr="00204C48">
              <w:rPr>
                <w:rFonts w:ascii="Times New Roman" w:eastAsia="標楷體" w:hAnsi="Times New Roman" w:cs="Times New Roman"/>
                <w:i/>
              </w:rPr>
              <w:t>）、「小內割」（</w:t>
            </w:r>
            <w:r w:rsidRPr="00204C48">
              <w:rPr>
                <w:rFonts w:ascii="Times New Roman" w:eastAsia="標楷體" w:hAnsi="Times New Roman" w:cs="Times New Roman"/>
                <w:i/>
              </w:rPr>
              <w:t>O uchi-gari</w:t>
            </w:r>
            <w:r w:rsidRPr="00204C48">
              <w:rPr>
                <w:rFonts w:ascii="Times New Roman" w:eastAsia="標楷體" w:hAnsi="Times New Roman" w:cs="Times New Roman"/>
                <w:i/>
              </w:rPr>
              <w:t>）及「內腿」（</w:t>
            </w:r>
            <w:r w:rsidRPr="00204C48">
              <w:rPr>
                <w:rFonts w:ascii="Times New Roman" w:eastAsia="標楷體" w:hAnsi="Times New Roman" w:cs="Times New Roman"/>
                <w:i/>
              </w:rPr>
              <w:t>Uchi- mata</w:t>
            </w:r>
            <w:r w:rsidRPr="00204C48">
              <w:rPr>
                <w:rFonts w:ascii="Times New Roman" w:eastAsia="標楷體" w:hAnsi="Times New Roman" w:cs="Times New Roman"/>
                <w:i/>
              </w:rPr>
              <w:t>）技術時，其足部／腿部纏繞對手之腿部，該動作屬有效且應予給分</w:t>
            </w:r>
            <w:r w:rsidR="00296A0D" w:rsidRPr="00204C48">
              <w:rPr>
                <w:rFonts w:ascii="Times New Roman" w:eastAsia="標楷體" w:hAnsi="Times New Roman" w:cs="Times New Roman"/>
                <w:i/>
                <w:szCs w:val="24"/>
                <w:lang w:eastAsia="zh-CN"/>
              </w:rPr>
              <w:t>。</w:t>
            </w:r>
          </w:p>
          <w:p w:rsidR="00296A0D" w:rsidRPr="00204C48" w:rsidRDefault="00296A0D" w:rsidP="00296A0D">
            <w:pPr>
              <w:ind w:left="1616"/>
              <w:jc w:val="both"/>
              <w:rPr>
                <w:rFonts w:ascii="Times New Roman" w:eastAsia="標楷體" w:hAnsi="Times New Roman" w:cs="Times New Roman"/>
                <w:i/>
                <w:szCs w:val="24"/>
              </w:rPr>
            </w:pPr>
          </w:p>
          <w:p w:rsidR="00296A0D" w:rsidRPr="00204C48" w:rsidRDefault="00296A0D" w:rsidP="00296A0D">
            <w:pPr>
              <w:ind w:left="1616" w:hanging="482"/>
              <w:jc w:val="both"/>
              <w:rPr>
                <w:rFonts w:ascii="Times New Roman" w:eastAsia="標楷體" w:hAnsi="Times New Roman" w:cs="Times New Roman"/>
                <w:i/>
                <w:szCs w:val="24"/>
                <w:lang w:eastAsia="zh-CN"/>
              </w:rPr>
            </w:pPr>
            <w:r w:rsidRPr="00204C48">
              <w:rPr>
                <w:rFonts w:ascii="Times New Roman" w:eastAsia="標楷體" w:hAnsi="Times New Roman" w:cs="Times New Roman"/>
                <w:i/>
                <w:szCs w:val="24"/>
              </w:rPr>
              <w:t>2.</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青少年允許使用「關節法」（</w:t>
            </w:r>
            <w:r w:rsidR="002E3242" w:rsidRPr="00204C48">
              <w:rPr>
                <w:rFonts w:ascii="Times New Roman" w:eastAsia="標楷體" w:hAnsi="Times New Roman" w:cs="Times New Roman"/>
                <w:i/>
              </w:rPr>
              <w:t>Kansetsu-waza</w:t>
            </w:r>
            <w:r w:rsidR="002E3242" w:rsidRPr="00204C48">
              <w:rPr>
                <w:rFonts w:ascii="Times New Roman" w:eastAsia="標楷體" w:hAnsi="Times New Roman" w:cs="Times New Roman"/>
                <w:i/>
              </w:rPr>
              <w:t>）</w:t>
            </w:r>
            <w:r w:rsidRPr="00204C48">
              <w:rPr>
                <w:rFonts w:ascii="Times New Roman" w:eastAsia="標楷體" w:hAnsi="Times New Roman" w:cs="Times New Roman"/>
                <w:i/>
                <w:szCs w:val="24"/>
                <w:lang w:eastAsia="zh-CN"/>
              </w:rPr>
              <w:t>。</w:t>
            </w:r>
          </w:p>
          <w:p w:rsidR="00296A0D" w:rsidRPr="00204C48" w:rsidRDefault="00296A0D" w:rsidP="00296A0D">
            <w:pPr>
              <w:ind w:left="1616" w:hanging="482"/>
              <w:jc w:val="both"/>
              <w:rPr>
                <w:rFonts w:ascii="Times New Roman" w:eastAsia="標楷體" w:hAnsi="Times New Roman" w:cs="Times New Roman"/>
                <w:i/>
                <w:szCs w:val="24"/>
              </w:rPr>
            </w:pPr>
          </w:p>
          <w:p w:rsidR="00296A0D" w:rsidRPr="00204C48" w:rsidRDefault="00296A0D" w:rsidP="00296A0D">
            <w:pPr>
              <w:ind w:left="1616" w:hanging="482"/>
              <w:jc w:val="both"/>
              <w:rPr>
                <w:rFonts w:ascii="Times New Roman" w:eastAsia="標楷體" w:hAnsi="Times New Roman" w:cs="Times New Roman"/>
                <w:szCs w:val="24"/>
              </w:rPr>
            </w:pPr>
            <w:r w:rsidRPr="00204C48">
              <w:rPr>
                <w:rFonts w:ascii="Times New Roman" w:eastAsia="標楷體" w:hAnsi="Times New Roman" w:cs="Times New Roman"/>
                <w:i/>
                <w:szCs w:val="24"/>
                <w:lang w:eastAsia="zh-CN"/>
              </w:rPr>
              <w:t>8.</w:t>
            </w:r>
            <w:r w:rsidRPr="00204C48">
              <w:rPr>
                <w:rFonts w:ascii="Times New Roman" w:eastAsia="標楷體" w:hAnsi="Times New Roman" w:cs="Times New Roman"/>
                <w:i/>
                <w:szCs w:val="24"/>
              </w:rPr>
              <w:tab/>
            </w:r>
            <w:r w:rsidR="002E3242" w:rsidRPr="00204C48">
              <w:rPr>
                <w:rFonts w:ascii="Times New Roman" w:eastAsia="標楷體" w:hAnsi="Times New Roman" w:cs="Times New Roman"/>
                <w:i/>
              </w:rPr>
              <w:t>企圖施用如「掃腰」（</w:t>
            </w:r>
            <w:r w:rsidR="002E3242" w:rsidRPr="00204C48">
              <w:rPr>
                <w:rFonts w:ascii="Times New Roman" w:eastAsia="標楷體" w:hAnsi="Times New Roman" w:cs="Times New Roman"/>
                <w:i/>
              </w:rPr>
              <w:t>Harai-goshi</w:t>
            </w:r>
            <w:r w:rsidR="002E3242" w:rsidRPr="00204C48">
              <w:rPr>
                <w:rFonts w:ascii="Times New Roman" w:eastAsia="標楷體" w:hAnsi="Times New Roman" w:cs="Times New Roman"/>
                <w:i/>
              </w:rPr>
              <w:t>）、「內腿」（</w:t>
            </w:r>
            <w:r w:rsidR="002E3242" w:rsidRPr="00204C48">
              <w:rPr>
                <w:rFonts w:ascii="Times New Roman" w:eastAsia="標楷體" w:hAnsi="Times New Roman" w:cs="Times New Roman"/>
                <w:i/>
              </w:rPr>
              <w:t>Uchi- mata</w:t>
            </w:r>
            <w:r w:rsidR="002E3242" w:rsidRPr="00204C48">
              <w:rPr>
                <w:rFonts w:ascii="Times New Roman" w:eastAsia="標楷體" w:hAnsi="Times New Roman" w:cs="Times New Roman"/>
                <w:i/>
              </w:rPr>
              <w:t>）等技術時，以單手抓握對方衣襟如「腕挫腋固」（</w:t>
            </w:r>
            <w:r w:rsidR="002E3242" w:rsidRPr="00204C48">
              <w:rPr>
                <w:rFonts w:ascii="Times New Roman" w:eastAsia="標楷體" w:hAnsi="Times New Roman" w:cs="Times New Roman"/>
                <w:i/>
              </w:rPr>
              <w:t>Ude-hishigi-waki-gatame</w:t>
            </w:r>
            <w:r w:rsidR="002E3242" w:rsidRPr="00204C48">
              <w:rPr>
                <w:rFonts w:ascii="Times New Roman" w:eastAsia="標楷體" w:hAnsi="Times New Roman" w:cs="Times New Roman"/>
                <w:i/>
              </w:rPr>
              <w:t>，即對方手腕被夾在施術者腋下）姿勢，臉部朝下，蓄意向柔道蓆面倒下之動作，極易造成對方受傷，應予處罰</w:t>
            </w:r>
            <w:r w:rsidRPr="00204C48">
              <w:rPr>
                <w:rFonts w:ascii="Times New Roman" w:eastAsia="標楷體" w:hAnsi="Times New Roman" w:cs="Times New Roman"/>
                <w:i/>
                <w:szCs w:val="24"/>
              </w:rPr>
              <w:t>。</w:t>
            </w:r>
          </w:p>
          <w:p w:rsidR="00296A0D" w:rsidRPr="00204C48" w:rsidRDefault="00296A0D" w:rsidP="00CB5002">
            <w:pPr>
              <w:jc w:val="both"/>
              <w:rPr>
                <w:rFonts w:ascii="Times New Roman" w:eastAsia="標楷體" w:hAnsi="Times New Roman" w:cs="Times New Roman"/>
                <w:szCs w:val="24"/>
              </w:rPr>
            </w:pPr>
          </w:p>
        </w:tc>
      </w:tr>
    </w:tbl>
    <w:p w:rsidR="00296A0D" w:rsidRPr="00204C48" w:rsidRDefault="00296A0D" w:rsidP="00CB5002">
      <w:pPr>
        <w:jc w:val="both"/>
        <w:rPr>
          <w:rFonts w:ascii="Times New Roman" w:eastAsia="標楷體" w:hAnsi="Times New Roman" w:cs="Times New Roman"/>
          <w:szCs w:val="24"/>
        </w:rPr>
      </w:pPr>
    </w:p>
    <w:p w:rsidR="00296A0D" w:rsidRPr="00204C48" w:rsidRDefault="00296A0D">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296A0D" w:rsidRPr="00204C48" w:rsidRDefault="00296A0D"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296A0D" w:rsidRPr="00204C48" w:rsidTr="00296A0D">
        <w:tc>
          <w:tcPr>
            <w:tcW w:w="9694" w:type="dxa"/>
          </w:tcPr>
          <w:p w:rsidR="002E3242" w:rsidRPr="00204C48" w:rsidRDefault="002E3242" w:rsidP="002E3242">
            <w:pPr>
              <w:ind w:left="1560"/>
              <w:jc w:val="both"/>
              <w:rPr>
                <w:rFonts w:ascii="Times New Roman" w:eastAsia="標楷體" w:hAnsi="Times New Roman" w:cs="Times New Roman"/>
                <w:i/>
              </w:rPr>
            </w:pPr>
            <w:r w:rsidRPr="00204C48">
              <w:rPr>
                <w:rFonts w:ascii="Times New Roman" w:eastAsia="標楷體" w:hAnsi="Times New Roman" w:cs="Times New Roman"/>
                <w:i/>
              </w:rPr>
              <w:t>若不企圖將對方摔成背部著地，此動作極為危險，應處以同「腕挫腋固」（</w:t>
            </w:r>
            <w:r w:rsidRPr="00204C48">
              <w:rPr>
                <w:rFonts w:ascii="Times New Roman" w:eastAsia="標楷體" w:hAnsi="Times New Roman" w:cs="Times New Roman"/>
                <w:i/>
              </w:rPr>
              <w:t>Ude-Hishigi-Waki- Gatame</w:t>
            </w:r>
            <w:r w:rsidRPr="00204C48">
              <w:rPr>
                <w:rFonts w:ascii="Times New Roman" w:eastAsia="標楷體" w:hAnsi="Times New Roman" w:cs="Times New Roman"/>
                <w:i/>
              </w:rPr>
              <w:t>）之處罰。</w:t>
            </w:r>
          </w:p>
          <w:p w:rsidR="002E3242" w:rsidRPr="00204C48" w:rsidRDefault="002E3242" w:rsidP="002E3242">
            <w:pPr>
              <w:ind w:left="1560"/>
              <w:jc w:val="both"/>
              <w:rPr>
                <w:rFonts w:ascii="Times New Roman" w:eastAsia="標楷體" w:hAnsi="Times New Roman" w:cs="Times New Roman"/>
                <w:i/>
              </w:rPr>
            </w:pPr>
          </w:p>
          <w:p w:rsidR="002E3242" w:rsidRPr="00204C48" w:rsidRDefault="002E3242" w:rsidP="002E3242">
            <w:pPr>
              <w:ind w:left="1560"/>
              <w:jc w:val="both"/>
              <w:rPr>
                <w:rFonts w:ascii="Times New Roman" w:eastAsia="標楷體" w:hAnsi="Times New Roman" w:cs="Times New Roman"/>
                <w:i/>
              </w:rPr>
            </w:pPr>
            <w:r w:rsidRPr="00204C48">
              <w:rPr>
                <w:rFonts w:ascii="Times New Roman" w:eastAsia="標楷體" w:hAnsi="Times New Roman" w:cs="Times New Roman"/>
                <w:i/>
              </w:rPr>
              <w:t>在以下情況下必須嚴格執行裁判規則</w:t>
            </w:r>
          </w:p>
          <w:p w:rsidR="002E3242" w:rsidRPr="00204C48" w:rsidRDefault="002E3242" w:rsidP="002E3242">
            <w:pPr>
              <w:ind w:left="1560"/>
              <w:jc w:val="both"/>
              <w:rPr>
                <w:rFonts w:ascii="Times New Roman" w:eastAsia="標楷體" w:hAnsi="Times New Roman" w:cs="Times New Roman"/>
                <w:i/>
              </w:rPr>
            </w:pPr>
          </w:p>
          <w:p w:rsidR="002E3242" w:rsidRPr="00204C48" w:rsidRDefault="002E3242" w:rsidP="002E3242">
            <w:pPr>
              <w:ind w:left="1560"/>
              <w:jc w:val="both"/>
              <w:rPr>
                <w:rFonts w:ascii="Times New Roman" w:eastAsia="標楷體" w:hAnsi="Times New Roman" w:cs="Times New Roman"/>
                <w:i/>
              </w:rPr>
            </w:pPr>
            <w:r w:rsidRPr="00204C48">
              <w:rPr>
                <w:rFonts w:ascii="Times New Roman" w:eastAsia="標楷體" w:hAnsi="Times New Roman" w:cs="Times New Roman"/>
                <w:i/>
              </w:rPr>
              <w:t>禁止：抓腿及阻擋：</w:t>
            </w:r>
          </w:p>
          <w:p w:rsidR="002E3242" w:rsidRPr="00204C48" w:rsidRDefault="002E3242" w:rsidP="002E3242">
            <w:pPr>
              <w:ind w:left="1560"/>
              <w:jc w:val="both"/>
              <w:rPr>
                <w:rFonts w:ascii="Times New Roman" w:eastAsia="標楷體" w:hAnsi="Times New Roman" w:cs="Times New Roman"/>
                <w:i/>
              </w:rPr>
            </w:pPr>
            <w:r w:rsidRPr="00204C48">
              <w:rPr>
                <w:rFonts w:ascii="Times New Roman" w:eastAsia="標楷體" w:hAnsi="Times New Roman" w:cs="Times New Roman"/>
                <w:i/>
              </w:rPr>
              <w:t>禁止以單手或雙手，或是單臂或雙臂作出於腰帶以下部位之所有直接攻擊或阻擋。</w:t>
            </w:r>
          </w:p>
          <w:p w:rsidR="002E3242" w:rsidRPr="00204C48" w:rsidRDefault="002E3242" w:rsidP="002E3242">
            <w:pPr>
              <w:ind w:left="1560"/>
              <w:jc w:val="both"/>
              <w:rPr>
                <w:rFonts w:ascii="Times New Roman" w:eastAsia="標楷體" w:hAnsi="Times New Roman" w:cs="Times New Roman"/>
                <w:i/>
              </w:rPr>
            </w:pPr>
          </w:p>
          <w:p w:rsidR="002E3242" w:rsidRPr="00204C48" w:rsidRDefault="002E3242" w:rsidP="002E3242">
            <w:pPr>
              <w:ind w:left="1560"/>
              <w:jc w:val="both"/>
              <w:rPr>
                <w:rFonts w:ascii="Times New Roman" w:eastAsia="標楷體" w:hAnsi="Times New Roman" w:cs="Times New Roman"/>
                <w:i/>
              </w:rPr>
            </w:pPr>
            <w:r w:rsidRPr="00204C48">
              <w:rPr>
                <w:rFonts w:ascii="Times New Roman" w:eastAsia="標楷體" w:hAnsi="Times New Roman" w:cs="Times New Roman"/>
                <w:i/>
              </w:rPr>
              <w:t>處罰：「犯規輸」（</w:t>
            </w:r>
            <w:r w:rsidRPr="00204C48">
              <w:rPr>
                <w:rFonts w:ascii="Times New Roman" w:eastAsia="標楷體" w:hAnsi="Times New Roman" w:cs="Times New Roman"/>
                <w:i/>
              </w:rPr>
              <w:t>Hansoku-make</w:t>
            </w:r>
            <w:r w:rsidRPr="00204C48">
              <w:rPr>
                <w:rFonts w:ascii="Times New Roman" w:eastAsia="標楷體" w:hAnsi="Times New Roman" w:cs="Times New Roman"/>
                <w:i/>
              </w:rPr>
              <w:t>）</w:t>
            </w:r>
          </w:p>
          <w:p w:rsidR="002E3242" w:rsidRPr="00204C48" w:rsidRDefault="002E3242" w:rsidP="002E3242">
            <w:pPr>
              <w:ind w:left="1560"/>
              <w:jc w:val="both"/>
              <w:rPr>
                <w:rFonts w:ascii="Times New Roman" w:eastAsia="標楷體" w:hAnsi="Times New Roman" w:cs="Times New Roman"/>
                <w:i/>
              </w:rPr>
            </w:pPr>
            <w:r w:rsidRPr="00204C48">
              <w:rPr>
                <w:rFonts w:ascii="Times New Roman" w:eastAsia="標楷體" w:hAnsi="Times New Roman" w:cs="Times New Roman"/>
                <w:i/>
              </w:rPr>
              <w:t>例如：</w:t>
            </w:r>
          </w:p>
          <w:p w:rsidR="002E3242" w:rsidRPr="00204C48" w:rsidRDefault="002E3242" w:rsidP="002E3242">
            <w:pPr>
              <w:ind w:left="1560"/>
              <w:jc w:val="both"/>
              <w:rPr>
                <w:rFonts w:ascii="Times New Roman" w:eastAsia="標楷體" w:hAnsi="Times New Roman" w:cs="Times New Roman"/>
                <w:i/>
              </w:rPr>
            </w:pPr>
            <w:r w:rsidRPr="00204C48">
              <w:rPr>
                <w:rFonts w:ascii="Times New Roman" w:eastAsia="標楷體" w:hAnsi="Times New Roman" w:cs="Times New Roman"/>
                <w:i/>
              </w:rPr>
              <w:t>藍方被判「犯規輸」</w:t>
            </w:r>
          </w:p>
          <w:p w:rsidR="002E3242" w:rsidRPr="00204C48" w:rsidRDefault="002E3242" w:rsidP="002E3242">
            <w:pPr>
              <w:ind w:left="1560"/>
              <w:jc w:val="both"/>
              <w:rPr>
                <w:rFonts w:ascii="Times New Roman" w:eastAsia="標楷體" w:hAnsi="Times New Roman" w:cs="Times New Roman"/>
                <w:i/>
              </w:rPr>
            </w:pPr>
            <w:r w:rsidRPr="00204C48">
              <w:rPr>
                <w:rFonts w:ascii="Times New Roman" w:eastAsia="標楷體" w:hAnsi="Times New Roman" w:cs="Times New Roman"/>
                <w:i/>
              </w:rPr>
              <w:t>過度防護姿勢</w:t>
            </w:r>
          </w:p>
          <w:p w:rsidR="002E3242" w:rsidRPr="00204C48" w:rsidRDefault="002E3242" w:rsidP="002E3242">
            <w:pPr>
              <w:ind w:left="1560"/>
              <w:jc w:val="both"/>
              <w:rPr>
                <w:rFonts w:ascii="Times New Roman" w:eastAsia="標楷體" w:hAnsi="Times New Roman" w:cs="Times New Roman"/>
                <w:i/>
              </w:rPr>
            </w:pPr>
            <w:r w:rsidRPr="00204C48">
              <w:rPr>
                <w:rFonts w:ascii="Times New Roman" w:eastAsia="標楷體" w:hAnsi="Times New Roman" w:cs="Times New Roman"/>
                <w:i/>
              </w:rPr>
              <w:t>雙方均判「指導」</w:t>
            </w:r>
          </w:p>
          <w:p w:rsidR="00296A0D" w:rsidRPr="00204C48" w:rsidRDefault="00296A0D" w:rsidP="00CB5002">
            <w:pPr>
              <w:jc w:val="both"/>
              <w:rPr>
                <w:rFonts w:ascii="Times New Roman" w:eastAsia="標楷體" w:hAnsi="Times New Roman" w:cs="Times New Roman"/>
                <w:szCs w:val="24"/>
              </w:rPr>
            </w:pPr>
          </w:p>
        </w:tc>
      </w:tr>
    </w:tbl>
    <w:p w:rsidR="00427991" w:rsidRPr="00204C48" w:rsidRDefault="00427991" w:rsidP="00CB5002">
      <w:pPr>
        <w:jc w:val="both"/>
        <w:rPr>
          <w:rFonts w:ascii="Times New Roman" w:eastAsia="標楷體" w:hAnsi="Times New Roman" w:cs="Times New Roman"/>
          <w:szCs w:val="24"/>
        </w:rPr>
      </w:pPr>
    </w:p>
    <w:p w:rsidR="007466BA" w:rsidRPr="00204C48" w:rsidRDefault="007466BA" w:rsidP="00CB5002">
      <w:pPr>
        <w:jc w:val="both"/>
        <w:rPr>
          <w:rFonts w:ascii="Times New Roman" w:eastAsia="標楷體" w:hAnsi="Times New Roman" w:cs="Times New Roman"/>
          <w:szCs w:val="24"/>
        </w:rPr>
      </w:pPr>
    </w:p>
    <w:p w:rsidR="007466BA" w:rsidRPr="00204C48" w:rsidRDefault="007466BA" w:rsidP="00CB5002">
      <w:pPr>
        <w:jc w:val="both"/>
        <w:rPr>
          <w:rFonts w:ascii="Times New Roman" w:eastAsia="標楷體" w:hAnsi="Times New Roman" w:cs="Times New Roman"/>
          <w:b/>
          <w:sz w:val="28"/>
          <w:szCs w:val="24"/>
        </w:rPr>
      </w:pPr>
      <w:r w:rsidRPr="00204C48">
        <w:rPr>
          <w:rFonts w:ascii="Times New Roman" w:eastAsia="標楷體" w:hAnsi="Times New Roman" w:cs="Times New Roman"/>
          <w:b/>
          <w:sz w:val="28"/>
          <w:szCs w:val="24"/>
        </w:rPr>
        <w:t>第</w:t>
      </w:r>
      <w:r w:rsidR="008526D4" w:rsidRPr="00204C48">
        <w:rPr>
          <w:rFonts w:ascii="Times New Roman" w:eastAsia="標楷體" w:hAnsi="Times New Roman" w:cs="Times New Roman"/>
          <w:b/>
          <w:sz w:val="28"/>
          <w:szCs w:val="24"/>
        </w:rPr>
        <w:t>二十六</w:t>
      </w:r>
      <w:r w:rsidRPr="00204C48">
        <w:rPr>
          <w:rFonts w:ascii="Times New Roman" w:eastAsia="標楷體" w:hAnsi="Times New Roman" w:cs="Times New Roman"/>
          <w:b/>
          <w:sz w:val="28"/>
          <w:szCs w:val="24"/>
        </w:rPr>
        <w:t>條</w:t>
      </w:r>
      <w:r w:rsidR="00122CEC" w:rsidRPr="00204C48">
        <w:rPr>
          <w:rFonts w:ascii="Times New Roman" w:eastAsia="標楷體" w:hAnsi="Times New Roman" w:cs="Times New Roman"/>
          <w:b/>
          <w:sz w:val="28"/>
          <w:szCs w:val="24"/>
        </w:rPr>
        <w:t xml:space="preserve"> – </w:t>
      </w:r>
      <w:r w:rsidRPr="00204C48">
        <w:rPr>
          <w:rFonts w:ascii="Times New Roman" w:eastAsia="標楷體" w:hAnsi="Times New Roman" w:cs="Times New Roman"/>
          <w:b/>
          <w:sz w:val="28"/>
          <w:szCs w:val="24"/>
        </w:rPr>
        <w:t>不戰勝</w:t>
      </w:r>
      <w:r w:rsidR="00A20374" w:rsidRPr="00204C48">
        <w:rPr>
          <w:rFonts w:ascii="Times New Roman" w:eastAsia="標楷體" w:hAnsi="Times New Roman" w:cs="Times New Roman"/>
          <w:b/>
          <w:sz w:val="28"/>
          <w:szCs w:val="24"/>
        </w:rPr>
        <w:t>及</w:t>
      </w:r>
      <w:r w:rsidRPr="00204C48">
        <w:rPr>
          <w:rFonts w:ascii="Times New Roman" w:eastAsia="標楷體" w:hAnsi="Times New Roman" w:cs="Times New Roman"/>
          <w:b/>
          <w:sz w:val="28"/>
          <w:szCs w:val="24"/>
        </w:rPr>
        <w:t>棄權勝</w:t>
      </w:r>
    </w:p>
    <w:p w:rsidR="00A20374" w:rsidRPr="00204C48" w:rsidRDefault="00A20374" w:rsidP="00A20374">
      <w:pPr>
        <w:jc w:val="both"/>
        <w:rPr>
          <w:rFonts w:ascii="Times New Roman" w:eastAsia="標楷體" w:hAnsi="Times New Roman" w:cs="Times New Roman"/>
        </w:rPr>
      </w:pPr>
      <w:r w:rsidRPr="00204C48">
        <w:rPr>
          <w:rFonts w:ascii="Times New Roman" w:eastAsia="標楷體" w:hAnsi="Times New Roman" w:cs="Times New Roman"/>
        </w:rPr>
        <w:t>根據</w:t>
      </w:r>
      <w:r w:rsidRPr="00204C48">
        <w:rPr>
          <w:rFonts w:ascii="Times New Roman" w:eastAsia="標楷體" w:hAnsi="Times New Roman" w:cs="Times New Roman"/>
        </w:rPr>
        <w:t xml:space="preserve"> 30 </w:t>
      </w:r>
      <w:r w:rsidRPr="00204C48">
        <w:rPr>
          <w:rFonts w:ascii="Times New Roman" w:eastAsia="標楷體" w:hAnsi="Times New Roman" w:cs="Times New Roman"/>
        </w:rPr>
        <w:t>秒規則，「不戰勝」（</w:t>
      </w:r>
      <w:r w:rsidRPr="00204C48">
        <w:rPr>
          <w:rFonts w:ascii="Times New Roman" w:eastAsia="標楷體" w:hAnsi="Times New Roman" w:cs="Times New Roman"/>
        </w:rPr>
        <w:t>Fusen-gachi</w:t>
      </w:r>
      <w:r w:rsidRPr="00204C48">
        <w:rPr>
          <w:rFonts w:ascii="Times New Roman" w:eastAsia="標楷體" w:hAnsi="Times New Roman" w:cs="Times New Roman"/>
        </w:rPr>
        <w:t>）之判決應判給未到場比賽之選手的對方。</w:t>
      </w:r>
    </w:p>
    <w:p w:rsidR="00A20374" w:rsidRPr="00204C48" w:rsidRDefault="00A20374" w:rsidP="00A20374">
      <w:pPr>
        <w:jc w:val="both"/>
        <w:rPr>
          <w:rFonts w:ascii="Times New Roman" w:eastAsia="標楷體" w:hAnsi="Times New Roman" w:cs="Times New Roman"/>
        </w:rPr>
      </w:pPr>
    </w:p>
    <w:p w:rsidR="00A20374" w:rsidRPr="00204C48" w:rsidRDefault="00A20374" w:rsidP="00A20374">
      <w:pPr>
        <w:jc w:val="both"/>
        <w:rPr>
          <w:rFonts w:ascii="Times New Roman" w:eastAsia="標楷體" w:hAnsi="Times New Roman" w:cs="Times New Roman"/>
        </w:rPr>
      </w:pPr>
      <w:r w:rsidRPr="00204C48">
        <w:rPr>
          <w:rFonts w:ascii="Times New Roman" w:eastAsia="標楷體" w:hAnsi="Times New Roman" w:cs="Times New Roman"/>
        </w:rPr>
        <w:t>請嚴守比賽時間（「</w:t>
      </w:r>
      <w:r w:rsidRPr="00204C48">
        <w:rPr>
          <w:rFonts w:ascii="Times New Roman" w:eastAsia="標楷體" w:hAnsi="Times New Roman" w:cs="Times New Roman"/>
        </w:rPr>
        <w:t xml:space="preserve">30 </w:t>
      </w:r>
      <w:r w:rsidRPr="00204C48">
        <w:rPr>
          <w:rFonts w:ascii="Times New Roman" w:eastAsia="標楷體" w:hAnsi="Times New Roman" w:cs="Times New Roman"/>
        </w:rPr>
        <w:t>秒規則」）。</w:t>
      </w:r>
      <w:r w:rsidRPr="00204C48">
        <w:rPr>
          <w:rFonts w:ascii="Times New Roman" w:eastAsia="標楷體" w:hAnsi="Times New Roman" w:cs="Times New Roman"/>
        </w:rPr>
        <w:t>- Applies to all IJF events.</w:t>
      </w:r>
    </w:p>
    <w:p w:rsidR="00A20374" w:rsidRPr="00204C48" w:rsidRDefault="00A20374" w:rsidP="00A20374">
      <w:pPr>
        <w:jc w:val="both"/>
        <w:rPr>
          <w:rFonts w:ascii="Times New Roman" w:eastAsia="標楷體" w:hAnsi="Times New Roman" w:cs="Times New Roman"/>
        </w:rPr>
      </w:pPr>
    </w:p>
    <w:p w:rsidR="00A20374" w:rsidRPr="00204C48" w:rsidRDefault="00A20374" w:rsidP="00A20374">
      <w:pPr>
        <w:jc w:val="both"/>
        <w:rPr>
          <w:rFonts w:ascii="Times New Roman" w:eastAsia="標楷體" w:hAnsi="Times New Roman" w:cs="Times New Roman"/>
        </w:rPr>
      </w:pPr>
      <w:r w:rsidRPr="00204C48">
        <w:rPr>
          <w:rFonts w:ascii="Times New Roman" w:eastAsia="標楷體" w:hAnsi="Times New Roman" w:cs="Times New Roman"/>
        </w:rPr>
        <w:t>喪失比賽權：若一選手準時出賽，而裁判委員會未見其對手出席，裁判委員會將請大會最後一次唱名「未出席之運動員」（每隔一分鐘唱名三次的規則將不再適用）。</w:t>
      </w:r>
    </w:p>
    <w:p w:rsidR="00A20374" w:rsidRPr="00204C48" w:rsidRDefault="00A20374" w:rsidP="00A20374">
      <w:pPr>
        <w:jc w:val="both"/>
        <w:rPr>
          <w:rFonts w:ascii="Times New Roman" w:eastAsia="標楷體" w:hAnsi="Times New Roman" w:cs="Times New Roman"/>
        </w:rPr>
      </w:pPr>
    </w:p>
    <w:p w:rsidR="00A20374" w:rsidRPr="00204C48" w:rsidRDefault="00A20374" w:rsidP="00A20374">
      <w:pPr>
        <w:jc w:val="both"/>
        <w:rPr>
          <w:rFonts w:ascii="Times New Roman" w:eastAsia="標楷體" w:hAnsi="Times New Roman" w:cs="Times New Roman"/>
        </w:rPr>
      </w:pPr>
      <w:r w:rsidRPr="00204C48">
        <w:rPr>
          <w:rFonts w:ascii="Times New Roman" w:eastAsia="標楷體" w:hAnsi="Times New Roman" w:cs="Times New Roman"/>
        </w:rPr>
        <w:t>主裁判接著請準備就緒之選手於比賽場地邊緣處等待。記分板將倒數計時</w:t>
      </w:r>
      <w:r w:rsidRPr="00204C48">
        <w:rPr>
          <w:rFonts w:ascii="Times New Roman" w:eastAsia="標楷體" w:hAnsi="Times New Roman" w:cs="Times New Roman"/>
        </w:rPr>
        <w:t xml:space="preserve"> 30 </w:t>
      </w:r>
      <w:r w:rsidRPr="00204C48">
        <w:rPr>
          <w:rFonts w:ascii="Times New Roman" w:eastAsia="標楷體" w:hAnsi="Times New Roman" w:cs="Times New Roman"/>
        </w:rPr>
        <w:t>秒。若於</w:t>
      </w:r>
      <w:r w:rsidRPr="00204C48">
        <w:rPr>
          <w:rFonts w:ascii="Times New Roman" w:eastAsia="標楷體" w:hAnsi="Times New Roman" w:cs="Times New Roman"/>
        </w:rPr>
        <w:t xml:space="preserve"> 30 </w:t>
      </w:r>
      <w:r w:rsidRPr="00204C48">
        <w:rPr>
          <w:rFonts w:ascii="Times New Roman" w:eastAsia="標楷體" w:hAnsi="Times New Roman" w:cs="Times New Roman"/>
        </w:rPr>
        <w:t>秒結束時，其對手仍未到比賽柔道墊上，主裁判應請準備就緒之選手進入比賽場地中，以「不戰勝」（</w:t>
      </w:r>
      <w:r w:rsidRPr="00204C48">
        <w:rPr>
          <w:rFonts w:ascii="Times New Roman" w:eastAsia="標楷體" w:hAnsi="Times New Roman" w:cs="Times New Roman"/>
        </w:rPr>
        <w:t>Fusen-gachi</w:t>
      </w:r>
      <w:r w:rsidRPr="00204C48">
        <w:rPr>
          <w:rFonts w:ascii="Times New Roman" w:eastAsia="標楷體" w:hAnsi="Times New Roman" w:cs="Times New Roman"/>
        </w:rPr>
        <w:t>）宣示其為獲勝者。</w:t>
      </w:r>
    </w:p>
    <w:p w:rsidR="00A20374" w:rsidRPr="00204C48" w:rsidRDefault="00A20374" w:rsidP="00A20374">
      <w:pPr>
        <w:jc w:val="both"/>
        <w:rPr>
          <w:rFonts w:ascii="Times New Roman" w:eastAsia="標楷體" w:hAnsi="Times New Roman" w:cs="Times New Roman"/>
        </w:rPr>
      </w:pPr>
    </w:p>
    <w:p w:rsidR="00A20374" w:rsidRPr="00204C48" w:rsidRDefault="00A20374" w:rsidP="00A20374">
      <w:pPr>
        <w:jc w:val="both"/>
        <w:rPr>
          <w:rFonts w:ascii="Times New Roman" w:eastAsia="標楷體" w:hAnsi="Times New Roman" w:cs="Times New Roman"/>
        </w:rPr>
      </w:pPr>
      <w:r w:rsidRPr="00204C48">
        <w:rPr>
          <w:rFonts w:ascii="Times New Roman" w:eastAsia="標楷體" w:hAnsi="Times New Roman" w:cs="Times New Roman"/>
        </w:rPr>
        <w:t>喪失比賽權之運動員可參與</w:t>
      </w:r>
      <w:r w:rsidRPr="00204C48">
        <w:rPr>
          <w:rFonts w:ascii="Times New Roman" w:eastAsia="標楷體" w:hAnsi="Times New Roman" w:cs="Times New Roman"/>
        </w:rPr>
        <w:t xml:space="preserve"> IJF </w:t>
      </w:r>
      <w:r w:rsidRPr="00204C48">
        <w:rPr>
          <w:rFonts w:ascii="Times New Roman" w:eastAsia="標楷體" w:hAnsi="Times New Roman" w:cs="Times New Roman"/>
        </w:rPr>
        <w:t>所舉辦之符合部分準則的補充賽。</w:t>
      </w:r>
    </w:p>
    <w:p w:rsidR="00A20374" w:rsidRPr="00204C48" w:rsidRDefault="00A20374" w:rsidP="00A20374">
      <w:pPr>
        <w:jc w:val="both"/>
        <w:rPr>
          <w:rFonts w:ascii="Times New Roman" w:eastAsia="標楷體" w:hAnsi="Times New Roman" w:cs="Times New Roman"/>
        </w:rPr>
      </w:pPr>
      <w:r w:rsidRPr="00204C48">
        <w:rPr>
          <w:rFonts w:ascii="Times New Roman" w:eastAsia="標楷體" w:hAnsi="Times New Roman" w:cs="Times New Roman"/>
        </w:rPr>
        <w:t>主裁判於判給「不戰勝」（</w:t>
      </w:r>
      <w:r w:rsidRPr="00204C48">
        <w:rPr>
          <w:rFonts w:ascii="Times New Roman" w:eastAsia="標楷體" w:hAnsi="Times New Roman" w:cs="Times New Roman"/>
        </w:rPr>
        <w:t>Fusen-gachi</w:t>
      </w:r>
      <w:r w:rsidRPr="00204C48">
        <w:rPr>
          <w:rFonts w:ascii="Times New Roman" w:eastAsia="標楷體" w:hAnsi="Times New Roman" w:cs="Times New Roman"/>
        </w:rPr>
        <w:t>）前，應確認其已取得裁判委員會之授權。</w:t>
      </w:r>
    </w:p>
    <w:p w:rsidR="00A20374" w:rsidRPr="00204C48" w:rsidRDefault="00A20374" w:rsidP="00A20374">
      <w:pPr>
        <w:jc w:val="both"/>
        <w:rPr>
          <w:rFonts w:ascii="Times New Roman" w:eastAsia="標楷體" w:hAnsi="Times New Roman" w:cs="Times New Roman"/>
        </w:rPr>
      </w:pPr>
    </w:p>
    <w:p w:rsidR="000421A4" w:rsidRPr="00204C48" w:rsidRDefault="00A20374" w:rsidP="00CB5002">
      <w:pPr>
        <w:jc w:val="both"/>
        <w:rPr>
          <w:rFonts w:ascii="Times New Roman" w:eastAsia="標楷體" w:hAnsi="Times New Roman" w:cs="Times New Roman"/>
          <w:szCs w:val="24"/>
        </w:rPr>
      </w:pPr>
      <w:r w:rsidRPr="00204C48">
        <w:rPr>
          <w:rFonts w:ascii="Times New Roman" w:eastAsia="標楷體" w:hAnsi="Times New Roman" w:cs="Times New Roman"/>
        </w:rPr>
        <w:t>「棄權勝」（</w:t>
      </w:r>
      <w:r w:rsidRPr="00204C48">
        <w:rPr>
          <w:rFonts w:ascii="Times New Roman" w:eastAsia="標楷體" w:hAnsi="Times New Roman" w:cs="Times New Roman"/>
        </w:rPr>
        <w:t>Kiken-gachi</w:t>
      </w:r>
      <w:r w:rsidRPr="00204C48">
        <w:rPr>
          <w:rFonts w:ascii="Times New Roman" w:eastAsia="標楷體" w:hAnsi="Times New Roman" w:cs="Times New Roman"/>
        </w:rPr>
        <w:t>）之判決應給予比賽中因故棄權之選手的對方</w:t>
      </w:r>
      <w:r w:rsidR="000421A4" w:rsidRPr="00204C48">
        <w:rPr>
          <w:rFonts w:ascii="Times New Roman" w:eastAsia="標楷體" w:hAnsi="Times New Roman" w:cs="Times New Roman"/>
          <w:szCs w:val="24"/>
        </w:rPr>
        <w:t>。</w:t>
      </w:r>
    </w:p>
    <w:p w:rsidR="00296A0D" w:rsidRPr="00204C48" w:rsidRDefault="00296A0D">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0421A4" w:rsidRPr="00204C48" w:rsidRDefault="000421A4"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296A0D" w:rsidRPr="00204C48" w:rsidTr="00296A0D">
        <w:tc>
          <w:tcPr>
            <w:tcW w:w="9694" w:type="dxa"/>
          </w:tcPr>
          <w:p w:rsidR="00296A0D" w:rsidRPr="00204C48" w:rsidRDefault="005E07CF" w:rsidP="00296A0D">
            <w:pPr>
              <w:jc w:val="both"/>
              <w:rPr>
                <w:rFonts w:ascii="Times New Roman" w:eastAsia="標楷體" w:hAnsi="Times New Roman" w:cs="Times New Roman"/>
                <w:b/>
                <w:sz w:val="28"/>
                <w:szCs w:val="24"/>
              </w:rPr>
            </w:pPr>
            <w:r w:rsidRPr="00204C48">
              <w:rPr>
                <w:rFonts w:ascii="Times New Roman" w:eastAsia="標楷體" w:hAnsi="Times New Roman" w:cs="Times New Roman"/>
                <w:b/>
                <w:sz w:val="28"/>
                <w:szCs w:val="24"/>
              </w:rPr>
              <w:t>附錄</w:t>
            </w:r>
            <w:r w:rsidR="00296A0D" w:rsidRPr="00204C48">
              <w:rPr>
                <w:rFonts w:ascii="Times New Roman" w:eastAsia="標楷體" w:hAnsi="Times New Roman" w:cs="Times New Roman"/>
                <w:b/>
                <w:sz w:val="28"/>
                <w:szCs w:val="24"/>
              </w:rPr>
              <w:t>第</w:t>
            </w:r>
            <w:r w:rsidR="008526D4" w:rsidRPr="00204C48">
              <w:rPr>
                <w:rFonts w:ascii="Times New Roman" w:eastAsia="標楷體" w:hAnsi="Times New Roman" w:cs="Times New Roman"/>
                <w:b/>
                <w:sz w:val="28"/>
                <w:szCs w:val="24"/>
              </w:rPr>
              <w:t>二十六</w:t>
            </w:r>
            <w:r w:rsidR="00296A0D" w:rsidRPr="00204C48">
              <w:rPr>
                <w:rFonts w:ascii="Times New Roman" w:eastAsia="標楷體" w:hAnsi="Times New Roman" w:cs="Times New Roman"/>
                <w:b/>
                <w:sz w:val="28"/>
                <w:szCs w:val="24"/>
              </w:rPr>
              <w:t>條</w:t>
            </w:r>
            <w:r w:rsidR="00A20374" w:rsidRPr="00204C48">
              <w:rPr>
                <w:rFonts w:ascii="Times New Roman" w:eastAsia="標楷體" w:hAnsi="Times New Roman" w:cs="Times New Roman"/>
                <w:b/>
                <w:sz w:val="28"/>
                <w:szCs w:val="24"/>
              </w:rPr>
              <w:t xml:space="preserve"> </w:t>
            </w:r>
            <w:r w:rsidR="00A20374" w:rsidRPr="00204C48">
              <w:rPr>
                <w:rFonts w:ascii="Times New Roman" w:eastAsia="標楷體" w:hAnsi="Times New Roman" w:cs="Times New Roman"/>
                <w:b/>
                <w:sz w:val="28"/>
                <w:szCs w:val="24"/>
              </w:rPr>
              <w:t>－</w:t>
            </w:r>
            <w:r w:rsidR="00A20374" w:rsidRPr="00204C48">
              <w:rPr>
                <w:rFonts w:ascii="Times New Roman" w:eastAsia="標楷體" w:hAnsi="Times New Roman" w:cs="Times New Roman"/>
                <w:b/>
                <w:sz w:val="28"/>
                <w:szCs w:val="24"/>
              </w:rPr>
              <w:t xml:space="preserve"> </w:t>
            </w:r>
            <w:r w:rsidR="00296A0D" w:rsidRPr="00204C48">
              <w:rPr>
                <w:rFonts w:ascii="Times New Roman" w:eastAsia="標楷體" w:hAnsi="Times New Roman" w:cs="Times New Roman"/>
                <w:b/>
                <w:sz w:val="28"/>
                <w:szCs w:val="24"/>
              </w:rPr>
              <w:t>不戰勝</w:t>
            </w:r>
            <w:r w:rsidR="00A20374" w:rsidRPr="00204C48">
              <w:rPr>
                <w:rFonts w:ascii="Times New Roman" w:eastAsia="標楷體" w:hAnsi="Times New Roman" w:cs="Times New Roman"/>
                <w:b/>
                <w:sz w:val="28"/>
                <w:szCs w:val="24"/>
              </w:rPr>
              <w:t>及</w:t>
            </w:r>
            <w:r w:rsidR="00296A0D" w:rsidRPr="00204C48">
              <w:rPr>
                <w:rFonts w:ascii="Times New Roman" w:eastAsia="標楷體" w:hAnsi="Times New Roman" w:cs="Times New Roman"/>
                <w:b/>
                <w:sz w:val="28"/>
                <w:szCs w:val="24"/>
              </w:rPr>
              <w:t>棄權勝</w:t>
            </w:r>
          </w:p>
          <w:p w:rsidR="00296A0D" w:rsidRPr="00204C48" w:rsidRDefault="00B65E23" w:rsidP="00CB5002">
            <w:pPr>
              <w:jc w:val="both"/>
              <w:rPr>
                <w:rFonts w:ascii="Times New Roman" w:eastAsia="標楷體" w:hAnsi="Times New Roman" w:cs="Times New Roman"/>
                <w:szCs w:val="24"/>
              </w:rPr>
            </w:pPr>
            <w:r w:rsidRPr="00204C48">
              <w:rPr>
                <w:rFonts w:ascii="Times New Roman" w:eastAsia="標楷體" w:hAnsi="Times New Roman" w:cs="Times New Roman"/>
              </w:rPr>
              <w:t>軟性隱形眼鏡：</w:t>
            </w:r>
            <w:r w:rsidRPr="00204C48">
              <w:rPr>
                <w:rFonts w:ascii="Times New Roman" w:eastAsia="標楷體" w:hAnsi="Times New Roman" w:cs="Times New Roman"/>
              </w:rPr>
              <w:t xml:space="preserve">- </w:t>
            </w:r>
            <w:r w:rsidRPr="00204C48">
              <w:rPr>
                <w:rFonts w:ascii="Times New Roman" w:eastAsia="標楷體" w:hAnsi="Times New Roman" w:cs="Times New Roman"/>
              </w:rPr>
              <w:t>若一選手於比賽時掉失隱形眼鏡且未能及時找到，而告知主裁判其若不戴隱形眼鏡即無法繼續比賽，則主裁判應與其餘裁判討論，判其對手獲「棄權勝」（</w:t>
            </w:r>
            <w:r w:rsidRPr="00204C48">
              <w:rPr>
                <w:rFonts w:ascii="Times New Roman" w:eastAsia="標楷體" w:hAnsi="Times New Roman" w:cs="Times New Roman"/>
              </w:rPr>
              <w:t>Kiken-gachi</w:t>
            </w:r>
            <w:r w:rsidRPr="00204C48">
              <w:rPr>
                <w:rFonts w:ascii="Times New Roman" w:eastAsia="標楷體" w:hAnsi="Times New Roman" w:cs="Times New Roman"/>
              </w:rPr>
              <w:t>）。</w:t>
            </w:r>
          </w:p>
        </w:tc>
      </w:tr>
    </w:tbl>
    <w:p w:rsidR="00296A0D" w:rsidRPr="00204C48" w:rsidRDefault="00296A0D" w:rsidP="00CB5002">
      <w:pPr>
        <w:jc w:val="both"/>
        <w:rPr>
          <w:rFonts w:ascii="Times New Roman" w:eastAsia="標楷體" w:hAnsi="Times New Roman" w:cs="Times New Roman"/>
          <w:szCs w:val="24"/>
        </w:rPr>
      </w:pPr>
    </w:p>
    <w:p w:rsidR="000421A4" w:rsidRPr="00204C48" w:rsidRDefault="000421A4" w:rsidP="00CB5002">
      <w:pPr>
        <w:jc w:val="both"/>
        <w:rPr>
          <w:rFonts w:ascii="Times New Roman" w:eastAsia="標楷體" w:hAnsi="Times New Roman" w:cs="Times New Roman"/>
          <w:szCs w:val="24"/>
        </w:rPr>
      </w:pPr>
    </w:p>
    <w:p w:rsidR="000421A4" w:rsidRPr="00204C48" w:rsidRDefault="000421A4" w:rsidP="00CB5002">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lang w:eastAsia="zh-CN"/>
        </w:rPr>
        <w:t>第</w:t>
      </w:r>
      <w:r w:rsidR="008526D4" w:rsidRPr="00204C48">
        <w:rPr>
          <w:rFonts w:ascii="Times New Roman" w:eastAsia="標楷體" w:hAnsi="Times New Roman" w:cs="Times New Roman"/>
          <w:b/>
          <w:sz w:val="28"/>
          <w:szCs w:val="24"/>
        </w:rPr>
        <w:t>二十七</w:t>
      </w:r>
      <w:r w:rsidRPr="00204C48">
        <w:rPr>
          <w:rFonts w:ascii="Times New Roman" w:eastAsia="標楷體" w:hAnsi="Times New Roman" w:cs="Times New Roman"/>
          <w:b/>
          <w:sz w:val="28"/>
          <w:szCs w:val="24"/>
          <w:lang w:eastAsia="zh-CN"/>
        </w:rPr>
        <w:t>條　受傷、疾病或意外</w:t>
      </w:r>
      <w:r w:rsidR="000B2653" w:rsidRPr="00204C48">
        <w:rPr>
          <w:rFonts w:ascii="Times New Roman" w:eastAsia="標楷體" w:hAnsi="Times New Roman" w:cs="Times New Roman"/>
          <w:b/>
          <w:sz w:val="28"/>
          <w:szCs w:val="24"/>
        </w:rPr>
        <w:t>事故</w:t>
      </w:r>
    </w:p>
    <w:p w:rsidR="000421A4" w:rsidRPr="00204C48" w:rsidRDefault="000B2653" w:rsidP="00CB5002">
      <w:pPr>
        <w:jc w:val="both"/>
        <w:rPr>
          <w:rFonts w:ascii="Times New Roman" w:eastAsia="標楷體" w:hAnsi="Times New Roman" w:cs="Times New Roman"/>
          <w:szCs w:val="24"/>
        </w:rPr>
      </w:pPr>
      <w:r w:rsidRPr="00204C48">
        <w:rPr>
          <w:rFonts w:ascii="Times New Roman" w:eastAsia="標楷體" w:hAnsi="Times New Roman" w:cs="Times New Roman"/>
        </w:rPr>
        <w:t>若一選手於比賽中因受傷、疾病或意外事故而無法繼續比賽，主裁判應於與其他裁判人員討論後，根據以下條款裁決比賽結果</w:t>
      </w:r>
      <w:r w:rsidRPr="00204C48">
        <w:rPr>
          <w:rFonts w:ascii="Times New Roman" w:eastAsia="標楷體" w:hAnsi="Times New Roman" w:cs="Times New Roman"/>
          <w:szCs w:val="24"/>
        </w:rPr>
        <w:t>：</w:t>
      </w:r>
    </w:p>
    <w:p w:rsidR="00296A0D" w:rsidRPr="00204C48" w:rsidRDefault="00296A0D" w:rsidP="00CB5002">
      <w:pPr>
        <w:jc w:val="both"/>
        <w:rPr>
          <w:rFonts w:ascii="Times New Roman" w:eastAsia="標楷體" w:hAnsi="Times New Roman" w:cs="Times New Roman"/>
          <w:szCs w:val="24"/>
        </w:rPr>
      </w:pPr>
    </w:p>
    <w:p w:rsidR="000421A4" w:rsidRPr="00204C48" w:rsidRDefault="000421A4" w:rsidP="00296A0D">
      <w:pPr>
        <w:ind w:left="1616" w:hanging="482"/>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a)</w:t>
      </w:r>
      <w:r w:rsidR="00296A0D" w:rsidRPr="00204C48">
        <w:rPr>
          <w:rFonts w:ascii="Times New Roman" w:eastAsia="標楷體" w:hAnsi="Times New Roman" w:cs="Times New Roman"/>
          <w:b/>
          <w:szCs w:val="24"/>
        </w:rPr>
        <w:tab/>
      </w:r>
      <w:r w:rsidRPr="00204C48">
        <w:rPr>
          <w:rFonts w:ascii="Times New Roman" w:eastAsia="標楷體" w:hAnsi="Times New Roman" w:cs="Times New Roman"/>
          <w:b/>
          <w:szCs w:val="24"/>
          <w:lang w:eastAsia="zh-CN"/>
        </w:rPr>
        <w:t>受傷：</w:t>
      </w:r>
    </w:p>
    <w:p w:rsidR="000421A4" w:rsidRPr="00204C48" w:rsidRDefault="000421A4" w:rsidP="00296A0D">
      <w:pPr>
        <w:ind w:left="2098"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w:t>
      </w:r>
      <w:r w:rsidR="00296A0D" w:rsidRPr="00204C48">
        <w:rPr>
          <w:rFonts w:ascii="Times New Roman" w:eastAsia="標楷體" w:hAnsi="Times New Roman" w:cs="Times New Roman"/>
          <w:szCs w:val="24"/>
        </w:rPr>
        <w:tab/>
      </w:r>
      <w:r w:rsidR="000B2653" w:rsidRPr="00204C48">
        <w:rPr>
          <w:rFonts w:ascii="Times New Roman" w:eastAsia="標楷體" w:hAnsi="Times New Roman" w:cs="Times New Roman"/>
        </w:rPr>
        <w:t>選手受傷之原因如係受傷者本人所致，則受傷者應為「敗方」；</w:t>
      </w:r>
    </w:p>
    <w:p w:rsidR="00296A0D" w:rsidRPr="00204C48" w:rsidRDefault="00296A0D" w:rsidP="00296A0D">
      <w:pPr>
        <w:ind w:left="2098" w:hanging="482"/>
        <w:jc w:val="both"/>
        <w:rPr>
          <w:rFonts w:ascii="Times New Roman" w:eastAsia="標楷體" w:hAnsi="Times New Roman" w:cs="Times New Roman"/>
          <w:szCs w:val="24"/>
        </w:rPr>
      </w:pPr>
    </w:p>
    <w:p w:rsidR="000B2653" w:rsidRPr="00204C48" w:rsidRDefault="000421A4" w:rsidP="00296A0D">
      <w:pPr>
        <w:ind w:left="2098" w:hanging="482"/>
        <w:jc w:val="both"/>
        <w:rPr>
          <w:rFonts w:ascii="Times New Roman" w:eastAsia="標楷體" w:hAnsi="Times New Roman" w:cs="Times New Roman"/>
        </w:rPr>
      </w:pPr>
      <w:r w:rsidRPr="00204C48">
        <w:rPr>
          <w:rFonts w:ascii="Times New Roman" w:eastAsia="標楷體" w:hAnsi="Times New Roman" w:cs="Times New Roman"/>
          <w:szCs w:val="24"/>
          <w:lang w:eastAsia="zh-CN"/>
        </w:rPr>
        <w:t>(2)</w:t>
      </w:r>
      <w:r w:rsidR="00296A0D" w:rsidRPr="00204C48">
        <w:rPr>
          <w:rFonts w:ascii="Times New Roman" w:eastAsia="標楷體" w:hAnsi="Times New Roman" w:cs="Times New Roman"/>
          <w:szCs w:val="24"/>
        </w:rPr>
        <w:tab/>
      </w:r>
      <w:r w:rsidR="000B2653" w:rsidRPr="00204C48">
        <w:rPr>
          <w:rFonts w:ascii="Times New Roman" w:eastAsia="標楷體" w:hAnsi="Times New Roman" w:cs="Times New Roman"/>
        </w:rPr>
        <w:t>選手受傷之原因如係未受傷之一方所致，則未受傷者應為「敗方」；</w:t>
      </w:r>
    </w:p>
    <w:p w:rsidR="00296A0D" w:rsidRPr="00204C48" w:rsidRDefault="00296A0D" w:rsidP="00296A0D">
      <w:pPr>
        <w:ind w:left="2098" w:hanging="482"/>
        <w:jc w:val="both"/>
        <w:rPr>
          <w:rFonts w:ascii="Times New Roman" w:eastAsia="標楷體" w:hAnsi="Times New Roman" w:cs="Times New Roman"/>
          <w:szCs w:val="24"/>
        </w:rPr>
      </w:pPr>
    </w:p>
    <w:p w:rsidR="000421A4" w:rsidRPr="00204C48" w:rsidRDefault="000421A4" w:rsidP="00296A0D">
      <w:pPr>
        <w:ind w:left="2098"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(3)</w:t>
      </w:r>
      <w:r w:rsidR="00296A0D" w:rsidRPr="00204C48">
        <w:rPr>
          <w:rFonts w:ascii="Times New Roman" w:eastAsia="標楷體" w:hAnsi="Times New Roman" w:cs="Times New Roman"/>
          <w:szCs w:val="24"/>
        </w:rPr>
        <w:tab/>
      </w:r>
      <w:r w:rsidR="000B2653" w:rsidRPr="00204C48">
        <w:rPr>
          <w:rFonts w:ascii="Times New Roman" w:eastAsia="標楷體" w:hAnsi="Times New Roman" w:cs="Times New Roman"/>
        </w:rPr>
        <w:t>無法辨別屬何方造成選手受傷之原因時，無法繼續比賽者應為「敗方」。</w:t>
      </w:r>
    </w:p>
    <w:p w:rsidR="00296A0D" w:rsidRPr="00204C48" w:rsidRDefault="00296A0D" w:rsidP="00296A0D">
      <w:pPr>
        <w:ind w:left="1616" w:hanging="482"/>
        <w:jc w:val="both"/>
        <w:rPr>
          <w:rFonts w:ascii="Times New Roman" w:eastAsia="標楷體" w:hAnsi="Times New Roman" w:cs="Times New Roman"/>
          <w:szCs w:val="24"/>
        </w:rPr>
      </w:pPr>
    </w:p>
    <w:p w:rsidR="000421A4" w:rsidRPr="00204C48" w:rsidRDefault="000421A4" w:rsidP="00296A0D">
      <w:pPr>
        <w:ind w:left="1616" w:hanging="482"/>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b)</w:t>
      </w:r>
      <w:r w:rsidR="00296A0D" w:rsidRPr="00204C48">
        <w:rPr>
          <w:rFonts w:ascii="Times New Roman" w:eastAsia="標楷體" w:hAnsi="Times New Roman" w:cs="Times New Roman"/>
          <w:b/>
          <w:szCs w:val="24"/>
        </w:rPr>
        <w:tab/>
      </w:r>
      <w:r w:rsidRPr="00204C48">
        <w:rPr>
          <w:rFonts w:ascii="Times New Roman" w:eastAsia="標楷體" w:hAnsi="Times New Roman" w:cs="Times New Roman"/>
          <w:b/>
          <w:szCs w:val="24"/>
          <w:lang w:eastAsia="zh-CN"/>
        </w:rPr>
        <w:t>疾病：</w:t>
      </w:r>
    </w:p>
    <w:p w:rsidR="000421A4" w:rsidRPr="00204C48" w:rsidRDefault="000B2653" w:rsidP="00296A0D">
      <w:pPr>
        <w:ind w:left="1616"/>
        <w:jc w:val="both"/>
        <w:rPr>
          <w:rFonts w:ascii="Times New Roman" w:eastAsia="標楷體" w:hAnsi="Times New Roman" w:cs="Times New Roman"/>
          <w:szCs w:val="24"/>
        </w:rPr>
      </w:pPr>
      <w:r w:rsidRPr="00204C48">
        <w:rPr>
          <w:rFonts w:ascii="Times New Roman" w:eastAsia="標楷體" w:hAnsi="Times New Roman" w:cs="Times New Roman"/>
        </w:rPr>
        <w:t>原則上，若一選手因疾病而無法繼續比賽時，生病者應為「敗方」</w:t>
      </w:r>
      <w:r w:rsidR="000421A4" w:rsidRPr="00204C48">
        <w:rPr>
          <w:rFonts w:ascii="Times New Roman" w:eastAsia="標楷體" w:hAnsi="Times New Roman" w:cs="Times New Roman"/>
          <w:szCs w:val="24"/>
          <w:lang w:eastAsia="zh-CN"/>
        </w:rPr>
        <w:t>。</w:t>
      </w:r>
    </w:p>
    <w:p w:rsidR="00296A0D" w:rsidRPr="00204C48" w:rsidRDefault="00296A0D" w:rsidP="00296A0D">
      <w:pPr>
        <w:ind w:left="1616"/>
        <w:jc w:val="both"/>
        <w:rPr>
          <w:rFonts w:ascii="Times New Roman" w:eastAsia="標楷體" w:hAnsi="Times New Roman" w:cs="Times New Roman"/>
          <w:szCs w:val="24"/>
        </w:rPr>
      </w:pPr>
    </w:p>
    <w:p w:rsidR="000421A4" w:rsidRPr="00204C48" w:rsidRDefault="000421A4" w:rsidP="00296A0D">
      <w:pPr>
        <w:ind w:left="1616" w:hanging="482"/>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c)</w:t>
      </w:r>
      <w:r w:rsidR="00296A0D" w:rsidRPr="00204C48">
        <w:rPr>
          <w:rFonts w:ascii="Times New Roman" w:eastAsia="標楷體" w:hAnsi="Times New Roman" w:cs="Times New Roman"/>
          <w:b/>
          <w:szCs w:val="24"/>
        </w:rPr>
        <w:tab/>
      </w:r>
      <w:r w:rsidRPr="00204C48">
        <w:rPr>
          <w:rFonts w:ascii="Times New Roman" w:eastAsia="標楷體" w:hAnsi="Times New Roman" w:cs="Times New Roman"/>
          <w:b/>
          <w:szCs w:val="24"/>
          <w:lang w:eastAsia="zh-CN"/>
        </w:rPr>
        <w:t>意外事故：</w:t>
      </w:r>
    </w:p>
    <w:p w:rsidR="000421A4" w:rsidRPr="00204C48" w:rsidRDefault="000B2653" w:rsidP="00296A0D">
      <w:pPr>
        <w:ind w:left="1616"/>
        <w:jc w:val="both"/>
        <w:rPr>
          <w:rFonts w:ascii="Times New Roman" w:eastAsia="標楷體" w:hAnsi="Times New Roman" w:cs="Times New Roman"/>
          <w:szCs w:val="24"/>
          <w:lang w:eastAsia="zh-CN"/>
        </w:rPr>
      </w:pPr>
      <w:r w:rsidRPr="00204C48">
        <w:rPr>
          <w:rFonts w:ascii="Times New Roman" w:eastAsia="標楷體" w:hAnsi="Times New Roman" w:cs="Times New Roman"/>
        </w:rPr>
        <w:t>當事故之發生是因外界影響（不可抗力因素）所致時，經裁判委員會討論後，應將比賽取消或延後比賽。在「不可抗力因素」之情況下，運動處長、體育委員會及／或</w:t>
      </w:r>
      <w:r w:rsidRPr="00204C48">
        <w:rPr>
          <w:rFonts w:ascii="Times New Roman" w:eastAsia="標楷體" w:hAnsi="Times New Roman" w:cs="Times New Roman"/>
        </w:rPr>
        <w:t xml:space="preserve"> IJF </w:t>
      </w:r>
      <w:r w:rsidRPr="00204C48">
        <w:rPr>
          <w:rFonts w:ascii="Times New Roman" w:eastAsia="標楷體" w:hAnsi="Times New Roman" w:cs="Times New Roman"/>
        </w:rPr>
        <w:t>評審席將作出最終裁定</w:t>
      </w:r>
      <w:r w:rsidR="005100CA" w:rsidRPr="00204C48">
        <w:rPr>
          <w:rFonts w:ascii="Times New Roman" w:eastAsia="標楷體" w:hAnsi="Times New Roman" w:cs="Times New Roman"/>
          <w:szCs w:val="24"/>
          <w:lang w:eastAsia="zh-CN"/>
        </w:rPr>
        <w:t>。</w:t>
      </w:r>
    </w:p>
    <w:p w:rsidR="000421A4" w:rsidRPr="00204C48" w:rsidRDefault="000421A4" w:rsidP="00CB5002">
      <w:pPr>
        <w:jc w:val="both"/>
        <w:rPr>
          <w:rFonts w:ascii="Times New Roman" w:eastAsia="標楷體" w:hAnsi="Times New Roman" w:cs="Times New Roman"/>
          <w:szCs w:val="24"/>
          <w:lang w:eastAsia="zh-CN"/>
        </w:rPr>
      </w:pPr>
    </w:p>
    <w:p w:rsidR="000421A4" w:rsidRPr="00204C48" w:rsidRDefault="000421A4" w:rsidP="00CB5002">
      <w:pPr>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診療</w:t>
      </w:r>
    </w:p>
    <w:p w:rsidR="00197844" w:rsidRPr="00204C48" w:rsidRDefault="000B2653" w:rsidP="00296A0D">
      <w:pPr>
        <w:pStyle w:val="a3"/>
        <w:numPr>
          <w:ilvl w:val="0"/>
          <w:numId w:val="18"/>
        </w:numPr>
        <w:ind w:leftChars="0" w:left="1616"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rPr>
        <w:t>主裁判應於選手頭部或背部（脊柱）受嚴重撞擊</w:t>
      </w:r>
      <w:r w:rsidR="005228D3" w:rsidRPr="00204C48">
        <w:rPr>
          <w:rFonts w:ascii="Times New Roman" w:eastAsia="標楷體" w:hAnsi="Times New Roman" w:cs="Times New Roman"/>
        </w:rPr>
        <w:t>，</w:t>
      </w:r>
      <w:r w:rsidRPr="00204C48">
        <w:rPr>
          <w:rFonts w:ascii="Times New Roman" w:eastAsia="標楷體" w:hAnsi="Times New Roman" w:cs="Times New Roman"/>
        </w:rPr>
        <w:t>或有理由認為選手受重大或嚴重受傷時，要求醫師進行醫療處理。在任何情況下，醫師將以最短時間檢查選手，並告知主裁判該選手是否能繼續比賽</w:t>
      </w:r>
      <w:r w:rsidR="00197844" w:rsidRPr="00204C48">
        <w:rPr>
          <w:rFonts w:ascii="Times New Roman" w:eastAsia="標楷體" w:hAnsi="Times New Roman" w:cs="Times New Roman"/>
          <w:szCs w:val="24"/>
          <w:lang w:eastAsia="zh-CN"/>
        </w:rPr>
        <w:t>。</w:t>
      </w:r>
    </w:p>
    <w:p w:rsidR="00296A0D" w:rsidRPr="00204C48" w:rsidRDefault="00296A0D">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296A0D" w:rsidRPr="00204C48" w:rsidRDefault="00296A0D" w:rsidP="00296A0D">
      <w:pPr>
        <w:ind w:left="1616"/>
        <w:jc w:val="both"/>
        <w:rPr>
          <w:rFonts w:ascii="Times New Roman" w:eastAsia="標楷體" w:hAnsi="Times New Roman" w:cs="Times New Roman"/>
          <w:szCs w:val="24"/>
        </w:rPr>
      </w:pPr>
    </w:p>
    <w:p w:rsidR="00197844" w:rsidRPr="00204C48" w:rsidRDefault="000B2653" w:rsidP="00296A0D">
      <w:pPr>
        <w:ind w:left="1616"/>
        <w:jc w:val="both"/>
        <w:rPr>
          <w:rFonts w:ascii="Times New Roman" w:eastAsia="標楷體" w:hAnsi="Times New Roman" w:cs="Times New Roman"/>
          <w:szCs w:val="24"/>
        </w:rPr>
      </w:pPr>
      <w:r w:rsidRPr="00204C48">
        <w:rPr>
          <w:rFonts w:ascii="Times New Roman" w:eastAsia="標楷體" w:hAnsi="Times New Roman" w:cs="Times New Roman"/>
        </w:rPr>
        <w:t>若醫師於檢查該名受傷選手後，建議主裁判其無法繼續比賽，主裁判與其他裁判人員討論後，應結束比賽，並宣示對手以「不戰勝」（</w:t>
      </w:r>
      <w:r w:rsidRPr="00204C48">
        <w:rPr>
          <w:rFonts w:ascii="Times New Roman" w:eastAsia="標楷體" w:hAnsi="Times New Roman" w:cs="Times New Roman"/>
        </w:rPr>
        <w:t>Fusen-gachi</w:t>
      </w:r>
      <w:r w:rsidRPr="00204C48">
        <w:rPr>
          <w:rFonts w:ascii="Times New Roman" w:eastAsia="標楷體" w:hAnsi="Times New Roman" w:cs="Times New Roman"/>
        </w:rPr>
        <w:t>）獲勝</w:t>
      </w:r>
      <w:r w:rsidR="00197844" w:rsidRPr="00204C48">
        <w:rPr>
          <w:rFonts w:ascii="Times New Roman" w:eastAsia="標楷體" w:hAnsi="Times New Roman" w:cs="Times New Roman"/>
          <w:szCs w:val="24"/>
          <w:lang w:eastAsia="zh-CN"/>
        </w:rPr>
        <w:t>。</w:t>
      </w:r>
    </w:p>
    <w:p w:rsidR="00296A0D" w:rsidRPr="00204C48" w:rsidRDefault="00296A0D" w:rsidP="00296A0D">
      <w:pPr>
        <w:ind w:left="1616"/>
        <w:jc w:val="both"/>
        <w:rPr>
          <w:rFonts w:ascii="Times New Roman" w:eastAsia="標楷體" w:hAnsi="Times New Roman" w:cs="Times New Roman"/>
          <w:szCs w:val="24"/>
        </w:rPr>
      </w:pPr>
    </w:p>
    <w:p w:rsidR="00197844" w:rsidRPr="00204C48" w:rsidRDefault="000B2653" w:rsidP="00296A0D">
      <w:pPr>
        <w:pStyle w:val="a3"/>
        <w:numPr>
          <w:ilvl w:val="0"/>
          <w:numId w:val="18"/>
        </w:numPr>
        <w:ind w:leftChars="0" w:left="1616"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rPr>
        <w:t>選手可要求裁判請醫師進行醫療處理，但若此情況造成比賽中止，其對手應以「棄權勝」（</w:t>
      </w:r>
      <w:r w:rsidRPr="00204C48">
        <w:rPr>
          <w:rFonts w:ascii="Times New Roman" w:eastAsia="標楷體" w:hAnsi="Times New Roman" w:cs="Times New Roman"/>
        </w:rPr>
        <w:t>Kiken-gachi</w:t>
      </w:r>
      <w:r w:rsidRPr="00204C48">
        <w:rPr>
          <w:rFonts w:ascii="Times New Roman" w:eastAsia="標楷體" w:hAnsi="Times New Roman" w:cs="Times New Roman"/>
        </w:rPr>
        <w:t>）獲勝</w:t>
      </w:r>
      <w:r w:rsidR="00197844" w:rsidRPr="00204C48">
        <w:rPr>
          <w:rFonts w:ascii="Times New Roman" w:eastAsia="標楷體" w:hAnsi="Times New Roman" w:cs="Times New Roman"/>
          <w:szCs w:val="24"/>
          <w:lang w:eastAsia="zh-CN"/>
        </w:rPr>
        <w:t>。</w:t>
      </w:r>
    </w:p>
    <w:p w:rsidR="00296A0D" w:rsidRPr="00204C48" w:rsidRDefault="00296A0D" w:rsidP="00296A0D">
      <w:pPr>
        <w:ind w:left="1134"/>
        <w:jc w:val="both"/>
        <w:rPr>
          <w:rFonts w:ascii="Times New Roman" w:eastAsia="標楷體" w:hAnsi="Times New Roman" w:cs="Times New Roman"/>
          <w:szCs w:val="24"/>
          <w:lang w:eastAsia="zh-CN"/>
        </w:rPr>
      </w:pPr>
    </w:p>
    <w:p w:rsidR="00296A0D" w:rsidRPr="00204C48" w:rsidRDefault="000B2653" w:rsidP="00296A0D">
      <w:pPr>
        <w:pStyle w:val="a3"/>
        <w:numPr>
          <w:ilvl w:val="0"/>
          <w:numId w:val="18"/>
        </w:numPr>
        <w:ind w:leftChars="0" w:left="1616" w:hanging="482"/>
        <w:jc w:val="both"/>
        <w:rPr>
          <w:rFonts w:ascii="Times New Roman" w:eastAsia="標楷體" w:hAnsi="Times New Roman" w:cs="Times New Roman"/>
          <w:szCs w:val="24"/>
          <w:lang w:eastAsia="zh-CN"/>
        </w:rPr>
      </w:pPr>
      <w:r w:rsidRPr="00204C48">
        <w:rPr>
          <w:rFonts w:ascii="Times New Roman" w:eastAsia="標楷體" w:hAnsi="Times New Roman" w:cs="Times New Roman"/>
        </w:rPr>
        <w:t>醫師可要求照護選手，但若此情況造成比賽中止，其對手將以「棄權勝」（</w:t>
      </w:r>
      <w:r w:rsidRPr="00204C48">
        <w:rPr>
          <w:rFonts w:ascii="Times New Roman" w:eastAsia="標楷體" w:hAnsi="Times New Roman" w:cs="Times New Roman"/>
        </w:rPr>
        <w:t>Kiken-gachi</w:t>
      </w:r>
      <w:r w:rsidRPr="00204C48">
        <w:rPr>
          <w:rFonts w:ascii="Times New Roman" w:eastAsia="標楷體" w:hAnsi="Times New Roman" w:cs="Times New Roman"/>
        </w:rPr>
        <w:t>）獲勝</w:t>
      </w:r>
      <w:r w:rsidR="00197844" w:rsidRPr="00204C48">
        <w:rPr>
          <w:rFonts w:ascii="Times New Roman" w:eastAsia="標楷體" w:hAnsi="Times New Roman" w:cs="Times New Roman"/>
          <w:szCs w:val="24"/>
          <w:lang w:eastAsia="zh-CN"/>
        </w:rPr>
        <w:t>。</w:t>
      </w:r>
    </w:p>
    <w:p w:rsidR="00296A0D" w:rsidRPr="00204C48" w:rsidRDefault="00296A0D" w:rsidP="00296A0D">
      <w:pPr>
        <w:pStyle w:val="a3"/>
        <w:rPr>
          <w:rFonts w:ascii="Times New Roman" w:eastAsia="標楷體" w:hAnsi="Times New Roman" w:cs="Times New Roman"/>
          <w:szCs w:val="24"/>
          <w:lang w:eastAsia="zh-CN"/>
        </w:rPr>
      </w:pPr>
    </w:p>
    <w:p w:rsidR="00197844" w:rsidRPr="00204C48" w:rsidRDefault="000B2653" w:rsidP="00296A0D">
      <w:pPr>
        <w:ind w:left="1616"/>
        <w:jc w:val="both"/>
        <w:rPr>
          <w:rFonts w:ascii="Times New Roman" w:eastAsia="標楷體" w:hAnsi="Times New Roman" w:cs="Times New Roman"/>
          <w:szCs w:val="24"/>
          <w:lang w:eastAsia="zh-CN"/>
        </w:rPr>
      </w:pPr>
      <w:r w:rsidRPr="00204C48">
        <w:rPr>
          <w:rFonts w:ascii="Times New Roman" w:eastAsia="標楷體" w:hAnsi="Times New Roman" w:cs="Times New Roman"/>
        </w:rPr>
        <w:t>在任何情況下，若各裁判認為不應繼續比賽，中央裁判應結束比賽並根據規則指示比賽結果</w:t>
      </w:r>
      <w:r w:rsidR="00197844" w:rsidRPr="00204C48">
        <w:rPr>
          <w:rFonts w:ascii="Times New Roman" w:eastAsia="標楷體" w:hAnsi="Times New Roman" w:cs="Times New Roman"/>
          <w:szCs w:val="24"/>
          <w:lang w:eastAsia="zh-CN"/>
        </w:rPr>
        <w:t>。</w:t>
      </w:r>
    </w:p>
    <w:p w:rsidR="00197844" w:rsidRPr="00204C48" w:rsidRDefault="00197844" w:rsidP="00CB5002">
      <w:pPr>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流血</w:t>
      </w:r>
      <w:r w:rsidR="000B2653" w:rsidRPr="00204C48">
        <w:rPr>
          <w:rFonts w:ascii="Times New Roman" w:eastAsia="標楷體" w:hAnsi="Times New Roman" w:cs="Times New Roman"/>
          <w:b/>
        </w:rPr>
        <w:t>外傷</w:t>
      </w:r>
    </w:p>
    <w:p w:rsidR="00197844" w:rsidRPr="00204C48" w:rsidRDefault="000B2653" w:rsidP="00CB5002">
      <w:pPr>
        <w:jc w:val="both"/>
        <w:rPr>
          <w:rFonts w:ascii="Times New Roman" w:eastAsia="標楷體" w:hAnsi="Times New Roman" w:cs="Times New Roman"/>
          <w:szCs w:val="24"/>
        </w:rPr>
      </w:pPr>
      <w:r w:rsidRPr="00204C48">
        <w:rPr>
          <w:rFonts w:ascii="Times New Roman" w:eastAsia="標楷體" w:hAnsi="Times New Roman" w:cs="Times New Roman"/>
        </w:rPr>
        <w:t>發生流血外傷時，主裁判應要求醫師協助選手進行止血及隔離傷口</w:t>
      </w:r>
      <w:r w:rsidR="00197844" w:rsidRPr="00204C48">
        <w:rPr>
          <w:rFonts w:ascii="Times New Roman" w:eastAsia="標楷體" w:hAnsi="Times New Roman" w:cs="Times New Roman"/>
          <w:szCs w:val="24"/>
          <w:lang w:eastAsia="zh-CN"/>
        </w:rPr>
        <w:t>。</w:t>
      </w:r>
    </w:p>
    <w:p w:rsidR="00296A0D" w:rsidRPr="00204C48" w:rsidRDefault="00296A0D" w:rsidP="00CB5002">
      <w:pPr>
        <w:jc w:val="both"/>
        <w:rPr>
          <w:rFonts w:ascii="Times New Roman" w:eastAsia="標楷體" w:hAnsi="Times New Roman" w:cs="Times New Roman"/>
          <w:szCs w:val="24"/>
        </w:rPr>
      </w:pPr>
    </w:p>
    <w:p w:rsidR="00197844" w:rsidRPr="00204C48" w:rsidRDefault="000B2653" w:rsidP="00CB5002">
      <w:pPr>
        <w:jc w:val="both"/>
        <w:rPr>
          <w:rFonts w:ascii="Times New Roman" w:eastAsia="標楷體" w:hAnsi="Times New Roman" w:cs="Times New Roman"/>
          <w:szCs w:val="24"/>
        </w:rPr>
      </w:pPr>
      <w:r w:rsidRPr="00204C48">
        <w:rPr>
          <w:rFonts w:ascii="Times New Roman" w:eastAsia="標楷體" w:hAnsi="Times New Roman" w:cs="Times New Roman"/>
        </w:rPr>
        <w:t>發生流血情況時，基於健康因素，主裁判應要求醫師進行醫療處理，且不得在流血的狀況下繼續比賽</w:t>
      </w:r>
      <w:r w:rsidR="00197844" w:rsidRPr="00204C48">
        <w:rPr>
          <w:rFonts w:ascii="Times New Roman" w:eastAsia="標楷體" w:hAnsi="Times New Roman" w:cs="Times New Roman"/>
          <w:szCs w:val="24"/>
          <w:lang w:eastAsia="zh-CN"/>
        </w:rPr>
        <w:t>。</w:t>
      </w:r>
    </w:p>
    <w:p w:rsidR="00296A0D" w:rsidRPr="00204C48" w:rsidRDefault="00296A0D" w:rsidP="00CB5002">
      <w:pPr>
        <w:jc w:val="both"/>
        <w:rPr>
          <w:rFonts w:ascii="Times New Roman" w:eastAsia="標楷體" w:hAnsi="Times New Roman" w:cs="Times New Roman"/>
          <w:szCs w:val="24"/>
        </w:rPr>
      </w:pPr>
    </w:p>
    <w:p w:rsidR="00197844" w:rsidRPr="00204C48" w:rsidRDefault="000B2653" w:rsidP="00CB5002">
      <w:pPr>
        <w:jc w:val="both"/>
        <w:rPr>
          <w:rFonts w:ascii="Times New Roman" w:eastAsia="標楷體" w:hAnsi="Times New Roman" w:cs="Times New Roman"/>
          <w:szCs w:val="24"/>
        </w:rPr>
      </w:pPr>
      <w:r w:rsidRPr="00204C48">
        <w:rPr>
          <w:rFonts w:ascii="Times New Roman" w:eastAsia="標楷體" w:hAnsi="Times New Roman" w:cs="Times New Roman"/>
        </w:rPr>
        <w:t>然而，醫師可針對同一處流血外傷進行二次診療。若同一處外傷發生第三次流血情況，主裁判應基於選手安全考量，在與其他裁判人員討論後結束比賽，且主裁判應宣示其對手獲「棄權勝」（</w:t>
      </w:r>
      <w:r w:rsidRPr="00204C48">
        <w:rPr>
          <w:rFonts w:ascii="Times New Roman" w:eastAsia="標楷體" w:hAnsi="Times New Roman" w:cs="Times New Roman"/>
        </w:rPr>
        <w:t>Kiken-gachi</w:t>
      </w:r>
      <w:r w:rsidRPr="00204C48">
        <w:rPr>
          <w:rFonts w:ascii="Times New Roman" w:eastAsia="標楷體" w:hAnsi="Times New Roman" w:cs="Times New Roman"/>
        </w:rPr>
        <w:t>）。在任何情況下，若無法控制流血情形及隔離傷口，其對手即獲「棄權勝」（</w:t>
      </w:r>
      <w:r w:rsidRPr="00204C48">
        <w:rPr>
          <w:rFonts w:ascii="Times New Roman" w:eastAsia="標楷體" w:hAnsi="Times New Roman" w:cs="Times New Roman"/>
        </w:rPr>
        <w:t>Kiken-gachi</w:t>
      </w:r>
      <w:r w:rsidRPr="00204C48">
        <w:rPr>
          <w:rFonts w:ascii="Times New Roman" w:eastAsia="標楷體" w:hAnsi="Times New Roman" w:cs="Times New Roman"/>
        </w:rPr>
        <w:t>）得勝</w:t>
      </w:r>
      <w:r w:rsidR="00197844" w:rsidRPr="00204C48">
        <w:rPr>
          <w:rFonts w:ascii="Times New Roman" w:eastAsia="標楷體" w:hAnsi="Times New Roman" w:cs="Times New Roman"/>
          <w:szCs w:val="24"/>
          <w:lang w:eastAsia="zh-CN"/>
        </w:rPr>
        <w:t>。</w:t>
      </w:r>
    </w:p>
    <w:p w:rsidR="00296A0D" w:rsidRPr="00204C48" w:rsidRDefault="00296A0D" w:rsidP="00CB5002">
      <w:pPr>
        <w:jc w:val="both"/>
        <w:rPr>
          <w:rFonts w:ascii="Times New Roman" w:eastAsia="標楷體" w:hAnsi="Times New Roman" w:cs="Times New Roman"/>
          <w:szCs w:val="24"/>
        </w:rPr>
      </w:pPr>
    </w:p>
    <w:p w:rsidR="00197844" w:rsidRPr="00204C48" w:rsidRDefault="00197844" w:rsidP="00CB5002">
      <w:pPr>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輕傷</w:t>
      </w:r>
    </w:p>
    <w:p w:rsidR="00197844" w:rsidRPr="00204C48" w:rsidRDefault="000B2653" w:rsidP="00CB5002">
      <w:pPr>
        <w:jc w:val="both"/>
        <w:rPr>
          <w:rFonts w:ascii="Times New Roman" w:eastAsia="標楷體" w:hAnsi="Times New Roman" w:cs="Times New Roman"/>
          <w:szCs w:val="24"/>
        </w:rPr>
      </w:pPr>
      <w:r w:rsidRPr="00204C48">
        <w:rPr>
          <w:rFonts w:ascii="Times New Roman" w:eastAsia="標楷體" w:hAnsi="Times New Roman" w:cs="Times New Roman"/>
        </w:rPr>
        <w:t>選手本身可自行療治輕傷。若選手出現手指脫臼之情形，主裁判應停止比賽（宣告「停」</w:t>
      </w:r>
      <w:r w:rsidRPr="00204C48">
        <w:rPr>
          <w:rFonts w:ascii="Times New Roman" w:eastAsia="標楷體" w:hAnsi="Times New Roman" w:cs="Times New Roman"/>
        </w:rPr>
        <w:t xml:space="preserve">(Mate) </w:t>
      </w:r>
      <w:r w:rsidRPr="00204C48">
        <w:rPr>
          <w:rFonts w:ascii="Times New Roman" w:eastAsia="標楷體" w:hAnsi="Times New Roman" w:cs="Times New Roman"/>
        </w:rPr>
        <w:t>或「不要動」</w:t>
      </w:r>
      <w:r w:rsidRPr="00204C48">
        <w:rPr>
          <w:rFonts w:ascii="Times New Roman" w:eastAsia="標楷體" w:hAnsi="Times New Roman" w:cs="Times New Roman"/>
        </w:rPr>
        <w:t>(Sono-mama)</w:t>
      </w:r>
      <w:r w:rsidRPr="00204C48">
        <w:rPr>
          <w:rFonts w:ascii="Times New Roman" w:eastAsia="標楷體" w:hAnsi="Times New Roman" w:cs="Times New Roman"/>
        </w:rPr>
        <w:t>），並允許該選手將脫臼之手指復位。該選手應能立即完成此動作，無需主裁判或醫師之協助才能繼續比賽</w:t>
      </w:r>
      <w:r w:rsidR="00197844" w:rsidRPr="00204C48">
        <w:rPr>
          <w:rFonts w:ascii="Times New Roman" w:eastAsia="標楷體" w:hAnsi="Times New Roman" w:cs="Times New Roman"/>
          <w:szCs w:val="24"/>
          <w:lang w:eastAsia="zh-CN"/>
        </w:rPr>
        <w:t>。</w:t>
      </w:r>
    </w:p>
    <w:p w:rsidR="00296A0D" w:rsidRPr="00204C48" w:rsidRDefault="00296A0D" w:rsidP="00CB5002">
      <w:pPr>
        <w:jc w:val="both"/>
        <w:rPr>
          <w:rFonts w:ascii="Times New Roman" w:eastAsia="標楷體" w:hAnsi="Times New Roman" w:cs="Times New Roman"/>
          <w:szCs w:val="24"/>
        </w:rPr>
      </w:pPr>
    </w:p>
    <w:p w:rsidR="00197844" w:rsidRPr="00204C48" w:rsidRDefault="000B2653" w:rsidP="00CB5002">
      <w:pPr>
        <w:jc w:val="both"/>
        <w:rPr>
          <w:rFonts w:ascii="Times New Roman" w:eastAsia="標楷體" w:hAnsi="Times New Roman" w:cs="Times New Roman"/>
          <w:szCs w:val="24"/>
        </w:rPr>
      </w:pPr>
      <w:r w:rsidRPr="00204C48">
        <w:rPr>
          <w:rFonts w:ascii="Times New Roman" w:eastAsia="標楷體" w:hAnsi="Times New Roman" w:cs="Times New Roman"/>
        </w:rPr>
        <w:t>允許選手對同樣的脫臼手指進行二次復位。若同樣的部位發生第三次脫臼情形，此時該選手不應繼續比賽。主裁判與其餘裁判討論後，應結束比賽並宣示其對手獲「棄權勝」（</w:t>
      </w:r>
      <w:r w:rsidRPr="00204C48">
        <w:rPr>
          <w:rFonts w:ascii="Times New Roman" w:eastAsia="標楷體" w:hAnsi="Times New Roman" w:cs="Times New Roman"/>
        </w:rPr>
        <w:t>Kiken-gachi</w:t>
      </w:r>
      <w:r w:rsidRPr="00204C48">
        <w:rPr>
          <w:rFonts w:ascii="Times New Roman" w:eastAsia="標楷體" w:hAnsi="Times New Roman" w:cs="Times New Roman"/>
        </w:rPr>
        <w:t>）得勝</w:t>
      </w:r>
      <w:r w:rsidR="00197844" w:rsidRPr="00204C48">
        <w:rPr>
          <w:rFonts w:ascii="Times New Roman" w:eastAsia="標楷體" w:hAnsi="Times New Roman" w:cs="Times New Roman"/>
          <w:szCs w:val="24"/>
          <w:lang w:eastAsia="zh-CN"/>
        </w:rPr>
        <w:t>。</w:t>
      </w:r>
    </w:p>
    <w:p w:rsidR="00296A0D" w:rsidRPr="00204C48" w:rsidRDefault="00296A0D">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296A0D" w:rsidRPr="00204C48" w:rsidRDefault="00296A0D" w:rsidP="00CB5002">
      <w:pPr>
        <w:jc w:val="both"/>
        <w:rPr>
          <w:rFonts w:ascii="Times New Roman" w:eastAsia="標楷體" w:hAnsi="Times New Roman" w:cs="Times New Roman"/>
          <w:szCs w:val="24"/>
        </w:rPr>
      </w:pPr>
    </w:p>
    <w:p w:rsidR="000B2653" w:rsidRPr="00204C48" w:rsidRDefault="000B2653" w:rsidP="000B2653">
      <w:pPr>
        <w:jc w:val="both"/>
        <w:rPr>
          <w:rFonts w:ascii="Times New Roman" w:eastAsia="標楷體" w:hAnsi="Times New Roman" w:cs="Times New Roman"/>
        </w:rPr>
      </w:pPr>
      <w:r w:rsidRPr="00204C48">
        <w:rPr>
          <w:rFonts w:ascii="Times New Roman" w:eastAsia="標楷體" w:hAnsi="Times New Roman" w:cs="Times New Roman"/>
        </w:rPr>
        <w:t>組委會醫師或通過團隊認定之醫師必須依照主裁判要求介入診療。</w:t>
      </w:r>
    </w:p>
    <w:p w:rsidR="000B2653" w:rsidRPr="00204C48" w:rsidRDefault="000B2653" w:rsidP="000B2653">
      <w:pPr>
        <w:jc w:val="both"/>
        <w:rPr>
          <w:rFonts w:ascii="Times New Roman" w:eastAsia="標楷體" w:hAnsi="Times New Roman" w:cs="Times New Roman"/>
        </w:rPr>
      </w:pPr>
    </w:p>
    <w:p w:rsidR="000B2653" w:rsidRPr="00204C48" w:rsidRDefault="000B2653" w:rsidP="000B2653">
      <w:pPr>
        <w:jc w:val="both"/>
        <w:rPr>
          <w:rFonts w:ascii="Times New Roman" w:eastAsia="標楷體" w:hAnsi="Times New Roman" w:cs="Times New Roman"/>
        </w:rPr>
      </w:pPr>
      <w:r w:rsidRPr="00204C48">
        <w:rPr>
          <w:rFonts w:ascii="Times New Roman" w:eastAsia="標楷體" w:hAnsi="Times New Roman" w:cs="Times New Roman"/>
        </w:rPr>
        <w:t>若運動員之健康瀕臨危險情況（如頭部重擊或呼吸窒塞），組委會之醫師或隊醫必須能依照需求，於競賽場地中進行介入診療。</w:t>
      </w:r>
    </w:p>
    <w:p w:rsidR="000B2653" w:rsidRPr="00204C48" w:rsidRDefault="000B2653" w:rsidP="000B2653">
      <w:pPr>
        <w:jc w:val="both"/>
        <w:rPr>
          <w:rFonts w:ascii="Times New Roman" w:eastAsia="標楷體" w:hAnsi="Times New Roman" w:cs="Times New Roman"/>
        </w:rPr>
      </w:pPr>
    </w:p>
    <w:p w:rsidR="00197844" w:rsidRPr="00204C48" w:rsidRDefault="000B2653"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為證明此特殊請求之正當性，醫師應站立於比賽場邊緣，雙臂交叉於胸前高度，以告知主裁判其有意進行緊急介入診療。主裁判必須允許醫師進入柔道蓆予以診療，同時停止比賽</w:t>
      </w:r>
      <w:r w:rsidR="004B1C14" w:rsidRPr="00204C48">
        <w:rPr>
          <w:rFonts w:ascii="Times New Roman" w:eastAsia="標楷體" w:hAnsi="Times New Roman" w:cs="Times New Roman"/>
          <w:szCs w:val="24"/>
          <w:lang w:eastAsia="zh-CN"/>
        </w:rPr>
        <w:t>。</w:t>
      </w:r>
    </w:p>
    <w:p w:rsidR="004B1C14" w:rsidRPr="00204C48" w:rsidRDefault="004B1C14" w:rsidP="00CB5002">
      <w:pPr>
        <w:jc w:val="both"/>
        <w:rPr>
          <w:rFonts w:ascii="Times New Roman" w:eastAsia="標楷體" w:hAnsi="Times New Roman" w:cs="Times New Roman"/>
          <w:szCs w:val="24"/>
          <w:lang w:eastAsia="zh-CN"/>
        </w:rPr>
      </w:pPr>
    </w:p>
    <w:p w:rsidR="004B1C14" w:rsidRPr="00204C48" w:rsidRDefault="000B2653"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三種可能情況</w:t>
      </w:r>
      <w:r w:rsidR="003555D0" w:rsidRPr="00204C48">
        <w:rPr>
          <w:rFonts w:ascii="Times New Roman" w:eastAsia="標楷體" w:hAnsi="Times New Roman" w:cs="Times New Roman"/>
          <w:szCs w:val="24"/>
          <w:lang w:eastAsia="zh-CN"/>
        </w:rPr>
        <w:t>：</w:t>
      </w:r>
    </w:p>
    <w:p w:rsidR="004B1C14" w:rsidRPr="00204C48" w:rsidRDefault="00296A0D" w:rsidP="00296A0D">
      <w:pPr>
        <w:ind w:left="284" w:hanging="284"/>
        <w:jc w:val="both"/>
        <w:rPr>
          <w:rFonts w:ascii="Times New Roman" w:eastAsia="標楷體" w:hAnsi="Times New Roman" w:cs="Times New Roman"/>
          <w:szCs w:val="24"/>
          <w:lang w:eastAsia="zh-CN"/>
        </w:rPr>
      </w:pPr>
      <w:bookmarkStart w:id="143" w:name="OLE_LINK34"/>
      <w:bookmarkStart w:id="144" w:name="OLE_LINK35"/>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bookmarkEnd w:id="143"/>
      <w:bookmarkEnd w:id="144"/>
      <w:r w:rsidR="000B2653" w:rsidRPr="00204C48">
        <w:rPr>
          <w:rFonts w:ascii="Times New Roman" w:eastAsia="標楷體" w:hAnsi="Times New Roman" w:cs="Times New Roman"/>
        </w:rPr>
        <w:t>隊醫／當地組委會醫師宣告該運動員之健康瀕臨危險情況，而無法繼續比賽。其對手將以「不戰勝」（</w:t>
      </w:r>
      <w:r w:rsidR="000B2653" w:rsidRPr="00204C48">
        <w:rPr>
          <w:rFonts w:ascii="Times New Roman" w:eastAsia="標楷體" w:hAnsi="Times New Roman" w:cs="Times New Roman"/>
        </w:rPr>
        <w:t>Fusen-gachi</w:t>
      </w:r>
      <w:r w:rsidR="000B2653" w:rsidRPr="00204C48">
        <w:rPr>
          <w:rFonts w:ascii="Times New Roman" w:eastAsia="標楷體" w:hAnsi="Times New Roman" w:cs="Times New Roman"/>
        </w:rPr>
        <w:t>）宣告得勝</w:t>
      </w:r>
      <w:r w:rsidR="004B1C14" w:rsidRPr="00204C48">
        <w:rPr>
          <w:rFonts w:ascii="Times New Roman" w:eastAsia="標楷體" w:hAnsi="Times New Roman" w:cs="Times New Roman"/>
          <w:szCs w:val="24"/>
          <w:lang w:eastAsia="zh-CN"/>
        </w:rPr>
        <w:t>。</w:t>
      </w:r>
    </w:p>
    <w:p w:rsidR="004B1C14" w:rsidRPr="00204C48" w:rsidRDefault="00122CEC" w:rsidP="00296A0D">
      <w:pPr>
        <w:ind w:left="284" w:hanging="284"/>
        <w:jc w:val="both"/>
        <w:rPr>
          <w:rFonts w:ascii="Times New Roman" w:eastAsia="標楷體" w:hAnsi="Times New Roman" w:cs="Times New Roman"/>
        </w:rPr>
      </w:pPr>
      <w:r w:rsidRPr="00204C48">
        <w:rPr>
          <w:rFonts w:ascii="Times New Roman" w:eastAsia="標楷體" w:hAnsi="Times New Roman" w:cs="Times New Roman"/>
        </w:rPr>
        <w:t>•</w:t>
      </w:r>
      <w:r w:rsidRPr="00204C48">
        <w:rPr>
          <w:rFonts w:ascii="Times New Roman" w:eastAsia="標楷體" w:hAnsi="Times New Roman" w:cs="Times New Roman"/>
        </w:rPr>
        <w:tab/>
      </w:r>
      <w:r w:rsidR="000B2653" w:rsidRPr="00204C48">
        <w:rPr>
          <w:rFonts w:ascii="Times New Roman" w:eastAsia="標楷體" w:hAnsi="Times New Roman" w:cs="Times New Roman"/>
        </w:rPr>
        <w:t xml:space="preserve"> </w:t>
      </w:r>
      <w:r w:rsidR="000B2653" w:rsidRPr="00204C48">
        <w:rPr>
          <w:rFonts w:ascii="Times New Roman" w:eastAsia="標楷體" w:hAnsi="Times New Roman" w:cs="Times New Roman"/>
        </w:rPr>
        <w:t>隊醫／當地組委會醫師宣告，該運動員之健康無恙並可繼續比賽，且若</w:t>
      </w:r>
      <w:r w:rsidR="000B2653" w:rsidRPr="00204C48">
        <w:rPr>
          <w:rFonts w:ascii="Times New Roman" w:eastAsia="標楷體" w:hAnsi="Times New Roman" w:cs="Times New Roman"/>
        </w:rPr>
        <w:t xml:space="preserve"> IJF </w:t>
      </w:r>
      <w:r w:rsidR="000B2653" w:rsidRPr="00204C48">
        <w:rPr>
          <w:rFonts w:ascii="Times New Roman" w:eastAsia="標楷體" w:hAnsi="Times New Roman" w:cs="Times New Roman"/>
        </w:rPr>
        <w:t>評審席同意，則可繼續比賽</w:t>
      </w:r>
      <w:r w:rsidRPr="00204C48">
        <w:rPr>
          <w:rFonts w:ascii="Times New Roman" w:eastAsia="標楷體" w:hAnsi="Times New Roman" w:cs="Times New Roman"/>
        </w:rPr>
        <w:t>。</w:t>
      </w:r>
    </w:p>
    <w:p w:rsidR="004B1C14" w:rsidRPr="00204C48" w:rsidRDefault="00296A0D" w:rsidP="00296A0D">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0B2653" w:rsidRPr="00204C48">
        <w:rPr>
          <w:rFonts w:ascii="Times New Roman" w:eastAsia="標楷體" w:hAnsi="Times New Roman" w:cs="Times New Roman"/>
        </w:rPr>
        <w:t>若未向</w:t>
      </w:r>
      <w:r w:rsidR="000B2653" w:rsidRPr="00204C48">
        <w:rPr>
          <w:rFonts w:ascii="Times New Roman" w:eastAsia="標楷體" w:hAnsi="Times New Roman" w:cs="Times New Roman"/>
        </w:rPr>
        <w:t xml:space="preserve"> IJF </w:t>
      </w:r>
      <w:r w:rsidR="000B2653" w:rsidRPr="00204C48">
        <w:rPr>
          <w:rFonts w:ascii="Times New Roman" w:eastAsia="標楷體" w:hAnsi="Times New Roman" w:cs="Times New Roman"/>
        </w:rPr>
        <w:t>評審席及醫務委員會證明隊醫介入診療之合理性，將授權比賽延長之最終裁定，以及作出正式報告乙份</w:t>
      </w:r>
      <w:r w:rsidR="004B1C14" w:rsidRPr="00204C48">
        <w:rPr>
          <w:rFonts w:ascii="Times New Roman" w:eastAsia="標楷體" w:hAnsi="Times New Roman" w:cs="Times New Roman"/>
          <w:szCs w:val="24"/>
          <w:lang w:eastAsia="zh-CN"/>
        </w:rPr>
        <w:t>。</w:t>
      </w:r>
    </w:p>
    <w:p w:rsidR="004B1C14" w:rsidRPr="00204C48" w:rsidRDefault="004B1C14" w:rsidP="00CB5002">
      <w:pPr>
        <w:jc w:val="both"/>
        <w:rPr>
          <w:rFonts w:ascii="Times New Roman" w:eastAsia="標楷體" w:hAnsi="Times New Roman" w:cs="Times New Roman"/>
          <w:szCs w:val="24"/>
          <w:lang w:eastAsia="zh-CN"/>
        </w:rPr>
      </w:pPr>
    </w:p>
    <w:p w:rsidR="004B1C14" w:rsidRPr="00204C48" w:rsidRDefault="004B1C1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請參</w:t>
      </w:r>
      <w:r w:rsidR="000B2653" w:rsidRPr="00204C48">
        <w:rPr>
          <w:rFonts w:ascii="Times New Roman" w:eastAsia="標楷體" w:hAnsi="Times New Roman" w:cs="Times New Roman"/>
          <w:szCs w:val="24"/>
        </w:rPr>
        <w:t>閱</w:t>
      </w:r>
      <w:r w:rsidRPr="00204C48">
        <w:rPr>
          <w:rFonts w:ascii="Times New Roman" w:eastAsia="標楷體" w:hAnsi="Times New Roman" w:cs="Times New Roman"/>
          <w:szCs w:val="24"/>
          <w:lang w:eastAsia="zh-CN"/>
        </w:rPr>
        <w:t>SOR</w:t>
      </w:r>
      <w:r w:rsidR="005E07CF" w:rsidRPr="00204C48">
        <w:rPr>
          <w:rFonts w:ascii="Times New Roman" w:eastAsia="標楷體" w:hAnsi="Times New Roman" w:cs="Times New Roman"/>
          <w:szCs w:val="24"/>
          <w:lang w:eastAsia="zh-CN"/>
        </w:rPr>
        <w:t>附錄</w:t>
      </w:r>
      <w:r w:rsidRPr="00204C48">
        <w:rPr>
          <w:rFonts w:ascii="Times New Roman" w:eastAsia="標楷體" w:hAnsi="Times New Roman" w:cs="Times New Roman"/>
          <w:szCs w:val="24"/>
          <w:lang w:eastAsia="zh-CN"/>
        </w:rPr>
        <w:t>E</w:t>
      </w:r>
      <w:r w:rsidRPr="00204C48">
        <w:rPr>
          <w:rFonts w:ascii="Times New Roman" w:eastAsia="標楷體" w:hAnsi="Times New Roman" w:cs="Times New Roman"/>
          <w:szCs w:val="24"/>
          <w:lang w:eastAsia="zh-CN"/>
        </w:rPr>
        <w:t>。</w:t>
      </w:r>
    </w:p>
    <w:p w:rsidR="00EE0241" w:rsidRPr="00204C48" w:rsidRDefault="00EE0241"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296A0D" w:rsidRPr="00204C48" w:rsidTr="00296A0D">
        <w:tc>
          <w:tcPr>
            <w:tcW w:w="9694" w:type="dxa"/>
          </w:tcPr>
          <w:p w:rsidR="00EE0241" w:rsidRPr="00204C48" w:rsidRDefault="005E07CF" w:rsidP="00EE0241">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lang w:eastAsia="zh-CN"/>
              </w:rPr>
              <w:t>附錄</w:t>
            </w:r>
            <w:r w:rsidR="00EE0241" w:rsidRPr="00204C48">
              <w:rPr>
                <w:rFonts w:ascii="Times New Roman" w:eastAsia="標楷體" w:hAnsi="Times New Roman" w:cs="Times New Roman"/>
                <w:b/>
                <w:sz w:val="28"/>
                <w:szCs w:val="24"/>
                <w:lang w:eastAsia="zh-CN"/>
              </w:rPr>
              <w:t>第</w:t>
            </w:r>
            <w:r w:rsidR="008526D4" w:rsidRPr="00204C48">
              <w:rPr>
                <w:rFonts w:ascii="Times New Roman" w:eastAsia="標楷體" w:hAnsi="Times New Roman" w:cs="Times New Roman"/>
                <w:b/>
                <w:sz w:val="28"/>
                <w:szCs w:val="24"/>
              </w:rPr>
              <w:t>二十七</w:t>
            </w:r>
            <w:r w:rsidR="00EE0241" w:rsidRPr="00204C48">
              <w:rPr>
                <w:rFonts w:ascii="Times New Roman" w:eastAsia="標楷體" w:hAnsi="Times New Roman" w:cs="Times New Roman"/>
                <w:b/>
                <w:sz w:val="28"/>
                <w:szCs w:val="24"/>
                <w:lang w:eastAsia="zh-CN"/>
              </w:rPr>
              <w:t>條　受傷、疾病或意外</w:t>
            </w:r>
          </w:p>
          <w:p w:rsidR="000B2653" w:rsidRPr="00204C48" w:rsidRDefault="000B2653" w:rsidP="000B2653">
            <w:pPr>
              <w:jc w:val="both"/>
              <w:rPr>
                <w:rFonts w:ascii="Times New Roman" w:eastAsia="標楷體" w:hAnsi="Times New Roman" w:cs="Times New Roman"/>
              </w:rPr>
            </w:pPr>
            <w:r w:rsidRPr="00204C48">
              <w:rPr>
                <w:rFonts w:ascii="Times New Roman" w:eastAsia="標楷體" w:hAnsi="Times New Roman" w:cs="Times New Roman"/>
              </w:rPr>
              <w:t>若在比賽過程中，一選手因對方動作而受傷，且該名受傷選手無法繼續比賽，裁判人員應分析該狀況，並根據規則作決定。各狀況應按具體情形給予決定（請參見段落：</w:t>
            </w:r>
            <w:r w:rsidRPr="00204C48">
              <w:rPr>
                <w:rFonts w:ascii="Times New Roman" w:eastAsia="標楷體" w:hAnsi="Times New Roman" w:cs="Times New Roman"/>
              </w:rPr>
              <w:t xml:space="preserve">a) </w:t>
            </w:r>
            <w:r w:rsidRPr="00204C48">
              <w:rPr>
                <w:rFonts w:ascii="Times New Roman" w:eastAsia="標楷體" w:hAnsi="Times New Roman" w:cs="Times New Roman"/>
              </w:rPr>
              <w:t>受傷</w:t>
            </w:r>
            <w:r w:rsidRPr="00204C48">
              <w:rPr>
                <w:rFonts w:ascii="Times New Roman" w:eastAsia="標楷體" w:hAnsi="Times New Roman" w:cs="Times New Roman"/>
              </w:rPr>
              <w:t xml:space="preserve"> 1</w:t>
            </w:r>
            <w:r w:rsidRPr="00204C48">
              <w:rPr>
                <w:rFonts w:ascii="Times New Roman" w:eastAsia="標楷體" w:hAnsi="Times New Roman" w:cs="Times New Roman"/>
              </w:rPr>
              <w:t>、</w:t>
            </w:r>
            <w:r w:rsidRPr="00204C48">
              <w:rPr>
                <w:rFonts w:ascii="Times New Roman" w:eastAsia="標楷體" w:hAnsi="Times New Roman" w:cs="Times New Roman"/>
              </w:rPr>
              <w:t xml:space="preserve">2 </w:t>
            </w:r>
            <w:r w:rsidRPr="00204C48">
              <w:rPr>
                <w:rFonts w:ascii="Times New Roman" w:eastAsia="標楷體" w:hAnsi="Times New Roman" w:cs="Times New Roman"/>
              </w:rPr>
              <w:t>及</w:t>
            </w:r>
            <w:r w:rsidRPr="00204C48">
              <w:rPr>
                <w:rFonts w:ascii="Times New Roman" w:eastAsia="標楷體" w:hAnsi="Times New Roman" w:cs="Times New Roman"/>
              </w:rPr>
              <w:t xml:space="preserve"> 3</w:t>
            </w:r>
            <w:r w:rsidRPr="00204C48">
              <w:rPr>
                <w:rFonts w:ascii="Times New Roman" w:eastAsia="標楷體" w:hAnsi="Times New Roman" w:cs="Times New Roman"/>
              </w:rPr>
              <w:t>）。</w:t>
            </w:r>
          </w:p>
          <w:p w:rsidR="00EE0241" w:rsidRPr="00204C48" w:rsidRDefault="00EE0241" w:rsidP="00EE0241">
            <w:pPr>
              <w:jc w:val="both"/>
              <w:rPr>
                <w:rFonts w:ascii="Times New Roman" w:eastAsia="標楷體" w:hAnsi="Times New Roman" w:cs="Times New Roman"/>
                <w:szCs w:val="24"/>
              </w:rPr>
            </w:pPr>
          </w:p>
          <w:p w:rsidR="00EE0241" w:rsidRPr="00204C48" w:rsidRDefault="000B2653" w:rsidP="00EE0241">
            <w:pPr>
              <w:jc w:val="both"/>
              <w:rPr>
                <w:rFonts w:ascii="Times New Roman" w:eastAsia="標楷體" w:hAnsi="Times New Roman" w:cs="Times New Roman"/>
                <w:color w:val="FF0000"/>
                <w:szCs w:val="24"/>
              </w:rPr>
            </w:pPr>
            <w:bookmarkStart w:id="145" w:name="OLE_LINK36"/>
            <w:bookmarkStart w:id="146" w:name="OLE_LINK37"/>
            <w:r w:rsidRPr="00204C48">
              <w:rPr>
                <w:rFonts w:ascii="Times New Roman" w:eastAsia="標楷體" w:hAnsi="Times New Roman" w:cs="Times New Roman"/>
              </w:rPr>
              <w:t>原則上，僅限一名醫師於比賽場上為一名選手進行診療。醫師若需（數名）助手協助，必須事先告知主裁判。不得允許教練進入比賽場地。</w:t>
            </w:r>
            <w:bookmarkEnd w:id="145"/>
            <w:bookmarkEnd w:id="146"/>
          </w:p>
        </w:tc>
      </w:tr>
    </w:tbl>
    <w:p w:rsidR="00EE0241" w:rsidRPr="00204C48" w:rsidRDefault="00EE0241" w:rsidP="00CB5002">
      <w:pPr>
        <w:jc w:val="both"/>
        <w:rPr>
          <w:rFonts w:ascii="Times New Roman" w:eastAsia="標楷體" w:hAnsi="Times New Roman" w:cs="Times New Roman"/>
          <w:szCs w:val="24"/>
          <w:lang w:eastAsia="zh-CN"/>
        </w:rPr>
      </w:pPr>
    </w:p>
    <w:p w:rsidR="00EE0241" w:rsidRPr="00204C48" w:rsidRDefault="00EE0241">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4B1C14" w:rsidRPr="00204C48" w:rsidRDefault="004B1C14"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9694"/>
      </w:tblGrid>
      <w:tr w:rsidR="00EE0241" w:rsidRPr="00204C48" w:rsidTr="00EE0241">
        <w:tc>
          <w:tcPr>
            <w:tcW w:w="9694" w:type="dxa"/>
          </w:tcPr>
          <w:p w:rsidR="00EE0241" w:rsidRPr="00204C48" w:rsidRDefault="000B2653" w:rsidP="00EE0241">
            <w:pPr>
              <w:jc w:val="both"/>
              <w:rPr>
                <w:rFonts w:ascii="Times New Roman" w:eastAsia="標楷體" w:hAnsi="Times New Roman" w:cs="Times New Roman"/>
                <w:szCs w:val="24"/>
              </w:rPr>
            </w:pPr>
            <w:r w:rsidRPr="00204C48">
              <w:rPr>
                <w:rFonts w:ascii="Times New Roman" w:eastAsia="標楷體" w:hAnsi="Times New Roman" w:cs="Times New Roman"/>
              </w:rPr>
              <w:t>主裁判應走近受傷選手身旁，確定隨行醫師之助手符合規定</w:t>
            </w:r>
            <w:r w:rsidR="00EE0241" w:rsidRPr="00204C48">
              <w:rPr>
                <w:rFonts w:ascii="Times New Roman" w:eastAsia="標楷體" w:hAnsi="Times New Roman" w:cs="Times New Roman"/>
                <w:szCs w:val="24"/>
                <w:lang w:eastAsia="zh-CN"/>
              </w:rPr>
              <w:t>。</w:t>
            </w:r>
          </w:p>
          <w:p w:rsidR="00EE0241" w:rsidRPr="00204C48" w:rsidRDefault="00EE0241" w:rsidP="00EE0241">
            <w:pPr>
              <w:jc w:val="both"/>
              <w:rPr>
                <w:rFonts w:ascii="Times New Roman" w:eastAsia="標楷體" w:hAnsi="Times New Roman" w:cs="Times New Roman"/>
                <w:szCs w:val="24"/>
              </w:rPr>
            </w:pPr>
          </w:p>
          <w:p w:rsidR="00EE0241" w:rsidRPr="00204C48" w:rsidRDefault="000B2653" w:rsidP="00EE0241">
            <w:pPr>
              <w:jc w:val="both"/>
              <w:rPr>
                <w:rFonts w:ascii="Times New Roman" w:eastAsia="標楷體" w:hAnsi="Times New Roman" w:cs="Times New Roman"/>
                <w:szCs w:val="24"/>
                <w:lang w:eastAsia="zh-CN"/>
              </w:rPr>
            </w:pPr>
            <w:r w:rsidRPr="00204C48">
              <w:rPr>
                <w:rFonts w:ascii="Times New Roman" w:eastAsia="標楷體" w:hAnsi="Times New Roman" w:cs="Times New Roman"/>
              </w:rPr>
              <w:t>然而，若主裁判必須針對任何決定進行評論，可與其餘裁判討論</w:t>
            </w:r>
            <w:r w:rsidR="00EE0241" w:rsidRPr="00204C48">
              <w:rPr>
                <w:rFonts w:ascii="Times New Roman" w:eastAsia="標楷體" w:hAnsi="Times New Roman" w:cs="Times New Roman"/>
                <w:szCs w:val="24"/>
                <w:lang w:eastAsia="zh-CN"/>
              </w:rPr>
              <w:t>。</w:t>
            </w:r>
          </w:p>
          <w:p w:rsidR="00EE0241" w:rsidRPr="00204C48" w:rsidRDefault="00EE0241" w:rsidP="00EE0241">
            <w:pPr>
              <w:jc w:val="both"/>
              <w:rPr>
                <w:rFonts w:ascii="Times New Roman" w:eastAsia="標楷體" w:hAnsi="Times New Roman" w:cs="Times New Roman"/>
                <w:szCs w:val="24"/>
                <w:lang w:eastAsia="zh-CN"/>
              </w:rPr>
            </w:pPr>
          </w:p>
          <w:p w:rsidR="00EE0241" w:rsidRPr="00204C48" w:rsidRDefault="00EE0241" w:rsidP="00EE0241">
            <w:pPr>
              <w:jc w:val="both"/>
              <w:rPr>
                <w:rFonts w:ascii="Times New Roman" w:eastAsia="標楷體" w:hAnsi="Times New Roman" w:cs="Times New Roman"/>
                <w:b/>
                <w:szCs w:val="24"/>
              </w:rPr>
            </w:pPr>
            <w:r w:rsidRPr="00204C48">
              <w:rPr>
                <w:rFonts w:ascii="Times New Roman" w:eastAsia="標楷體" w:hAnsi="Times New Roman" w:cs="Times New Roman"/>
                <w:b/>
                <w:szCs w:val="24"/>
                <w:lang w:eastAsia="zh-CN"/>
              </w:rPr>
              <w:t>醫療協助</w:t>
            </w:r>
          </w:p>
          <w:p w:rsidR="00EE0241" w:rsidRPr="00204C48" w:rsidRDefault="000B2653" w:rsidP="00EE0241">
            <w:pPr>
              <w:jc w:val="both"/>
              <w:rPr>
                <w:rFonts w:ascii="Times New Roman" w:eastAsia="標楷體" w:hAnsi="Times New Roman" w:cs="Times New Roman"/>
                <w:b/>
                <w:szCs w:val="24"/>
              </w:rPr>
            </w:pPr>
            <w:bookmarkStart w:id="147" w:name="OLE_LINK38"/>
            <w:r w:rsidRPr="00204C48">
              <w:rPr>
                <w:rFonts w:ascii="Times New Roman" w:eastAsia="標楷體" w:hAnsi="Times New Roman" w:cs="Times New Roman"/>
              </w:rPr>
              <w:t>在以下情況中，比賽場地外應備妥醫療協助（靠近裁判桌），且受傷選手身旁需伴隨任一名裁判</w:t>
            </w:r>
            <w:bookmarkEnd w:id="147"/>
            <w:r w:rsidRPr="00204C48">
              <w:rPr>
                <w:rFonts w:ascii="Times New Roman" w:eastAsia="標楷體" w:hAnsi="Times New Roman" w:cs="Times New Roman"/>
                <w:b/>
                <w:szCs w:val="24"/>
              </w:rPr>
              <w:t>。</w:t>
            </w:r>
          </w:p>
          <w:p w:rsidR="000B2653" w:rsidRPr="00204C48" w:rsidRDefault="000B2653" w:rsidP="00EE0241">
            <w:pPr>
              <w:jc w:val="both"/>
              <w:rPr>
                <w:rFonts w:ascii="Times New Roman" w:eastAsia="標楷體" w:hAnsi="Times New Roman" w:cs="Times New Roman"/>
                <w:b/>
                <w:szCs w:val="24"/>
              </w:rPr>
            </w:pPr>
          </w:p>
          <w:p w:rsidR="00EE0241" w:rsidRPr="00204C48" w:rsidRDefault="00EE0241" w:rsidP="00EE0241">
            <w:pPr>
              <w:pStyle w:val="a3"/>
              <w:numPr>
                <w:ilvl w:val="0"/>
                <w:numId w:val="19"/>
              </w:numPr>
              <w:ind w:leftChars="0"/>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輕傷</w:t>
            </w:r>
            <w:r w:rsidR="000B2653" w:rsidRPr="00204C48">
              <w:rPr>
                <w:rFonts w:ascii="Times New Roman" w:eastAsia="標楷體" w:hAnsi="Times New Roman" w:cs="Times New Roman"/>
              </w:rPr>
              <w:t>情況下</w:t>
            </w:r>
          </w:p>
          <w:p w:rsidR="00EE0241" w:rsidRPr="00204C48" w:rsidRDefault="00EE0241" w:rsidP="00EE0241">
            <w:pPr>
              <w:ind w:left="357"/>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指甲斷裂時，</w:t>
            </w:r>
            <w:r w:rsidR="000B2653" w:rsidRPr="00204C48">
              <w:rPr>
                <w:rFonts w:ascii="Times New Roman" w:eastAsia="標楷體" w:hAnsi="Times New Roman" w:cs="Times New Roman"/>
              </w:rPr>
              <w:t>應允許醫師協助修剪指甲。醫師亦可協助調護陰囊受傷（睪丸）</w:t>
            </w:r>
            <w:r w:rsidRPr="00204C48">
              <w:rPr>
                <w:rFonts w:ascii="Times New Roman" w:eastAsia="標楷體" w:hAnsi="Times New Roman" w:cs="Times New Roman"/>
                <w:szCs w:val="24"/>
                <w:lang w:eastAsia="zh-CN"/>
              </w:rPr>
              <w:t>。</w:t>
            </w:r>
          </w:p>
          <w:p w:rsidR="00EE0241" w:rsidRPr="00204C48" w:rsidRDefault="00EE0241" w:rsidP="00EE0241">
            <w:pPr>
              <w:jc w:val="both"/>
              <w:rPr>
                <w:rFonts w:ascii="Times New Roman" w:eastAsia="標楷體" w:hAnsi="Times New Roman" w:cs="Times New Roman"/>
                <w:szCs w:val="24"/>
              </w:rPr>
            </w:pPr>
          </w:p>
          <w:p w:rsidR="00EE0241" w:rsidRPr="00204C48" w:rsidRDefault="00EE0241" w:rsidP="00EE0241">
            <w:pPr>
              <w:pStyle w:val="a3"/>
              <w:numPr>
                <w:ilvl w:val="0"/>
                <w:numId w:val="19"/>
              </w:numPr>
              <w:ind w:leftChars="0"/>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流血</w:t>
            </w:r>
            <w:r w:rsidR="000B2653" w:rsidRPr="00204C48">
              <w:rPr>
                <w:rFonts w:ascii="Times New Roman" w:eastAsia="標楷體" w:hAnsi="Times New Roman" w:cs="Times New Roman"/>
                <w:szCs w:val="24"/>
              </w:rPr>
              <w:t>外傷</w:t>
            </w:r>
            <w:r w:rsidR="000B2653" w:rsidRPr="00204C48">
              <w:rPr>
                <w:rFonts w:ascii="Times New Roman" w:eastAsia="標楷體" w:hAnsi="Times New Roman" w:cs="Times New Roman"/>
              </w:rPr>
              <w:t>情況下</w:t>
            </w:r>
          </w:p>
          <w:p w:rsidR="00EE0241" w:rsidRPr="00204C48" w:rsidRDefault="000B2653" w:rsidP="00EE0241">
            <w:pPr>
              <w:ind w:left="357"/>
              <w:jc w:val="both"/>
              <w:rPr>
                <w:rFonts w:ascii="Times New Roman" w:eastAsia="標楷體" w:hAnsi="Times New Roman" w:cs="Times New Roman"/>
                <w:szCs w:val="24"/>
                <w:lang w:eastAsia="zh-CN"/>
              </w:rPr>
            </w:pPr>
            <w:r w:rsidRPr="00204C48">
              <w:rPr>
                <w:rFonts w:ascii="Times New Roman" w:eastAsia="標楷體" w:hAnsi="Times New Roman" w:cs="Times New Roman"/>
              </w:rPr>
              <w:t>發生流血情況時，基於安全措施，醫師必須利用膠帶、繃帶、鼻用止血棉球（允許使用凝血劑及止血產品），協助傷口完全隔離止血。當醫師被要求協助選手時（如醫療協助），應儘速為之</w:t>
            </w:r>
            <w:r w:rsidR="00EE0241" w:rsidRPr="00204C48">
              <w:rPr>
                <w:rFonts w:ascii="Times New Roman" w:eastAsia="標楷體" w:hAnsi="Times New Roman" w:cs="Times New Roman"/>
                <w:szCs w:val="24"/>
                <w:lang w:eastAsia="zh-CN"/>
              </w:rPr>
              <w:t>。</w:t>
            </w:r>
          </w:p>
          <w:p w:rsidR="00EE0241" w:rsidRPr="00204C48" w:rsidRDefault="00EE0241" w:rsidP="00EE0241">
            <w:pPr>
              <w:jc w:val="both"/>
              <w:rPr>
                <w:rFonts w:ascii="Times New Roman" w:eastAsia="標楷體" w:hAnsi="Times New Roman" w:cs="Times New Roman"/>
                <w:szCs w:val="24"/>
              </w:rPr>
            </w:pPr>
          </w:p>
          <w:p w:rsidR="00EE0241" w:rsidRPr="00204C48" w:rsidRDefault="000B2653" w:rsidP="00EE0241">
            <w:pPr>
              <w:jc w:val="both"/>
              <w:rPr>
                <w:rFonts w:ascii="Times New Roman" w:eastAsia="標楷體" w:hAnsi="Times New Roman" w:cs="Times New Roman"/>
                <w:szCs w:val="24"/>
                <w:lang w:eastAsia="zh-CN"/>
              </w:rPr>
            </w:pPr>
            <w:r w:rsidRPr="00204C48">
              <w:rPr>
                <w:rFonts w:ascii="Times New Roman" w:eastAsia="標楷體" w:hAnsi="Times New Roman" w:cs="Times New Roman"/>
              </w:rPr>
              <w:t>注意：除上述例外情況外，若醫師實施任何治療，其對手應獲「棄權勝」（</w:t>
            </w:r>
            <w:r w:rsidRPr="00204C48">
              <w:rPr>
                <w:rFonts w:ascii="Times New Roman" w:eastAsia="標楷體" w:hAnsi="Times New Roman" w:cs="Times New Roman"/>
              </w:rPr>
              <w:t>Kiken-gachi</w:t>
            </w:r>
            <w:r w:rsidRPr="00204C48">
              <w:rPr>
                <w:rFonts w:ascii="Times New Roman" w:eastAsia="標楷體" w:hAnsi="Times New Roman" w:cs="Times New Roman"/>
              </w:rPr>
              <w:t>）</w:t>
            </w:r>
            <w:r w:rsidR="00EE0241" w:rsidRPr="00204C48">
              <w:rPr>
                <w:rFonts w:ascii="Times New Roman" w:eastAsia="標楷體" w:hAnsi="Times New Roman" w:cs="Times New Roman"/>
                <w:szCs w:val="24"/>
                <w:lang w:eastAsia="zh-CN"/>
              </w:rPr>
              <w:t>。</w:t>
            </w:r>
          </w:p>
          <w:p w:rsidR="00EE0241" w:rsidRPr="00204C48" w:rsidRDefault="00EE0241" w:rsidP="00EE0241">
            <w:pPr>
              <w:jc w:val="both"/>
              <w:rPr>
                <w:rFonts w:ascii="Times New Roman" w:eastAsia="標楷體" w:hAnsi="Times New Roman" w:cs="Times New Roman"/>
                <w:szCs w:val="24"/>
              </w:rPr>
            </w:pPr>
          </w:p>
          <w:p w:rsidR="000B2653" w:rsidRPr="00204C48" w:rsidRDefault="000B2653" w:rsidP="00EE0241">
            <w:pPr>
              <w:jc w:val="both"/>
              <w:rPr>
                <w:rFonts w:ascii="Times New Roman" w:eastAsia="標楷體" w:hAnsi="Times New Roman" w:cs="Times New Roman"/>
                <w:szCs w:val="24"/>
              </w:rPr>
            </w:pPr>
            <w:r w:rsidRPr="00204C48">
              <w:rPr>
                <w:rFonts w:ascii="Times New Roman" w:eastAsia="標楷體" w:hAnsi="Times New Roman" w:cs="Times New Roman"/>
                <w:b/>
              </w:rPr>
              <w:t>引起噁心之症狀</w:t>
            </w:r>
          </w:p>
          <w:p w:rsidR="00EE0241" w:rsidRPr="00204C48" w:rsidRDefault="000B2653" w:rsidP="00EE0241">
            <w:pPr>
              <w:jc w:val="both"/>
              <w:rPr>
                <w:rFonts w:ascii="Times New Roman" w:eastAsia="標楷體" w:hAnsi="Times New Roman" w:cs="Times New Roman"/>
                <w:szCs w:val="24"/>
              </w:rPr>
            </w:pPr>
            <w:r w:rsidRPr="00204C48">
              <w:rPr>
                <w:rFonts w:ascii="Times New Roman" w:eastAsia="標楷體" w:hAnsi="Times New Roman" w:cs="Times New Roman"/>
              </w:rPr>
              <w:t>一選手感到任何噁心之症狀時，應判其對手獲「棄權勝」（</w:t>
            </w:r>
            <w:r w:rsidRPr="00204C48">
              <w:rPr>
                <w:rFonts w:ascii="Times New Roman" w:eastAsia="標楷體" w:hAnsi="Times New Roman" w:cs="Times New Roman"/>
              </w:rPr>
              <w:t>Kiken-gachi</w:t>
            </w:r>
            <w:r w:rsidRPr="00204C48">
              <w:rPr>
                <w:rFonts w:ascii="Times New Roman" w:eastAsia="標楷體" w:hAnsi="Times New Roman" w:cs="Times New Roman"/>
              </w:rPr>
              <w:t>）（請參見段落：</w:t>
            </w:r>
            <w:r w:rsidRPr="00204C48">
              <w:rPr>
                <w:rFonts w:ascii="Times New Roman" w:eastAsia="標楷體" w:hAnsi="Times New Roman" w:cs="Times New Roman"/>
              </w:rPr>
              <w:t xml:space="preserve">b) </w:t>
            </w:r>
            <w:r w:rsidRPr="00204C48">
              <w:rPr>
                <w:rFonts w:ascii="Times New Roman" w:eastAsia="標楷體" w:hAnsi="Times New Roman" w:cs="Times New Roman"/>
              </w:rPr>
              <w:t>疾病）</w:t>
            </w:r>
            <w:r w:rsidR="00EE0241" w:rsidRPr="00204C48">
              <w:rPr>
                <w:rFonts w:ascii="Times New Roman" w:eastAsia="標楷體" w:hAnsi="Times New Roman" w:cs="Times New Roman"/>
                <w:szCs w:val="24"/>
                <w:lang w:eastAsia="zh-CN"/>
              </w:rPr>
              <w:t>。</w:t>
            </w:r>
          </w:p>
          <w:p w:rsidR="00EE0241" w:rsidRPr="00204C48" w:rsidRDefault="00EE0241" w:rsidP="00EE0241">
            <w:pPr>
              <w:jc w:val="both"/>
              <w:rPr>
                <w:rFonts w:ascii="Times New Roman" w:eastAsia="標楷體" w:hAnsi="Times New Roman" w:cs="Times New Roman"/>
                <w:szCs w:val="24"/>
              </w:rPr>
            </w:pPr>
          </w:p>
          <w:p w:rsidR="00EE0241" w:rsidRPr="00204C48" w:rsidRDefault="000B2653" w:rsidP="00EE0241">
            <w:pPr>
              <w:jc w:val="both"/>
              <w:rPr>
                <w:rFonts w:ascii="Times New Roman" w:eastAsia="標楷體" w:hAnsi="Times New Roman" w:cs="Times New Roman"/>
                <w:szCs w:val="24"/>
              </w:rPr>
            </w:pPr>
            <w:r w:rsidRPr="00204C48">
              <w:rPr>
                <w:rFonts w:ascii="Times New Roman" w:eastAsia="標楷體" w:hAnsi="Times New Roman" w:cs="Times New Roman"/>
              </w:rPr>
              <w:t>若一選手蓄意作出動作造成對手受傷，該名使對手受傷之選手除了須受運動處長、體育委員會與／或</w:t>
            </w:r>
            <w:r w:rsidRPr="00204C48">
              <w:rPr>
                <w:rFonts w:ascii="Times New Roman" w:eastAsia="標楷體" w:hAnsi="Times New Roman" w:cs="Times New Roman"/>
              </w:rPr>
              <w:t xml:space="preserve"> IJF </w:t>
            </w:r>
            <w:r w:rsidRPr="00204C48">
              <w:rPr>
                <w:rFonts w:ascii="Times New Roman" w:eastAsia="標楷體" w:hAnsi="Times New Roman" w:cs="Times New Roman"/>
              </w:rPr>
              <w:t>評審席之紀律處分外，還應直接判給「犯規輸」（</w:t>
            </w:r>
            <w:r w:rsidRPr="00204C48">
              <w:rPr>
                <w:rFonts w:ascii="Times New Roman" w:eastAsia="標楷體" w:hAnsi="Times New Roman" w:cs="Times New Roman"/>
              </w:rPr>
              <w:t>Hansoku-make</w:t>
            </w:r>
            <w:r w:rsidRPr="00204C48">
              <w:rPr>
                <w:rFonts w:ascii="Times New Roman" w:eastAsia="標楷體" w:hAnsi="Times New Roman" w:cs="Times New Roman"/>
              </w:rPr>
              <w:t>）之處罰</w:t>
            </w:r>
            <w:r w:rsidR="00EE0241" w:rsidRPr="00204C48">
              <w:rPr>
                <w:rFonts w:ascii="Times New Roman" w:eastAsia="標楷體" w:hAnsi="Times New Roman" w:cs="Times New Roman"/>
                <w:szCs w:val="24"/>
                <w:lang w:eastAsia="zh-CN"/>
              </w:rPr>
              <w:t>。</w:t>
            </w:r>
          </w:p>
          <w:p w:rsidR="00EE0241" w:rsidRPr="00204C48" w:rsidRDefault="00EE0241" w:rsidP="00EE0241">
            <w:pPr>
              <w:jc w:val="both"/>
              <w:rPr>
                <w:rFonts w:ascii="Times New Roman" w:eastAsia="標楷體" w:hAnsi="Times New Roman" w:cs="Times New Roman"/>
                <w:szCs w:val="24"/>
              </w:rPr>
            </w:pPr>
          </w:p>
          <w:p w:rsidR="00EE0241" w:rsidRPr="00204C48" w:rsidRDefault="000B2653" w:rsidP="00EE0241">
            <w:pPr>
              <w:jc w:val="both"/>
              <w:rPr>
                <w:rFonts w:ascii="Times New Roman" w:eastAsia="標楷體" w:hAnsi="Times New Roman" w:cs="Times New Roman"/>
                <w:szCs w:val="24"/>
                <w:lang w:eastAsia="zh-CN"/>
              </w:rPr>
            </w:pPr>
            <w:r w:rsidRPr="00204C48">
              <w:rPr>
                <w:rFonts w:ascii="Times New Roman" w:eastAsia="標楷體" w:hAnsi="Times New Roman" w:cs="Times New Roman"/>
              </w:rPr>
              <w:t>若在比賽中，對某一選手負責之醫師清楚瞭解其選手之健康將有嚴重危險（特別是在「勒頸法」</w:t>
            </w:r>
            <w:r w:rsidRPr="00204C48">
              <w:rPr>
                <w:rFonts w:ascii="Times New Roman" w:eastAsia="標楷體" w:hAnsi="Times New Roman" w:cs="Times New Roman"/>
              </w:rPr>
              <w:t xml:space="preserve">(Shime-waza) </w:t>
            </w:r>
            <w:r w:rsidRPr="00204C48">
              <w:rPr>
                <w:rFonts w:ascii="Times New Roman" w:eastAsia="標楷體" w:hAnsi="Times New Roman" w:cs="Times New Roman"/>
              </w:rPr>
              <w:t>之情況下），該醫師可前往比賽場地邊緣，要求裁判立即停止比賽。裁判人員應採取所有必要步驟協助該醫師。此介入情勢必使其選手落敗，因此僅限在極特殊之情況下始可為之</w:t>
            </w:r>
            <w:r w:rsidR="00EE0241" w:rsidRPr="00204C48">
              <w:rPr>
                <w:rFonts w:ascii="Times New Roman" w:eastAsia="標楷體" w:hAnsi="Times New Roman" w:cs="Times New Roman"/>
                <w:szCs w:val="24"/>
                <w:lang w:eastAsia="zh-CN"/>
              </w:rPr>
              <w:t>。</w:t>
            </w:r>
          </w:p>
          <w:p w:rsidR="00EE0241" w:rsidRPr="00204C48" w:rsidRDefault="00EE0241" w:rsidP="00CB5002">
            <w:pPr>
              <w:jc w:val="both"/>
              <w:rPr>
                <w:rFonts w:ascii="Times New Roman" w:eastAsia="標楷體" w:hAnsi="Times New Roman" w:cs="Times New Roman"/>
                <w:szCs w:val="24"/>
              </w:rPr>
            </w:pPr>
          </w:p>
        </w:tc>
      </w:tr>
    </w:tbl>
    <w:p w:rsidR="00EE0241" w:rsidRPr="00204C48" w:rsidRDefault="00EE0241" w:rsidP="00CB5002">
      <w:pPr>
        <w:jc w:val="both"/>
        <w:rPr>
          <w:rFonts w:ascii="Times New Roman" w:eastAsia="標楷體" w:hAnsi="Times New Roman" w:cs="Times New Roman"/>
          <w:szCs w:val="24"/>
        </w:rPr>
      </w:pPr>
    </w:p>
    <w:p w:rsidR="00EE0241" w:rsidRPr="00204C48" w:rsidRDefault="00EE0241">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tbl>
      <w:tblPr>
        <w:tblW w:w="0" w:type="auto"/>
        <w:tblLook w:val="04A0" w:firstRow="1" w:lastRow="0" w:firstColumn="1" w:lastColumn="0" w:noHBand="0" w:noVBand="1"/>
      </w:tblPr>
      <w:tblGrid>
        <w:gridCol w:w="9694"/>
      </w:tblGrid>
      <w:tr w:rsidR="00EE0241" w:rsidRPr="00204C48" w:rsidTr="00EE0241">
        <w:tc>
          <w:tcPr>
            <w:tcW w:w="9694" w:type="dxa"/>
          </w:tcPr>
          <w:p w:rsidR="00EE0241" w:rsidRPr="00204C48" w:rsidRDefault="000B2653" w:rsidP="00EE0241">
            <w:pPr>
              <w:jc w:val="both"/>
              <w:rPr>
                <w:rFonts w:ascii="Times New Roman" w:eastAsia="標楷體" w:hAnsi="Times New Roman" w:cs="Times New Roman"/>
                <w:szCs w:val="24"/>
                <w:lang w:eastAsia="zh-CN"/>
              </w:rPr>
            </w:pPr>
            <w:r w:rsidRPr="00204C48">
              <w:rPr>
                <w:rFonts w:ascii="Times New Roman" w:eastAsia="標楷體" w:hAnsi="Times New Roman" w:cs="Times New Roman"/>
              </w:rPr>
              <w:t>若一青少年因在「勒頸法」（</w:t>
            </w:r>
            <w:r w:rsidRPr="00204C48">
              <w:rPr>
                <w:rFonts w:ascii="Times New Roman" w:eastAsia="標楷體" w:hAnsi="Times New Roman" w:cs="Times New Roman"/>
              </w:rPr>
              <w:t>Shime-waza</w:t>
            </w:r>
            <w:r w:rsidRPr="00204C48">
              <w:rPr>
                <w:rFonts w:ascii="Times New Roman" w:eastAsia="標楷體" w:hAnsi="Times New Roman" w:cs="Times New Roman"/>
              </w:rPr>
              <w:t>）過程中失去意識，該青少年選手即無法繼續比賽</w:t>
            </w:r>
            <w:r w:rsidR="00EE0241" w:rsidRPr="00204C48">
              <w:rPr>
                <w:rFonts w:ascii="Times New Roman" w:eastAsia="標楷體" w:hAnsi="Times New Roman" w:cs="Times New Roman"/>
                <w:szCs w:val="24"/>
                <w:lang w:eastAsia="zh-CN"/>
              </w:rPr>
              <w:t>。</w:t>
            </w:r>
          </w:p>
          <w:p w:rsidR="00EE0241" w:rsidRPr="00204C48" w:rsidRDefault="00EE0241" w:rsidP="00EE0241">
            <w:pPr>
              <w:jc w:val="both"/>
              <w:rPr>
                <w:rFonts w:ascii="Times New Roman" w:eastAsia="標楷體" w:hAnsi="Times New Roman" w:cs="Times New Roman"/>
                <w:szCs w:val="24"/>
                <w:lang w:eastAsia="zh-CN"/>
              </w:rPr>
            </w:pPr>
          </w:p>
          <w:p w:rsidR="00EE0241" w:rsidRPr="00204C48" w:rsidRDefault="000B2653" w:rsidP="00EE0241">
            <w:pPr>
              <w:jc w:val="both"/>
              <w:rPr>
                <w:rFonts w:ascii="Times New Roman" w:eastAsia="標楷體" w:hAnsi="Times New Roman" w:cs="Times New Roman"/>
                <w:szCs w:val="24"/>
              </w:rPr>
            </w:pPr>
            <w:r w:rsidRPr="00204C48">
              <w:rPr>
                <w:rFonts w:ascii="Times New Roman" w:eastAsia="標楷體" w:hAnsi="Times New Roman" w:cs="Times New Roman"/>
              </w:rPr>
              <w:t>在</w:t>
            </w:r>
            <w:r w:rsidRPr="00204C48">
              <w:rPr>
                <w:rFonts w:ascii="Times New Roman" w:eastAsia="標楷體" w:hAnsi="Times New Roman" w:cs="Times New Roman"/>
              </w:rPr>
              <w:t xml:space="preserve"> IJF </w:t>
            </w:r>
            <w:r w:rsidRPr="00204C48">
              <w:rPr>
                <w:rFonts w:ascii="Times New Roman" w:eastAsia="標楷體" w:hAnsi="Times New Roman" w:cs="Times New Roman"/>
              </w:rPr>
              <w:t>錦標賽中，正式隊醫須具備醫學學位，並於賽前向大會登記。該名隊醫是唯一被允許於指定區域就座者，且必須能易於識別，例如穿戴紅十字臂章或背心</w:t>
            </w:r>
            <w:r w:rsidR="00EE0241" w:rsidRPr="00204C48">
              <w:rPr>
                <w:rFonts w:ascii="Times New Roman" w:eastAsia="標楷體" w:hAnsi="Times New Roman" w:cs="Times New Roman"/>
                <w:szCs w:val="24"/>
                <w:lang w:eastAsia="zh-CN"/>
              </w:rPr>
              <w:t>。</w:t>
            </w:r>
          </w:p>
          <w:p w:rsidR="00EE0241" w:rsidRPr="00204C48" w:rsidRDefault="00EE0241" w:rsidP="00EE0241">
            <w:pPr>
              <w:jc w:val="both"/>
              <w:rPr>
                <w:rFonts w:ascii="Times New Roman" w:eastAsia="標楷體" w:hAnsi="Times New Roman" w:cs="Times New Roman"/>
                <w:szCs w:val="24"/>
              </w:rPr>
            </w:pPr>
          </w:p>
          <w:p w:rsidR="00EE0241" w:rsidRPr="00204C48" w:rsidRDefault="000B2653" w:rsidP="00EE0241">
            <w:pPr>
              <w:jc w:val="both"/>
              <w:rPr>
                <w:rFonts w:ascii="Times New Roman" w:eastAsia="標楷體" w:hAnsi="Times New Roman" w:cs="Times New Roman"/>
                <w:szCs w:val="24"/>
                <w:lang w:eastAsia="zh-CN"/>
              </w:rPr>
            </w:pPr>
            <w:r w:rsidRPr="00204C48">
              <w:rPr>
                <w:rFonts w:ascii="Times New Roman" w:eastAsia="標楷體" w:hAnsi="Times New Roman" w:cs="Times New Roman"/>
              </w:rPr>
              <w:t>從代表隊委派一名醫師時，各國柔道協會必須對該醫師之行為負責。所有醫師均須被告知任何規則之修正及解釋</w:t>
            </w:r>
            <w:r w:rsidR="00EE0241" w:rsidRPr="00204C48">
              <w:rPr>
                <w:rFonts w:ascii="Times New Roman" w:eastAsia="標楷體" w:hAnsi="Times New Roman" w:cs="Times New Roman"/>
                <w:szCs w:val="24"/>
                <w:lang w:eastAsia="zh-CN"/>
              </w:rPr>
              <w:t>。</w:t>
            </w:r>
          </w:p>
          <w:p w:rsidR="00EE0241" w:rsidRPr="00204C48" w:rsidRDefault="00EE0241" w:rsidP="00CB5002">
            <w:pPr>
              <w:jc w:val="both"/>
              <w:rPr>
                <w:rFonts w:ascii="Times New Roman" w:eastAsia="標楷體" w:hAnsi="Times New Roman" w:cs="Times New Roman"/>
                <w:szCs w:val="24"/>
              </w:rPr>
            </w:pPr>
          </w:p>
        </w:tc>
      </w:tr>
    </w:tbl>
    <w:p w:rsidR="004B1C14" w:rsidRPr="00204C48" w:rsidRDefault="004B1C14"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4B1C14" w:rsidRPr="00204C48" w:rsidRDefault="004B1C14" w:rsidP="00CB5002">
      <w:pPr>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lang w:eastAsia="zh-CN"/>
        </w:rPr>
        <w:t>第</w:t>
      </w:r>
      <w:r w:rsidR="008526D4" w:rsidRPr="00204C48">
        <w:rPr>
          <w:rFonts w:ascii="Times New Roman" w:eastAsia="標楷體" w:hAnsi="Times New Roman" w:cs="Times New Roman"/>
          <w:b/>
          <w:sz w:val="28"/>
          <w:szCs w:val="24"/>
        </w:rPr>
        <w:t>二十八</w:t>
      </w:r>
      <w:r w:rsidRPr="00204C48">
        <w:rPr>
          <w:rFonts w:ascii="Times New Roman" w:eastAsia="標楷體" w:hAnsi="Times New Roman" w:cs="Times New Roman"/>
          <w:b/>
          <w:sz w:val="28"/>
          <w:szCs w:val="24"/>
          <w:lang w:eastAsia="zh-CN"/>
        </w:rPr>
        <w:t>條</w:t>
      </w:r>
      <w:r w:rsidR="006C6E82" w:rsidRPr="00204C48">
        <w:rPr>
          <w:rFonts w:ascii="Times New Roman" w:eastAsia="標楷體" w:hAnsi="Times New Roman" w:cs="Times New Roman"/>
          <w:b/>
          <w:sz w:val="28"/>
          <w:szCs w:val="24"/>
        </w:rPr>
        <w:t xml:space="preserve"> </w:t>
      </w:r>
      <w:r w:rsidR="006C6E82" w:rsidRPr="00204C48">
        <w:rPr>
          <w:rFonts w:ascii="Times New Roman" w:eastAsia="標楷體" w:hAnsi="Times New Roman" w:cs="Times New Roman"/>
          <w:b/>
          <w:sz w:val="28"/>
          <w:szCs w:val="24"/>
        </w:rPr>
        <w:t>－</w:t>
      </w:r>
      <w:r w:rsidR="006C6E82" w:rsidRPr="00204C48">
        <w:rPr>
          <w:rFonts w:ascii="Times New Roman" w:eastAsia="標楷體" w:hAnsi="Times New Roman" w:cs="Times New Roman"/>
          <w:b/>
          <w:sz w:val="28"/>
          <w:szCs w:val="24"/>
        </w:rPr>
        <w:t xml:space="preserve"> </w:t>
      </w:r>
      <w:r w:rsidRPr="00204C48">
        <w:rPr>
          <w:rFonts w:ascii="Times New Roman" w:eastAsia="標楷體" w:hAnsi="Times New Roman" w:cs="Times New Roman"/>
          <w:b/>
          <w:sz w:val="28"/>
          <w:szCs w:val="24"/>
          <w:lang w:eastAsia="zh-CN"/>
        </w:rPr>
        <w:t>本規則未</w:t>
      </w:r>
      <w:r w:rsidR="000B2653" w:rsidRPr="00204C48">
        <w:rPr>
          <w:rFonts w:ascii="Times New Roman" w:eastAsia="標楷體" w:hAnsi="Times New Roman" w:cs="Times New Roman"/>
          <w:b/>
          <w:sz w:val="28"/>
          <w:szCs w:val="24"/>
        </w:rPr>
        <w:t>涵蓋之情況</w:t>
      </w:r>
    </w:p>
    <w:p w:rsidR="00CF4701" w:rsidRPr="00204C48" w:rsidRDefault="006C6E82"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rPr>
        <w:t>若發生本規則未涵蓋之任何情形，應由裁判與裁判委員會討論後作成處理決定</w:t>
      </w:r>
      <w:r w:rsidR="004B1C14" w:rsidRPr="00204C48">
        <w:rPr>
          <w:rFonts w:ascii="Times New Roman" w:eastAsia="標楷體" w:hAnsi="Times New Roman" w:cs="Times New Roman"/>
          <w:szCs w:val="24"/>
          <w:lang w:eastAsia="zh-CN"/>
        </w:rPr>
        <w:t>。</w:t>
      </w:r>
    </w:p>
    <w:p w:rsidR="00CF4701" w:rsidRPr="00204C48" w:rsidRDefault="00CF4701" w:rsidP="00CB5002">
      <w:pPr>
        <w:jc w:val="both"/>
        <w:rPr>
          <w:rFonts w:ascii="Times New Roman" w:eastAsia="標楷體" w:hAnsi="Times New Roman" w:cs="Times New Roman"/>
          <w:szCs w:val="24"/>
          <w:lang w:eastAsia="zh-CN"/>
        </w:rPr>
      </w:pPr>
    </w:p>
    <w:p w:rsidR="004B1C14" w:rsidRPr="00204C48" w:rsidRDefault="004B1C14" w:rsidP="00CB5002">
      <w:pPr>
        <w:jc w:val="both"/>
        <w:rPr>
          <w:rFonts w:ascii="Times New Roman" w:eastAsia="標楷體" w:hAnsi="Times New Roman" w:cs="Times New Roman"/>
          <w:szCs w:val="24"/>
          <w:lang w:eastAsia="zh-CN"/>
        </w:rPr>
      </w:pPr>
    </w:p>
    <w:p w:rsidR="004B1C14" w:rsidRPr="00204C48" w:rsidRDefault="004B1C14" w:rsidP="00CB5002">
      <w:pPr>
        <w:jc w:val="both"/>
        <w:rPr>
          <w:rFonts w:ascii="Times New Roman" w:eastAsia="標楷體" w:hAnsi="Times New Roman" w:cs="Times New Roman"/>
          <w:szCs w:val="24"/>
          <w:lang w:eastAsia="zh-CN"/>
        </w:rPr>
      </w:pPr>
    </w:p>
    <w:p w:rsidR="002413F7" w:rsidRPr="00204C48" w:rsidRDefault="002413F7" w:rsidP="00CB5002">
      <w:pPr>
        <w:widowControl/>
        <w:jc w:val="both"/>
        <w:rPr>
          <w:rFonts w:ascii="Times New Roman" w:eastAsia="標楷體" w:hAnsi="Times New Roman" w:cs="Times New Roman"/>
          <w:szCs w:val="24"/>
          <w:lang w:eastAsia="zh-CN"/>
        </w:rPr>
        <w:sectPr w:rsidR="002413F7" w:rsidRPr="00204C48" w:rsidSect="0029117A">
          <w:pgSz w:w="11906" w:h="16838" w:code="9"/>
          <w:pgMar w:top="1134" w:right="1134" w:bottom="1134" w:left="1134" w:header="851" w:footer="992" w:gutter="0"/>
          <w:cols w:space="425"/>
          <w:titlePg/>
          <w:docGrid w:linePitch="360"/>
        </w:sectPr>
      </w:pPr>
    </w:p>
    <w:p w:rsidR="00CF4701" w:rsidRPr="00204C48" w:rsidRDefault="00CF4701" w:rsidP="00CB5002">
      <w:pPr>
        <w:widowControl/>
        <w:jc w:val="both"/>
        <w:rPr>
          <w:rFonts w:ascii="Times New Roman" w:eastAsia="標楷體" w:hAnsi="Times New Roman" w:cs="Times New Roman"/>
          <w:szCs w:val="24"/>
          <w:lang w:eastAsia="zh-CN"/>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94007C" w:rsidRPr="00204C48" w:rsidRDefault="000D59D3" w:rsidP="00EE0241">
      <w:pPr>
        <w:pStyle w:val="1"/>
      </w:pPr>
      <w:bookmarkStart w:id="148" w:name="_Toc458693433"/>
      <w:r w:rsidRPr="00204C48">
        <w:t>附錄</w:t>
      </w:r>
      <w:r w:rsidR="0094007C" w:rsidRPr="00204C48">
        <w:t xml:space="preserve"> E</w:t>
      </w:r>
      <w:bookmarkEnd w:id="148"/>
    </w:p>
    <w:p w:rsidR="002413F7" w:rsidRPr="00204C48" w:rsidRDefault="002413F7">
      <w:pPr>
        <w:widowControl/>
        <w:rPr>
          <w:rFonts w:ascii="Times New Roman" w:eastAsia="標楷體" w:hAnsi="Times New Roman" w:cs="Times New Roman"/>
          <w:szCs w:val="24"/>
          <w:lang w:eastAsia="zh-CN"/>
        </w:rPr>
        <w:sectPr w:rsidR="002413F7" w:rsidRPr="00204C48" w:rsidSect="0029117A">
          <w:pgSz w:w="11906" w:h="16838" w:code="9"/>
          <w:pgMar w:top="1134" w:right="1134" w:bottom="1134" w:left="1134" w:header="851" w:footer="992" w:gutter="0"/>
          <w:cols w:space="425"/>
          <w:titlePg/>
          <w:docGrid w:linePitch="360"/>
        </w:sectPr>
      </w:pPr>
    </w:p>
    <w:p w:rsidR="00EE0241" w:rsidRPr="00204C48" w:rsidRDefault="00EE0241">
      <w:pPr>
        <w:widowControl/>
        <w:rPr>
          <w:rFonts w:ascii="Times New Roman" w:eastAsia="標楷體" w:hAnsi="Times New Roman" w:cs="Times New Roman"/>
          <w:szCs w:val="24"/>
          <w:lang w:eastAsia="zh-CN"/>
        </w:rPr>
      </w:pPr>
    </w:p>
    <w:p w:rsidR="00CF4701" w:rsidRPr="00204C48" w:rsidRDefault="00CF470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CF4701" w:rsidRPr="00204C48" w:rsidRDefault="00DA506A" w:rsidP="00CB5002">
      <w:pPr>
        <w:jc w:val="both"/>
        <w:rPr>
          <w:rFonts w:ascii="Times New Roman" w:eastAsia="標楷體" w:hAnsi="Times New Roman" w:cs="Times New Roman"/>
          <w:sz w:val="40"/>
          <w:szCs w:val="40"/>
          <w:lang w:eastAsia="zh-CN"/>
        </w:rPr>
      </w:pPr>
      <w:r w:rsidRPr="00204C48">
        <w:rPr>
          <w:rFonts w:ascii="Times New Roman" w:eastAsia="標楷體" w:hAnsi="Times New Roman" w:cs="Times New Roman"/>
          <w:sz w:val="40"/>
          <w:szCs w:val="40"/>
          <w:lang w:eastAsia="zh-CN"/>
        </w:rPr>
        <w:t>IJF</w:t>
      </w:r>
      <w:r w:rsidR="0094007C" w:rsidRPr="00204C48">
        <w:rPr>
          <w:rFonts w:ascii="Times New Roman" w:eastAsia="標楷體" w:hAnsi="Times New Roman" w:cs="Times New Roman"/>
          <w:sz w:val="40"/>
          <w:szCs w:val="40"/>
          <w:lang w:eastAsia="zh-CN"/>
        </w:rPr>
        <w:t>醫療及防禁藥手冊</w:t>
      </w:r>
    </w:p>
    <w:p w:rsidR="00EE0241" w:rsidRPr="00204C48" w:rsidRDefault="00EE0241" w:rsidP="00CB5002">
      <w:pPr>
        <w:jc w:val="both"/>
        <w:rPr>
          <w:rFonts w:ascii="Times New Roman" w:eastAsia="標楷體" w:hAnsi="Times New Roman" w:cs="Times New Roman"/>
          <w:szCs w:val="24"/>
        </w:rPr>
      </w:pPr>
    </w:p>
    <w:p w:rsidR="00CF4701" w:rsidRPr="00204C48" w:rsidRDefault="0094007C" w:rsidP="00CB5002">
      <w:pPr>
        <w:jc w:val="both"/>
        <w:rPr>
          <w:rFonts w:ascii="Times New Roman" w:eastAsia="標楷體" w:hAnsi="Times New Roman" w:cs="Times New Roman"/>
          <w:sz w:val="28"/>
          <w:szCs w:val="28"/>
          <w:lang w:eastAsia="zh-CN"/>
        </w:rPr>
      </w:pPr>
      <w:r w:rsidRPr="00204C48">
        <w:rPr>
          <w:rFonts w:ascii="Times New Roman" w:eastAsia="標楷體" w:hAnsi="Times New Roman" w:cs="Times New Roman"/>
          <w:sz w:val="28"/>
          <w:szCs w:val="28"/>
          <w:lang w:eastAsia="zh-CN"/>
        </w:rPr>
        <w:t>醫療及防禁藥屬</w:t>
      </w:r>
      <w:r w:rsidR="00DA506A" w:rsidRPr="00204C48">
        <w:rPr>
          <w:rFonts w:ascii="Times New Roman" w:eastAsia="標楷體" w:hAnsi="Times New Roman" w:cs="Times New Roman"/>
          <w:sz w:val="28"/>
          <w:szCs w:val="28"/>
          <w:lang w:eastAsia="zh-CN"/>
        </w:rPr>
        <w:t>IJF</w:t>
      </w:r>
      <w:r w:rsidR="00DA506A" w:rsidRPr="00204C48">
        <w:rPr>
          <w:rFonts w:ascii="Times New Roman" w:eastAsia="標楷體" w:hAnsi="Times New Roman" w:cs="Times New Roman"/>
          <w:sz w:val="28"/>
          <w:szCs w:val="28"/>
          <w:lang w:eastAsia="zh-CN"/>
        </w:rPr>
        <w:t>醫療委員會</w:t>
      </w:r>
      <w:r w:rsidRPr="00204C48">
        <w:rPr>
          <w:rFonts w:ascii="Times New Roman" w:eastAsia="標楷體" w:hAnsi="Times New Roman" w:cs="Times New Roman"/>
          <w:sz w:val="28"/>
          <w:szCs w:val="28"/>
          <w:lang w:eastAsia="zh-CN"/>
        </w:rPr>
        <w:t>的責任。詳細的說明可見於</w:t>
      </w:r>
      <w:r w:rsidRPr="00204C48">
        <w:rPr>
          <w:rFonts w:ascii="Times New Roman" w:eastAsia="標楷體" w:hAnsi="Times New Roman" w:cs="Times New Roman"/>
          <w:sz w:val="28"/>
          <w:szCs w:val="28"/>
          <w:lang w:eastAsia="zh-CN"/>
        </w:rPr>
        <w:t>EOG</w:t>
      </w:r>
      <w:r w:rsidRPr="00204C48">
        <w:rPr>
          <w:rFonts w:ascii="Times New Roman" w:eastAsia="標楷體" w:hAnsi="Times New Roman" w:cs="Times New Roman"/>
          <w:sz w:val="28"/>
          <w:szCs w:val="28"/>
          <w:lang w:eastAsia="zh-CN"/>
        </w:rPr>
        <w:t>。</w:t>
      </w:r>
    </w:p>
    <w:p w:rsidR="00EE0241" w:rsidRPr="00204C48" w:rsidRDefault="00EE0241">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CF4701" w:rsidRPr="00204C48" w:rsidRDefault="00CF4701" w:rsidP="00CB5002">
      <w:pPr>
        <w:jc w:val="both"/>
        <w:rPr>
          <w:rFonts w:ascii="Times New Roman" w:eastAsia="標楷體" w:hAnsi="Times New Roman" w:cs="Times New Roman"/>
          <w:szCs w:val="24"/>
          <w:lang w:eastAsia="zh-CN"/>
        </w:rPr>
      </w:pPr>
    </w:p>
    <w:p w:rsidR="00CF4701" w:rsidRPr="00204C48" w:rsidRDefault="00CF4701" w:rsidP="00EE0241">
      <w:pPr>
        <w:pStyle w:val="2"/>
        <w:rPr>
          <w:lang w:eastAsia="zh-CN"/>
        </w:rPr>
      </w:pPr>
      <w:bookmarkStart w:id="149" w:name="_Toc458693434"/>
      <w:r w:rsidRPr="00204C48">
        <w:rPr>
          <w:lang w:eastAsia="zh-CN"/>
        </w:rPr>
        <w:t xml:space="preserve">E.1 </w:t>
      </w:r>
      <w:r w:rsidR="0094007C" w:rsidRPr="00204C48">
        <w:rPr>
          <w:lang w:eastAsia="zh-CN"/>
        </w:rPr>
        <w:t>醫療需求</w:t>
      </w:r>
      <w:bookmarkEnd w:id="149"/>
    </w:p>
    <w:p w:rsidR="00EE0241" w:rsidRPr="00204C48" w:rsidRDefault="00EE0241" w:rsidP="00CB5002">
      <w:pPr>
        <w:jc w:val="both"/>
        <w:rPr>
          <w:rFonts w:ascii="Times New Roman" w:eastAsia="標楷體" w:hAnsi="Times New Roman" w:cs="Times New Roman"/>
          <w:szCs w:val="24"/>
        </w:rPr>
      </w:pPr>
    </w:p>
    <w:p w:rsidR="00CF4701" w:rsidRPr="00204C48" w:rsidRDefault="0094007C"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如有受傷情事發生，選手的健康為第一優先。隊醫應負責其選手的健康情形。主辦單位醫生可協助隊醫</w:t>
      </w:r>
      <w:r w:rsidR="00A60E31" w:rsidRPr="00204C48">
        <w:rPr>
          <w:rFonts w:ascii="Times New Roman" w:eastAsia="標楷體" w:hAnsi="Times New Roman" w:cs="Times New Roman"/>
          <w:szCs w:val="24"/>
        </w:rPr>
        <w:t>作</w:t>
      </w:r>
      <w:r w:rsidRPr="00204C48">
        <w:rPr>
          <w:rFonts w:ascii="Times New Roman" w:eastAsia="標楷體" w:hAnsi="Times New Roman" w:cs="Times New Roman"/>
          <w:szCs w:val="24"/>
          <w:lang w:eastAsia="zh-CN"/>
        </w:rPr>
        <w:t>決定。雙方如有</w:t>
      </w:r>
      <w:r w:rsidR="00A60E31" w:rsidRPr="00204C48">
        <w:rPr>
          <w:rFonts w:ascii="Times New Roman" w:eastAsia="標楷體" w:hAnsi="Times New Roman" w:cs="Times New Roman"/>
          <w:szCs w:val="24"/>
        </w:rPr>
        <w:t>歧</w:t>
      </w:r>
      <w:r w:rsidRPr="00204C48">
        <w:rPr>
          <w:rFonts w:ascii="Times New Roman" w:eastAsia="標楷體" w:hAnsi="Times New Roman" w:cs="Times New Roman"/>
          <w:szCs w:val="24"/>
          <w:lang w:eastAsia="zh-CN"/>
        </w:rPr>
        <w:t>見，</w:t>
      </w:r>
      <w:r w:rsidR="00A60E31" w:rsidRPr="00204C48">
        <w:rPr>
          <w:rFonts w:ascii="Times New Roman" w:eastAsia="標楷體" w:hAnsi="Times New Roman" w:cs="Times New Roman"/>
          <w:szCs w:val="24"/>
        </w:rPr>
        <w:t>以</w:t>
      </w:r>
      <w:r w:rsidRPr="00204C48">
        <w:rPr>
          <w:rFonts w:ascii="Times New Roman" w:eastAsia="標楷體" w:hAnsi="Times New Roman" w:cs="Times New Roman"/>
          <w:szCs w:val="24"/>
          <w:lang w:eastAsia="zh-CN"/>
        </w:rPr>
        <w:t>隊醫的決定為主。物理治療師和醫生間如有</w:t>
      </w:r>
      <w:r w:rsidR="00A60E31" w:rsidRPr="00204C48">
        <w:rPr>
          <w:rFonts w:ascii="Times New Roman" w:eastAsia="標楷體" w:hAnsi="Times New Roman" w:cs="Times New Roman"/>
          <w:szCs w:val="24"/>
          <w:lang w:eastAsia="zh-CN"/>
        </w:rPr>
        <w:t>歧</w:t>
      </w:r>
      <w:r w:rsidRPr="00204C48">
        <w:rPr>
          <w:rFonts w:ascii="Times New Roman" w:eastAsia="標楷體" w:hAnsi="Times New Roman" w:cs="Times New Roman"/>
          <w:szCs w:val="24"/>
          <w:lang w:eastAsia="zh-CN"/>
        </w:rPr>
        <w:t>見，</w:t>
      </w:r>
      <w:r w:rsidR="00A60E31" w:rsidRPr="00204C48">
        <w:rPr>
          <w:rFonts w:ascii="Times New Roman" w:eastAsia="標楷體" w:hAnsi="Times New Roman" w:cs="Times New Roman"/>
          <w:szCs w:val="24"/>
        </w:rPr>
        <w:t>以</w:t>
      </w:r>
      <w:r w:rsidRPr="00204C48">
        <w:rPr>
          <w:rFonts w:ascii="Times New Roman" w:eastAsia="標楷體" w:hAnsi="Times New Roman" w:cs="Times New Roman"/>
          <w:szCs w:val="24"/>
          <w:lang w:eastAsia="zh-CN"/>
        </w:rPr>
        <w:t>醫生的決定為主。物理治療師之間如有</w:t>
      </w:r>
      <w:r w:rsidR="00A60E31" w:rsidRPr="00204C48">
        <w:rPr>
          <w:rFonts w:ascii="Times New Roman" w:eastAsia="標楷體" w:hAnsi="Times New Roman" w:cs="Times New Roman"/>
          <w:szCs w:val="24"/>
          <w:lang w:eastAsia="zh-CN"/>
        </w:rPr>
        <w:t>歧</w:t>
      </w:r>
      <w:r w:rsidRPr="00204C48">
        <w:rPr>
          <w:rFonts w:ascii="Times New Roman" w:eastAsia="標楷體" w:hAnsi="Times New Roman" w:cs="Times New Roman"/>
          <w:szCs w:val="24"/>
          <w:lang w:eastAsia="zh-CN"/>
        </w:rPr>
        <w:t>見，</w:t>
      </w:r>
      <w:r w:rsidR="00A60E31" w:rsidRPr="00204C48">
        <w:rPr>
          <w:rFonts w:ascii="Times New Roman" w:eastAsia="標楷體" w:hAnsi="Times New Roman" w:cs="Times New Roman"/>
          <w:szCs w:val="24"/>
        </w:rPr>
        <w:t>則以</w:t>
      </w:r>
      <w:r w:rsidRPr="00204C48">
        <w:rPr>
          <w:rFonts w:ascii="Times New Roman" w:eastAsia="標楷體" w:hAnsi="Times New Roman" w:cs="Times New Roman"/>
          <w:szCs w:val="24"/>
          <w:lang w:eastAsia="zh-CN"/>
        </w:rPr>
        <w:t>隨隊物理治療師的決定為主。</w:t>
      </w:r>
    </w:p>
    <w:p w:rsidR="0094007C" w:rsidRPr="00204C48" w:rsidRDefault="0094007C"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當地主辦單位於賽事期間應提供充分的場邊及醫院醫療處理，亦應提供合格的醫療人員及醫療器材及藥物。</w:t>
      </w:r>
    </w:p>
    <w:p w:rsidR="00EE0241" w:rsidRPr="00204C48" w:rsidRDefault="00EE0241" w:rsidP="00CB5002">
      <w:pPr>
        <w:jc w:val="both"/>
        <w:rPr>
          <w:rFonts w:ascii="Times New Roman" w:eastAsia="標楷體" w:hAnsi="Times New Roman" w:cs="Times New Roman"/>
          <w:szCs w:val="24"/>
        </w:rPr>
      </w:pPr>
    </w:p>
    <w:p w:rsidR="00CF4701" w:rsidRPr="00204C48" w:rsidRDefault="004812F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每一比賽日開始前</w:t>
      </w:r>
      <w:r w:rsidRPr="00204C48">
        <w:rPr>
          <w:rFonts w:ascii="Times New Roman" w:eastAsia="標楷體" w:hAnsi="Times New Roman" w:cs="Times New Roman"/>
          <w:szCs w:val="24"/>
          <w:lang w:eastAsia="zh-CN"/>
        </w:rPr>
        <w:t>15</w:t>
      </w:r>
      <w:r w:rsidRPr="00204C48">
        <w:rPr>
          <w:rFonts w:ascii="Times New Roman" w:eastAsia="標楷體" w:hAnsi="Times New Roman" w:cs="Times New Roman"/>
          <w:szCs w:val="24"/>
          <w:lang w:eastAsia="zh-CN"/>
        </w:rPr>
        <w:t>分鐘，每一場館須有至少</w:t>
      </w:r>
      <w:r w:rsidRPr="00204C48">
        <w:rPr>
          <w:rFonts w:ascii="Times New Roman" w:eastAsia="標楷體" w:hAnsi="Times New Roman" w:cs="Times New Roman"/>
          <w:szCs w:val="24"/>
          <w:lang w:eastAsia="zh-CN"/>
        </w:rPr>
        <w:t>1</w:t>
      </w:r>
      <w:r w:rsidRPr="00204C48">
        <w:rPr>
          <w:rFonts w:ascii="Times New Roman" w:eastAsia="標楷體" w:hAnsi="Times New Roman" w:cs="Times New Roman"/>
          <w:szCs w:val="24"/>
          <w:lang w:eastAsia="zh-CN"/>
        </w:rPr>
        <w:t>台救護車備便。</w:t>
      </w:r>
      <w:r w:rsidR="00A60E31" w:rsidRPr="00204C48">
        <w:rPr>
          <w:rFonts w:ascii="Times New Roman" w:eastAsia="標楷體" w:hAnsi="Times New Roman" w:cs="Times New Roman"/>
          <w:szCs w:val="24"/>
        </w:rPr>
        <w:t>若無，</w:t>
      </w:r>
      <w:r w:rsidRPr="00204C48">
        <w:rPr>
          <w:rFonts w:ascii="Times New Roman" w:eastAsia="標楷體" w:hAnsi="Times New Roman" w:cs="Times New Roman"/>
          <w:szCs w:val="24"/>
          <w:lang w:eastAsia="zh-CN"/>
        </w:rPr>
        <w:t>比賽不能開始。</w:t>
      </w:r>
    </w:p>
    <w:p w:rsidR="00EE0241" w:rsidRPr="00204C48" w:rsidRDefault="00EE0241" w:rsidP="00CB5002">
      <w:pPr>
        <w:jc w:val="both"/>
        <w:rPr>
          <w:rFonts w:ascii="Times New Roman" w:eastAsia="標楷體" w:hAnsi="Times New Roman" w:cs="Times New Roman"/>
          <w:szCs w:val="24"/>
        </w:rPr>
      </w:pPr>
    </w:p>
    <w:p w:rsidR="00CF4701" w:rsidRPr="00204C48" w:rsidRDefault="00DA506A"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醫療委員會</w:t>
      </w:r>
      <w:r w:rsidR="004812F0" w:rsidRPr="00204C48">
        <w:rPr>
          <w:rFonts w:ascii="Times New Roman" w:eastAsia="標楷體" w:hAnsi="Times New Roman" w:cs="Times New Roman"/>
          <w:szCs w:val="24"/>
          <w:lang w:eastAsia="zh-CN"/>
        </w:rPr>
        <w:t>代表有權進行下列事項：</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4812F0" w:rsidRPr="00204C48">
        <w:rPr>
          <w:rFonts w:ascii="Times New Roman" w:eastAsia="標楷體" w:hAnsi="Times New Roman" w:cs="Times New Roman"/>
          <w:szCs w:val="24"/>
          <w:lang w:eastAsia="zh-CN"/>
        </w:rPr>
        <w:t>救護車延誤</w:t>
      </w:r>
      <w:r w:rsidR="004812F0" w:rsidRPr="00204C48">
        <w:rPr>
          <w:rFonts w:ascii="Times New Roman" w:eastAsia="標楷體" w:hAnsi="Times New Roman" w:cs="Times New Roman"/>
          <w:szCs w:val="24"/>
          <w:lang w:eastAsia="zh-CN"/>
        </w:rPr>
        <w:t>15</w:t>
      </w:r>
      <w:r w:rsidR="004812F0" w:rsidRPr="00204C48">
        <w:rPr>
          <w:rFonts w:ascii="Times New Roman" w:eastAsia="標楷體" w:hAnsi="Times New Roman" w:cs="Times New Roman"/>
          <w:szCs w:val="24"/>
          <w:lang w:eastAsia="zh-CN"/>
        </w:rPr>
        <w:t>分鐘以上到場時，建議停止比賽。</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4812F0" w:rsidRPr="00204C48">
        <w:rPr>
          <w:rFonts w:ascii="Times New Roman" w:eastAsia="標楷體" w:hAnsi="Times New Roman" w:cs="Times New Roman"/>
          <w:szCs w:val="24"/>
          <w:lang w:eastAsia="zh-CN"/>
        </w:rPr>
        <w:t>嚴重傷害時，停止比賽（限</w:t>
      </w:r>
      <w:r w:rsidR="004812F0" w:rsidRPr="00204C48">
        <w:rPr>
          <w:rFonts w:ascii="Times New Roman" w:eastAsia="標楷體" w:hAnsi="Times New Roman" w:cs="Times New Roman"/>
          <w:szCs w:val="24"/>
          <w:lang w:eastAsia="zh-CN"/>
        </w:rPr>
        <w:t>MD</w:t>
      </w:r>
      <w:r w:rsidR="004812F0" w:rsidRPr="00204C48">
        <w:rPr>
          <w:rFonts w:ascii="Times New Roman" w:eastAsia="標楷體" w:hAnsi="Times New Roman" w:cs="Times New Roman"/>
          <w:szCs w:val="24"/>
          <w:lang w:eastAsia="zh-CN"/>
        </w:rPr>
        <w:t>）</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4812F0" w:rsidRPr="00204C48">
        <w:rPr>
          <w:rFonts w:ascii="Times New Roman" w:eastAsia="標楷體" w:hAnsi="Times New Roman" w:cs="Times New Roman"/>
          <w:szCs w:val="24"/>
          <w:lang w:eastAsia="zh-CN"/>
        </w:rPr>
        <w:t>決定受傷的選手是否可以繼續進行比賽（限</w:t>
      </w:r>
      <w:r w:rsidR="004812F0" w:rsidRPr="00204C48">
        <w:rPr>
          <w:rFonts w:ascii="Times New Roman" w:eastAsia="標楷體" w:hAnsi="Times New Roman" w:cs="Times New Roman"/>
          <w:szCs w:val="24"/>
          <w:lang w:eastAsia="zh-CN"/>
        </w:rPr>
        <w:t>MD</w:t>
      </w:r>
      <w:r w:rsidR="004812F0" w:rsidRPr="00204C48">
        <w:rPr>
          <w:rFonts w:ascii="Times New Roman" w:eastAsia="標楷體" w:hAnsi="Times New Roman" w:cs="Times New Roman"/>
          <w:szCs w:val="24"/>
          <w:lang w:eastAsia="zh-CN"/>
        </w:rPr>
        <w:t>）</w:t>
      </w:r>
    </w:p>
    <w:p w:rsidR="00EE0241" w:rsidRPr="00204C48" w:rsidRDefault="00EE0241" w:rsidP="00CB5002">
      <w:pPr>
        <w:jc w:val="both"/>
        <w:rPr>
          <w:rFonts w:ascii="Times New Roman" w:eastAsia="標楷體" w:hAnsi="Times New Roman" w:cs="Times New Roman"/>
          <w:szCs w:val="24"/>
        </w:rPr>
      </w:pPr>
    </w:p>
    <w:p w:rsidR="004812F0" w:rsidRPr="00204C48" w:rsidRDefault="00350819"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柔道蓆</w:t>
      </w:r>
      <w:r w:rsidR="004812F0" w:rsidRPr="00204C48">
        <w:rPr>
          <w:rFonts w:ascii="Times New Roman" w:eastAsia="標楷體" w:hAnsi="Times New Roman" w:cs="Times New Roman"/>
          <w:szCs w:val="24"/>
          <w:lang w:eastAsia="zh-CN"/>
        </w:rPr>
        <w:t>醫生有權進行下列事項：</w:t>
      </w:r>
    </w:p>
    <w:p w:rsidR="00CF4701" w:rsidRPr="00204C48" w:rsidRDefault="00111557" w:rsidP="00111557">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ab/>
      </w:r>
      <w:r w:rsidR="004812F0" w:rsidRPr="00204C48">
        <w:rPr>
          <w:rFonts w:ascii="Times New Roman" w:eastAsia="標楷體" w:hAnsi="Times New Roman" w:cs="Times New Roman"/>
          <w:szCs w:val="24"/>
          <w:lang w:eastAsia="zh-CN"/>
        </w:rPr>
        <w:t>無隨隊醫生時，與</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醫療委員會</w:t>
      </w:r>
      <w:r w:rsidR="004812F0" w:rsidRPr="00204C48">
        <w:rPr>
          <w:rFonts w:ascii="Times New Roman" w:eastAsia="標楷體" w:hAnsi="Times New Roman" w:cs="Times New Roman"/>
          <w:szCs w:val="24"/>
          <w:lang w:eastAsia="zh-CN"/>
        </w:rPr>
        <w:t>代表會商決定受傷的選手是否可以繼續進行比賽。</w:t>
      </w: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CF4701" w:rsidRPr="00204C48" w:rsidRDefault="00CF4701" w:rsidP="00EE0241">
      <w:pPr>
        <w:pStyle w:val="2"/>
        <w:rPr>
          <w:lang w:eastAsia="zh-CN"/>
        </w:rPr>
      </w:pPr>
      <w:bookmarkStart w:id="150" w:name="_Toc458693435"/>
      <w:r w:rsidRPr="00204C48">
        <w:rPr>
          <w:lang w:eastAsia="zh-CN"/>
        </w:rPr>
        <w:t>E.2</w:t>
      </w:r>
      <w:r w:rsidR="00EE0241" w:rsidRPr="00204C48">
        <w:tab/>
      </w:r>
      <w:r w:rsidR="004812F0" w:rsidRPr="00204C48">
        <w:rPr>
          <w:lang w:eastAsia="zh-CN"/>
        </w:rPr>
        <w:t>腦震盪後的醫療停賽</w:t>
      </w:r>
      <w:bookmarkEnd w:id="150"/>
    </w:p>
    <w:p w:rsidR="00EE0241" w:rsidRPr="00204C48" w:rsidRDefault="00EE0241" w:rsidP="00CB5002">
      <w:pPr>
        <w:jc w:val="both"/>
        <w:rPr>
          <w:rFonts w:ascii="Times New Roman" w:eastAsia="標楷體" w:hAnsi="Times New Roman" w:cs="Times New Roman"/>
          <w:szCs w:val="24"/>
        </w:rPr>
      </w:pPr>
    </w:p>
    <w:p w:rsidR="00CF4701" w:rsidRPr="00204C48" w:rsidRDefault="004812F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各年齡組的選手如有腦震盪之虞（經有醫生資格的</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醫療委員會</w:t>
      </w:r>
      <w:r w:rsidRPr="00204C48">
        <w:rPr>
          <w:rFonts w:ascii="Times New Roman" w:eastAsia="標楷體" w:hAnsi="Times New Roman" w:cs="Times New Roman"/>
          <w:szCs w:val="24"/>
          <w:lang w:eastAsia="zh-CN"/>
        </w:rPr>
        <w:t>代表或相關醫療服務主管確認）者，不得於受傷後</w:t>
      </w:r>
      <w:r w:rsidRPr="00204C48">
        <w:rPr>
          <w:rFonts w:ascii="Times New Roman" w:eastAsia="標楷體" w:hAnsi="Times New Roman" w:cs="Times New Roman"/>
          <w:szCs w:val="24"/>
          <w:lang w:eastAsia="zh-CN"/>
        </w:rPr>
        <w:t>7</w:t>
      </w:r>
      <w:r w:rsidRPr="00204C48">
        <w:rPr>
          <w:rFonts w:ascii="Times New Roman" w:eastAsia="標楷體" w:hAnsi="Times New Roman" w:cs="Times New Roman"/>
          <w:szCs w:val="24"/>
          <w:lang w:eastAsia="zh-CN"/>
        </w:rPr>
        <w:t>日內進行比賽。選手經隨隊醫生、家庭醫生或具相當資格的醫生確認無礙後可恢復比賽。</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醫療委員</w:t>
      </w:r>
      <w:r w:rsidR="00111557" w:rsidRPr="00204C48">
        <w:rPr>
          <w:rFonts w:ascii="Times New Roman" w:eastAsia="標楷體" w:hAnsi="Times New Roman" w:cs="Times New Roman"/>
          <w:szCs w:val="24"/>
          <w:lang w:eastAsia="zh-CN"/>
        </w:rPr>
        <w:t>會</w:t>
      </w:r>
      <w:r w:rsidRPr="00204C48">
        <w:rPr>
          <w:rFonts w:ascii="Times New Roman" w:eastAsia="標楷體" w:hAnsi="Times New Roman" w:cs="Times New Roman"/>
          <w:szCs w:val="24"/>
          <w:lang w:eastAsia="zh-CN"/>
        </w:rPr>
        <w:t>會登記醫療停賽期間的選手。</w:t>
      </w:r>
    </w:p>
    <w:p w:rsidR="00EE0241" w:rsidRPr="00204C48" w:rsidRDefault="00EE0241" w:rsidP="00CB5002">
      <w:pPr>
        <w:jc w:val="both"/>
        <w:rPr>
          <w:rFonts w:ascii="Times New Roman" w:eastAsia="標楷體" w:hAnsi="Times New Roman" w:cs="Times New Roman"/>
          <w:szCs w:val="24"/>
        </w:rPr>
      </w:pPr>
    </w:p>
    <w:p w:rsidR="00DF1334" w:rsidRDefault="00DF1334" w:rsidP="00CB5002">
      <w:pPr>
        <w:jc w:val="both"/>
        <w:rPr>
          <w:rFonts w:ascii="Times New Roman" w:eastAsia="標楷體" w:hAnsi="Times New Roman" w:cs="Times New Roman"/>
          <w:szCs w:val="24"/>
        </w:rPr>
      </w:pPr>
      <w:r>
        <w:rPr>
          <w:rFonts w:ascii="Times New Roman" w:eastAsia="標楷體" w:hAnsi="Times New Roman" w:cs="Times New Roman" w:hint="eastAsia"/>
          <w:szCs w:val="24"/>
        </w:rPr>
        <w:t>腦震盪</w:t>
      </w:r>
    </w:p>
    <w:p w:rsidR="00CF4701" w:rsidRPr="00204C48" w:rsidRDefault="00DF1334" w:rsidP="00CB5002">
      <w:pPr>
        <w:jc w:val="both"/>
        <w:rPr>
          <w:rFonts w:ascii="Times New Roman" w:eastAsia="標楷體" w:hAnsi="Times New Roman" w:cs="Times New Roman"/>
          <w:szCs w:val="24"/>
          <w:lang w:eastAsia="zh-CN"/>
        </w:rPr>
      </w:pPr>
      <w:r>
        <w:rPr>
          <w:rFonts w:ascii="Times New Roman" w:eastAsia="標楷體" w:hAnsi="Times New Roman" w:cs="Times New Roman" w:hint="eastAsia"/>
          <w:szCs w:val="24"/>
        </w:rPr>
        <w:t>腦</w:t>
      </w:r>
      <w:r w:rsidR="004812F0" w:rsidRPr="00204C48">
        <w:rPr>
          <w:rFonts w:ascii="Times New Roman" w:eastAsia="標楷體" w:hAnsi="Times New Roman" w:cs="Times New Roman"/>
          <w:szCs w:val="24"/>
          <w:lang w:eastAsia="zh-CN"/>
        </w:rPr>
        <w:t>震盪是頭部或頸部外傷導致立即性或過渡性腦功能改變的現象。腦震盪絕大部分不會失去意識。如有頭部外傷，務必以選手安全、健康為重，並確保適當的後續</w:t>
      </w:r>
      <w:r w:rsidR="00CD7454" w:rsidRPr="00204C48">
        <w:rPr>
          <w:rFonts w:ascii="Times New Roman" w:eastAsia="標楷體" w:hAnsi="Times New Roman" w:cs="Times New Roman"/>
          <w:szCs w:val="24"/>
          <w:lang w:eastAsia="zh-CN"/>
        </w:rPr>
        <w:t>追蹤</w:t>
      </w:r>
      <w:r w:rsidR="004812F0" w:rsidRPr="00204C48">
        <w:rPr>
          <w:rFonts w:ascii="Times New Roman" w:eastAsia="標楷體" w:hAnsi="Times New Roman" w:cs="Times New Roman"/>
          <w:szCs w:val="24"/>
          <w:lang w:eastAsia="zh-CN"/>
        </w:rPr>
        <w:t>。</w:t>
      </w:r>
    </w:p>
    <w:p w:rsidR="00EE0241" w:rsidRPr="00204C48" w:rsidRDefault="00EE0241" w:rsidP="00CB5002">
      <w:pPr>
        <w:jc w:val="both"/>
        <w:rPr>
          <w:rFonts w:ascii="Times New Roman" w:eastAsia="標楷體" w:hAnsi="Times New Roman" w:cs="Times New Roman"/>
          <w:szCs w:val="24"/>
        </w:rPr>
      </w:pPr>
    </w:p>
    <w:p w:rsidR="00EE0241" w:rsidRPr="00204C48" w:rsidRDefault="00EE0241">
      <w:pPr>
        <w:widowControl/>
        <w:rPr>
          <w:rFonts w:ascii="Times New Roman" w:eastAsia="標楷體" w:hAnsi="Times New Roman" w:cs="Times New Roman"/>
          <w:szCs w:val="24"/>
        </w:rPr>
      </w:pPr>
      <w:r w:rsidRPr="00204C48">
        <w:rPr>
          <w:rFonts w:ascii="Times New Roman" w:eastAsia="標楷體" w:hAnsi="Times New Roman" w:cs="Times New Roman"/>
          <w:szCs w:val="24"/>
        </w:rPr>
        <w:br w:type="page"/>
      </w:r>
    </w:p>
    <w:p w:rsidR="00EE0241" w:rsidRPr="00204C48" w:rsidRDefault="00EE0241" w:rsidP="00CB5002">
      <w:pPr>
        <w:jc w:val="both"/>
        <w:rPr>
          <w:rFonts w:ascii="Times New Roman" w:eastAsia="標楷體" w:hAnsi="Times New Roman" w:cs="Times New Roman"/>
          <w:szCs w:val="24"/>
        </w:rPr>
      </w:pPr>
    </w:p>
    <w:p w:rsidR="004812F0" w:rsidRPr="00204C48" w:rsidRDefault="004812F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腦震盪跡象</w:t>
      </w:r>
    </w:p>
    <w:p w:rsidR="004812F0" w:rsidRPr="00204C48" w:rsidRDefault="004812F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比賽中：</w:t>
      </w:r>
    </w:p>
    <w:p w:rsidR="004812F0" w:rsidRPr="00204C48" w:rsidRDefault="004812F0" w:rsidP="00EE0241">
      <w:pPr>
        <w:ind w:left="284" w:hanging="284"/>
        <w:jc w:val="both"/>
        <w:rPr>
          <w:rFonts w:ascii="Times New Roman" w:eastAsia="標楷體" w:hAnsi="Times New Roman" w:cs="Times New Roman"/>
          <w:szCs w:val="24"/>
          <w:lang w:eastAsia="zh-CN"/>
        </w:rPr>
      </w:pPr>
      <w:bookmarkStart w:id="151" w:name="OLE_LINK39"/>
      <w:bookmarkStart w:id="152" w:name="OLE_LINK40"/>
      <w:r w:rsidRPr="00204C48">
        <w:rPr>
          <w:rFonts w:ascii="Times New Roman" w:eastAsia="標楷體" w:hAnsi="Times New Roman" w:cs="Times New Roman"/>
          <w:szCs w:val="24"/>
          <w:lang w:eastAsia="zh-CN"/>
        </w:rPr>
        <w:t>•</w:t>
      </w:r>
      <w:r w:rsidR="00EE0241" w:rsidRPr="00204C48">
        <w:rPr>
          <w:rFonts w:ascii="Times New Roman" w:eastAsia="標楷體" w:hAnsi="Times New Roman" w:cs="Times New Roman"/>
          <w:szCs w:val="24"/>
        </w:rPr>
        <w:tab/>
      </w:r>
      <w:bookmarkEnd w:id="151"/>
      <w:bookmarkEnd w:id="152"/>
      <w:r w:rsidRPr="00204C48">
        <w:rPr>
          <w:rFonts w:ascii="Times New Roman" w:eastAsia="標楷體" w:hAnsi="Times New Roman" w:cs="Times New Roman"/>
          <w:szCs w:val="24"/>
          <w:lang w:eastAsia="zh-CN"/>
        </w:rPr>
        <w:t>意識喪失</w:t>
      </w:r>
      <w:r w:rsidR="005228D3" w:rsidRPr="00204C48">
        <w:rPr>
          <w:rFonts w:ascii="Times New Roman" w:eastAsia="標楷體" w:hAnsi="Times New Roman" w:cs="Times New Roman"/>
          <w:szCs w:val="24"/>
        </w:rPr>
        <w:t>、</w:t>
      </w:r>
      <w:r w:rsidRPr="00204C48">
        <w:rPr>
          <w:rFonts w:ascii="Times New Roman" w:eastAsia="標楷體" w:hAnsi="Times New Roman" w:cs="Times New Roman"/>
          <w:szCs w:val="24"/>
          <w:lang w:eastAsia="zh-CN"/>
        </w:rPr>
        <w:t>抽搐</w:t>
      </w:r>
    </w:p>
    <w:p w:rsidR="004812F0"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平衡、視力障礙（眼冒金星</w:t>
      </w:r>
      <w:r w:rsidR="005228D3" w:rsidRPr="00204C48">
        <w:rPr>
          <w:rFonts w:ascii="Times New Roman" w:eastAsia="標楷體" w:hAnsi="Times New Roman" w:cs="Times New Roman"/>
          <w:szCs w:val="24"/>
        </w:rPr>
        <w:t>、</w:t>
      </w:r>
      <w:r w:rsidR="004812F0" w:rsidRPr="00204C48">
        <w:rPr>
          <w:rFonts w:ascii="Times New Roman" w:eastAsia="標楷體" w:hAnsi="Times New Roman" w:cs="Times New Roman"/>
          <w:szCs w:val="24"/>
          <w:lang w:eastAsia="zh-CN"/>
        </w:rPr>
        <w:t>重影）</w:t>
      </w:r>
    </w:p>
    <w:p w:rsidR="004812F0"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頭痛</w:t>
      </w:r>
      <w:r w:rsidR="005228D3" w:rsidRPr="00204C48">
        <w:rPr>
          <w:rFonts w:ascii="Times New Roman" w:eastAsia="標楷體" w:hAnsi="Times New Roman" w:cs="Times New Roman"/>
          <w:szCs w:val="24"/>
        </w:rPr>
        <w:t>、</w:t>
      </w:r>
      <w:r w:rsidR="004812F0" w:rsidRPr="00204C48">
        <w:rPr>
          <w:rFonts w:ascii="Times New Roman" w:eastAsia="標楷體" w:hAnsi="Times New Roman" w:cs="Times New Roman"/>
          <w:szCs w:val="24"/>
          <w:lang w:eastAsia="zh-CN"/>
        </w:rPr>
        <w:t>疲倦</w:t>
      </w:r>
      <w:r w:rsidR="005228D3" w:rsidRPr="00204C48">
        <w:rPr>
          <w:rFonts w:ascii="Times New Roman" w:eastAsia="標楷體" w:hAnsi="Times New Roman" w:cs="Times New Roman"/>
          <w:szCs w:val="24"/>
        </w:rPr>
        <w:t>、</w:t>
      </w:r>
      <w:r w:rsidR="004812F0" w:rsidRPr="00204C48">
        <w:rPr>
          <w:rFonts w:ascii="Times New Roman" w:eastAsia="標楷體" w:hAnsi="Times New Roman" w:cs="Times New Roman"/>
          <w:szCs w:val="24"/>
          <w:lang w:eastAsia="zh-CN"/>
        </w:rPr>
        <w:t>精神錯亂</w:t>
      </w:r>
      <w:r w:rsidR="005228D3" w:rsidRPr="00204C48">
        <w:rPr>
          <w:rFonts w:ascii="Times New Roman" w:eastAsia="標楷體" w:hAnsi="Times New Roman" w:cs="Times New Roman"/>
          <w:szCs w:val="24"/>
        </w:rPr>
        <w:t>、</w:t>
      </w:r>
      <w:r w:rsidR="004812F0" w:rsidRPr="00204C48">
        <w:rPr>
          <w:rFonts w:ascii="Times New Roman" w:eastAsia="標楷體" w:hAnsi="Times New Roman" w:cs="Times New Roman"/>
          <w:szCs w:val="24"/>
          <w:lang w:eastAsia="zh-CN"/>
        </w:rPr>
        <w:t>嗜睡</w:t>
      </w:r>
    </w:p>
    <w:p w:rsidR="004812F0"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記憶障礙（用姓名、地點等簡單的問題即可測試）</w:t>
      </w:r>
    </w:p>
    <w:p w:rsidR="00EE0241" w:rsidRPr="00204C48" w:rsidRDefault="00EE0241" w:rsidP="00CB5002">
      <w:pPr>
        <w:jc w:val="both"/>
        <w:rPr>
          <w:rFonts w:ascii="Times New Roman" w:eastAsia="標楷體" w:hAnsi="Times New Roman" w:cs="Times New Roman"/>
          <w:szCs w:val="24"/>
        </w:rPr>
      </w:pPr>
    </w:p>
    <w:p w:rsidR="004812F0" w:rsidRPr="00204C48" w:rsidRDefault="004812F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比賽結束後：</w:t>
      </w:r>
    </w:p>
    <w:p w:rsidR="004812F0"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易怒</w:t>
      </w:r>
      <w:r w:rsidR="005228D3" w:rsidRPr="00204C48">
        <w:rPr>
          <w:rFonts w:ascii="Times New Roman" w:eastAsia="標楷體" w:hAnsi="Times New Roman" w:cs="Times New Roman"/>
          <w:szCs w:val="24"/>
        </w:rPr>
        <w:t>、</w:t>
      </w:r>
      <w:r w:rsidR="004812F0" w:rsidRPr="00204C48">
        <w:rPr>
          <w:rFonts w:ascii="Times New Roman" w:eastAsia="標楷體" w:hAnsi="Times New Roman" w:cs="Times New Roman"/>
          <w:szCs w:val="24"/>
          <w:lang w:eastAsia="zh-CN"/>
        </w:rPr>
        <w:t>悲傷</w:t>
      </w:r>
      <w:r w:rsidR="005228D3" w:rsidRPr="00204C48">
        <w:rPr>
          <w:rFonts w:ascii="Times New Roman" w:eastAsia="標楷體" w:hAnsi="Times New Roman" w:cs="Times New Roman"/>
          <w:szCs w:val="24"/>
        </w:rPr>
        <w:t>、</w:t>
      </w:r>
      <w:r w:rsidR="00CD7454" w:rsidRPr="00204C48">
        <w:rPr>
          <w:rFonts w:ascii="Times New Roman" w:eastAsia="標楷體" w:hAnsi="Times New Roman" w:cs="Times New Roman"/>
          <w:szCs w:val="24"/>
        </w:rPr>
        <w:t>看</w:t>
      </w:r>
      <w:r w:rsidR="004812F0" w:rsidRPr="00204C48">
        <w:rPr>
          <w:rFonts w:ascii="Times New Roman" w:eastAsia="標楷體" w:hAnsi="Times New Roman" w:cs="Times New Roman"/>
          <w:szCs w:val="24"/>
          <w:lang w:eastAsia="zh-CN"/>
        </w:rPr>
        <w:t>似喝醉酒</w:t>
      </w:r>
    </w:p>
    <w:p w:rsidR="00CF4701"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對噪音、光線敏感</w:t>
      </w:r>
    </w:p>
    <w:p w:rsidR="004812F0"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睡眠障礙</w:t>
      </w:r>
    </w:p>
    <w:p w:rsidR="004812F0"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體能降低</w:t>
      </w:r>
    </w:p>
    <w:p w:rsidR="00EE0241" w:rsidRPr="00204C48" w:rsidRDefault="00EE0241" w:rsidP="00CB5002">
      <w:pPr>
        <w:jc w:val="both"/>
        <w:rPr>
          <w:rFonts w:ascii="Times New Roman" w:eastAsia="標楷體" w:hAnsi="Times New Roman" w:cs="Times New Roman"/>
          <w:szCs w:val="24"/>
        </w:rPr>
      </w:pPr>
    </w:p>
    <w:p w:rsidR="004812F0" w:rsidRPr="00204C48" w:rsidRDefault="004812F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安全守則：</w:t>
      </w:r>
    </w:p>
    <w:p w:rsidR="004812F0"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立即停止比賽</w:t>
      </w:r>
    </w:p>
    <w:p w:rsidR="00CF4701"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運動員必須由醫生或有密切關係的人照顧</w:t>
      </w:r>
    </w:p>
    <w:p w:rsidR="004812F0"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遵照醫囑休息</w:t>
      </w:r>
    </w:p>
    <w:p w:rsidR="004812F0"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書面通知</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醫療委員會</w:t>
      </w:r>
    </w:p>
    <w:p w:rsidR="00CF4701" w:rsidRPr="00204C48" w:rsidRDefault="00EE0241" w:rsidP="00EE0241">
      <w:pPr>
        <w:ind w:left="284" w:hanging="284"/>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rPr>
        <w:tab/>
      </w:r>
      <w:r w:rsidR="004812F0" w:rsidRPr="00204C48">
        <w:rPr>
          <w:rFonts w:ascii="Times New Roman" w:eastAsia="標楷體" w:hAnsi="Times New Roman" w:cs="Times New Roman"/>
          <w:szCs w:val="24"/>
          <w:lang w:eastAsia="zh-CN"/>
        </w:rPr>
        <w:t>按醫療證明所開時間恢復活動</w:t>
      </w:r>
    </w:p>
    <w:p w:rsidR="00EE0241" w:rsidRPr="00204C48" w:rsidRDefault="00EE0241" w:rsidP="00CB5002">
      <w:pPr>
        <w:jc w:val="both"/>
        <w:rPr>
          <w:rFonts w:ascii="Times New Roman" w:eastAsia="標楷體" w:hAnsi="Times New Roman" w:cs="Times New Roman"/>
          <w:szCs w:val="24"/>
        </w:rPr>
      </w:pPr>
    </w:p>
    <w:p w:rsidR="00CF4701" w:rsidRPr="00204C48" w:rsidRDefault="00CF4701" w:rsidP="00EE0241">
      <w:pPr>
        <w:pStyle w:val="2"/>
        <w:rPr>
          <w:lang w:eastAsia="zh-CN"/>
        </w:rPr>
      </w:pPr>
      <w:bookmarkStart w:id="153" w:name="_Toc458693436"/>
      <w:r w:rsidRPr="00204C48">
        <w:rPr>
          <w:lang w:eastAsia="zh-CN"/>
        </w:rPr>
        <w:t>E.3</w:t>
      </w:r>
      <w:r w:rsidR="00EE0241" w:rsidRPr="00204C48">
        <w:tab/>
      </w:r>
      <w:r w:rsidR="004812F0" w:rsidRPr="00204C48">
        <w:rPr>
          <w:lang w:eastAsia="zh-CN"/>
        </w:rPr>
        <w:t>禁藥</w:t>
      </w:r>
      <w:r w:rsidR="007F59F7" w:rsidRPr="00204C48">
        <w:rPr>
          <w:lang w:eastAsia="zh-CN"/>
        </w:rPr>
        <w:t>管制規定</w:t>
      </w:r>
      <w:bookmarkEnd w:id="153"/>
    </w:p>
    <w:p w:rsidR="00EE0241" w:rsidRPr="00204C48" w:rsidRDefault="00EE0241" w:rsidP="00CB5002">
      <w:pPr>
        <w:jc w:val="both"/>
        <w:rPr>
          <w:rFonts w:ascii="Times New Roman" w:eastAsia="標楷體" w:hAnsi="Times New Roman" w:cs="Times New Roman"/>
          <w:szCs w:val="24"/>
        </w:rPr>
      </w:pPr>
    </w:p>
    <w:p w:rsidR="00CF4701" w:rsidRPr="00204C48" w:rsidRDefault="004812F0"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當地主辦單位必須</w:t>
      </w:r>
      <w:r w:rsidR="00CD7454" w:rsidRPr="00204C48">
        <w:rPr>
          <w:rFonts w:ascii="Times New Roman" w:eastAsia="標楷體" w:hAnsi="Times New Roman" w:cs="Times New Roman"/>
          <w:szCs w:val="24"/>
        </w:rPr>
        <w:t>依</w:t>
      </w:r>
      <w:r w:rsidRPr="00204C48">
        <w:rPr>
          <w:rFonts w:ascii="Times New Roman" w:eastAsia="標楷體" w:hAnsi="Times New Roman" w:cs="Times New Roman"/>
          <w:szCs w:val="24"/>
          <w:lang w:eastAsia="zh-CN"/>
        </w:rPr>
        <w:t>全球防禁藥組織</w:t>
      </w:r>
      <w:r w:rsidR="008348D6" w:rsidRPr="00204C48">
        <w:rPr>
          <w:rFonts w:ascii="Times New Roman" w:eastAsia="標楷體" w:hAnsi="Times New Roman" w:cs="Times New Roman"/>
          <w:szCs w:val="24"/>
          <w:lang w:eastAsia="zh-CN"/>
        </w:rPr>
        <w:t>（</w:t>
      </w:r>
      <w:r w:rsidR="00CF4701" w:rsidRPr="00204C48">
        <w:rPr>
          <w:rFonts w:ascii="Times New Roman" w:eastAsia="標楷體" w:hAnsi="Times New Roman" w:cs="Times New Roman"/>
          <w:szCs w:val="24"/>
          <w:lang w:eastAsia="zh-CN"/>
        </w:rPr>
        <w:t>WADA</w:t>
      </w:r>
      <w:r w:rsidR="00836215"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的規定，提供、安排相關的措施。</w:t>
      </w:r>
    </w:p>
    <w:p w:rsidR="00EE0241" w:rsidRPr="00204C48" w:rsidRDefault="00EE0241" w:rsidP="00CB5002">
      <w:pPr>
        <w:jc w:val="both"/>
        <w:rPr>
          <w:rFonts w:ascii="Times New Roman" w:eastAsia="標楷體" w:hAnsi="Times New Roman" w:cs="Times New Roman"/>
          <w:szCs w:val="24"/>
        </w:rPr>
      </w:pPr>
    </w:p>
    <w:p w:rsidR="00CF4701" w:rsidRPr="00204C48" w:rsidRDefault="004812F0"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禁藥</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站</w:t>
      </w:r>
      <w:r w:rsidR="008348D6" w:rsidRPr="00204C48">
        <w:rPr>
          <w:rFonts w:ascii="Times New Roman" w:eastAsia="標楷體" w:hAnsi="Times New Roman" w:cs="Times New Roman"/>
          <w:szCs w:val="24"/>
          <w:lang w:eastAsia="zh-CN"/>
        </w:rPr>
        <w:t>（</w:t>
      </w:r>
      <w:r w:rsidR="00CF4701" w:rsidRPr="00204C48">
        <w:rPr>
          <w:rFonts w:ascii="Times New Roman" w:eastAsia="標楷體" w:hAnsi="Times New Roman" w:cs="Times New Roman"/>
          <w:szCs w:val="24"/>
          <w:lang w:eastAsia="zh-CN"/>
        </w:rPr>
        <w:t>DCS</w:t>
      </w:r>
      <w:r w:rsidR="00836215"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只有提供禁藥測試一項功能，並禁止其他任何功能或未核准進出（包括體重</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、換衣間）。</w:t>
      </w:r>
      <w:r w:rsidRPr="00204C48">
        <w:rPr>
          <w:rFonts w:ascii="Times New Roman" w:eastAsia="標楷體" w:hAnsi="Times New Roman" w:cs="Times New Roman"/>
          <w:szCs w:val="24"/>
          <w:lang w:eastAsia="zh-CN"/>
        </w:rPr>
        <w:t>DCS</w:t>
      </w:r>
      <w:r w:rsidRPr="00204C48">
        <w:rPr>
          <w:rFonts w:ascii="Times New Roman" w:eastAsia="標楷體" w:hAnsi="Times New Roman" w:cs="Times New Roman"/>
          <w:szCs w:val="24"/>
          <w:lang w:eastAsia="zh-CN"/>
        </w:rPr>
        <w:t>應上鎖、有人守衛</w:t>
      </w:r>
      <w:r w:rsidR="00CD7454" w:rsidRPr="00204C48">
        <w:rPr>
          <w:rFonts w:ascii="Times New Roman" w:eastAsia="標楷體" w:hAnsi="Times New Roman" w:cs="Times New Roman"/>
          <w:szCs w:val="24"/>
        </w:rPr>
        <w:t>且</w:t>
      </w:r>
      <w:r w:rsidRPr="00204C48">
        <w:rPr>
          <w:rFonts w:ascii="Times New Roman" w:eastAsia="標楷體" w:hAnsi="Times New Roman" w:cs="Times New Roman"/>
          <w:szCs w:val="24"/>
          <w:lang w:eastAsia="zh-CN"/>
        </w:rPr>
        <w:t>與比賽場地徹底隔離。</w:t>
      </w:r>
      <w:r w:rsidRPr="00204C48">
        <w:rPr>
          <w:rFonts w:ascii="Times New Roman" w:eastAsia="標楷體" w:hAnsi="Times New Roman" w:cs="Times New Roman"/>
          <w:szCs w:val="24"/>
          <w:lang w:eastAsia="zh-CN"/>
        </w:rPr>
        <w:t>DCS</w:t>
      </w:r>
      <w:r w:rsidRPr="00204C48">
        <w:rPr>
          <w:rFonts w:ascii="Times New Roman" w:eastAsia="標楷體" w:hAnsi="Times New Roman" w:cs="Times New Roman"/>
          <w:szCs w:val="24"/>
          <w:lang w:eastAsia="zh-CN"/>
        </w:rPr>
        <w:t>所在之處各面應明確標示。</w:t>
      </w:r>
      <w:r w:rsidRPr="00204C48">
        <w:rPr>
          <w:rFonts w:ascii="Times New Roman" w:eastAsia="標楷體" w:hAnsi="Times New Roman" w:cs="Times New Roman"/>
          <w:szCs w:val="24"/>
          <w:lang w:eastAsia="zh-CN"/>
        </w:rPr>
        <w:t>DCS</w:t>
      </w:r>
      <w:r w:rsidRPr="00204C48">
        <w:rPr>
          <w:rFonts w:ascii="Times New Roman" w:eastAsia="標楷體" w:hAnsi="Times New Roman" w:cs="Times New Roman"/>
          <w:szCs w:val="24"/>
          <w:lang w:eastAsia="zh-CN"/>
        </w:rPr>
        <w:t>範圍內嚴禁照相、錄影。</w:t>
      </w:r>
    </w:p>
    <w:p w:rsidR="00EE0241" w:rsidRPr="00204C48" w:rsidRDefault="00EE0241" w:rsidP="00CB5002">
      <w:pPr>
        <w:jc w:val="both"/>
        <w:rPr>
          <w:rFonts w:ascii="Times New Roman" w:eastAsia="標楷體" w:hAnsi="Times New Roman" w:cs="Times New Roman"/>
          <w:szCs w:val="24"/>
        </w:rPr>
      </w:pPr>
    </w:p>
    <w:p w:rsidR="00CF4701" w:rsidRPr="00204C48" w:rsidRDefault="00CF4701" w:rsidP="00EE0241">
      <w:pPr>
        <w:pStyle w:val="3"/>
        <w:rPr>
          <w:lang w:eastAsia="zh-CN"/>
        </w:rPr>
      </w:pPr>
      <w:bookmarkStart w:id="154" w:name="_Toc458693437"/>
      <w:r w:rsidRPr="00204C48">
        <w:rPr>
          <w:lang w:eastAsia="zh-CN"/>
        </w:rPr>
        <w:t xml:space="preserve">E.3.1 </w:t>
      </w:r>
      <w:r w:rsidR="004812F0" w:rsidRPr="00204C48">
        <w:rPr>
          <w:lang w:eastAsia="zh-CN"/>
        </w:rPr>
        <w:t>禁藥</w:t>
      </w:r>
      <w:r w:rsidR="007F59F7" w:rsidRPr="00204C48">
        <w:rPr>
          <w:lang w:eastAsia="zh-CN"/>
        </w:rPr>
        <w:t>管制</w:t>
      </w:r>
      <w:r w:rsidR="004812F0" w:rsidRPr="00204C48">
        <w:rPr>
          <w:lang w:eastAsia="zh-CN"/>
        </w:rPr>
        <w:t>程序選擇</w:t>
      </w:r>
      <w:bookmarkEnd w:id="154"/>
    </w:p>
    <w:p w:rsidR="00CF4701" w:rsidRPr="00204C48" w:rsidRDefault="00DA506A"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醫療委員</w:t>
      </w:r>
      <w:r w:rsidR="00111557" w:rsidRPr="00204C48">
        <w:rPr>
          <w:rFonts w:ascii="Times New Roman" w:eastAsia="標楷體" w:hAnsi="Times New Roman" w:cs="Times New Roman"/>
          <w:szCs w:val="24"/>
          <w:lang w:eastAsia="zh-CN"/>
        </w:rPr>
        <w:t>會</w:t>
      </w:r>
      <w:r w:rsidR="004801FD" w:rsidRPr="00204C48">
        <w:rPr>
          <w:rFonts w:ascii="Times New Roman" w:eastAsia="標楷體" w:hAnsi="Times New Roman" w:cs="Times New Roman"/>
          <w:szCs w:val="24"/>
          <w:lang w:eastAsia="zh-CN"/>
        </w:rPr>
        <w:t>代表應會同</w:t>
      </w:r>
      <w:r w:rsidR="004801FD" w:rsidRPr="00204C48">
        <w:rPr>
          <w:rFonts w:ascii="Times New Roman" w:eastAsia="標楷體" w:hAnsi="Times New Roman" w:cs="Times New Roman"/>
          <w:szCs w:val="24"/>
          <w:lang w:eastAsia="zh-CN"/>
        </w:rPr>
        <w:t>IJF</w:t>
      </w:r>
      <w:r w:rsidR="004801FD" w:rsidRPr="00204C48">
        <w:rPr>
          <w:rFonts w:ascii="Times New Roman" w:eastAsia="標楷體" w:hAnsi="Times New Roman" w:cs="Times New Roman"/>
          <w:szCs w:val="24"/>
          <w:lang w:eastAsia="zh-CN"/>
        </w:rPr>
        <w:t>官員、取樣單位負責人員，在最後比賽開始前進行抽籤；相關人員需簽署抽籤協議。</w:t>
      </w:r>
    </w:p>
    <w:p w:rsidR="00EE0241" w:rsidRPr="00204C48" w:rsidRDefault="00EE0241" w:rsidP="00CB5002">
      <w:pPr>
        <w:jc w:val="both"/>
        <w:rPr>
          <w:rFonts w:ascii="Times New Roman" w:eastAsia="標楷體" w:hAnsi="Times New Roman" w:cs="Times New Roman"/>
          <w:szCs w:val="24"/>
        </w:rPr>
      </w:pPr>
    </w:p>
    <w:p w:rsidR="00CF4701" w:rsidRPr="00204C48" w:rsidRDefault="00CF4701" w:rsidP="00EE0241">
      <w:pPr>
        <w:pStyle w:val="3"/>
        <w:rPr>
          <w:lang w:eastAsia="zh-CN"/>
        </w:rPr>
      </w:pPr>
      <w:bookmarkStart w:id="155" w:name="_Toc458693438"/>
      <w:r w:rsidRPr="00204C48">
        <w:rPr>
          <w:lang w:eastAsia="zh-CN"/>
        </w:rPr>
        <w:t xml:space="preserve">E.3.2 </w:t>
      </w:r>
      <w:r w:rsidR="004801FD" w:rsidRPr="00204C48">
        <w:rPr>
          <w:lang w:eastAsia="zh-CN"/>
        </w:rPr>
        <w:t>比賽期間測試</w:t>
      </w:r>
      <w:bookmarkEnd w:id="155"/>
    </w:p>
    <w:p w:rsidR="00CF4701" w:rsidRPr="00204C48" w:rsidRDefault="004801FD"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賽事期間的禁藥</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，由</w:t>
      </w:r>
      <w:r w:rsidR="00DA506A"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醫療委員或</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醫療委員代表監理。</w:t>
      </w:r>
    </w:p>
    <w:p w:rsidR="00EE0241" w:rsidRPr="00204C48" w:rsidRDefault="00EE0241">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CF4701" w:rsidRPr="00204C48" w:rsidRDefault="00CF4701" w:rsidP="00CB5002">
      <w:pPr>
        <w:jc w:val="both"/>
        <w:rPr>
          <w:rFonts w:ascii="Times New Roman" w:eastAsia="標楷體" w:hAnsi="Times New Roman" w:cs="Times New Roman"/>
          <w:szCs w:val="24"/>
          <w:lang w:eastAsia="zh-CN"/>
        </w:rPr>
      </w:pPr>
    </w:p>
    <w:p w:rsidR="00CF4701" w:rsidRPr="00204C48" w:rsidRDefault="004801FD"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各場賽事的各重量級</w:t>
      </w:r>
      <w:r w:rsidR="008B2ED1" w:rsidRPr="00204C48">
        <w:rPr>
          <w:rFonts w:ascii="Times New Roman" w:eastAsia="標楷體" w:hAnsi="Times New Roman" w:cs="Times New Roman"/>
          <w:szCs w:val="24"/>
          <w:lang w:eastAsia="zh-CN"/>
        </w:rPr>
        <w:t>別</w:t>
      </w:r>
      <w:r w:rsidRPr="00204C48">
        <w:rPr>
          <w:rFonts w:ascii="Times New Roman" w:eastAsia="標楷體" w:hAnsi="Times New Roman" w:cs="Times New Roman"/>
          <w:szCs w:val="24"/>
          <w:lang w:eastAsia="zh-CN"/>
        </w:rPr>
        <w:t>禁藥</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應包括兩</w:t>
      </w:r>
      <w:r w:rsidR="003555D0" w:rsidRPr="00204C48">
        <w:rPr>
          <w:rFonts w:ascii="Times New Roman" w:eastAsia="標楷體" w:hAnsi="Times New Roman" w:cs="Times New Roman"/>
          <w:szCs w:val="24"/>
          <w:lang w:eastAsia="zh-CN"/>
        </w:rPr>
        <w:t>名</w:t>
      </w:r>
      <w:r w:rsidRPr="00204C48">
        <w:rPr>
          <w:rFonts w:ascii="Times New Roman" w:eastAsia="標楷體" w:hAnsi="Times New Roman" w:cs="Times New Roman"/>
          <w:szCs w:val="24"/>
          <w:lang w:eastAsia="zh-CN"/>
        </w:rPr>
        <w:t>選手：</w:t>
      </w:r>
    </w:p>
    <w:p w:rsidR="00CF4701" w:rsidRPr="00204C48" w:rsidRDefault="00CF4701" w:rsidP="00EE0241">
      <w:pPr>
        <w:ind w:left="149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w:t>
      </w:r>
      <w:r w:rsidR="00EE0241" w:rsidRPr="00204C48">
        <w:rPr>
          <w:rFonts w:ascii="Times New Roman" w:eastAsia="標楷體" w:hAnsi="Times New Roman" w:cs="Times New Roman"/>
          <w:szCs w:val="24"/>
        </w:rPr>
        <w:tab/>
      </w:r>
      <w:r w:rsidR="004801FD" w:rsidRPr="00204C48">
        <w:rPr>
          <w:rFonts w:ascii="Times New Roman" w:eastAsia="標楷體" w:hAnsi="Times New Roman" w:cs="Times New Roman"/>
          <w:szCs w:val="24"/>
          <w:lang w:eastAsia="zh-CN"/>
        </w:rPr>
        <w:t>各重量級</w:t>
      </w:r>
      <w:r w:rsidR="008B2ED1" w:rsidRPr="00204C48">
        <w:rPr>
          <w:rFonts w:ascii="Times New Roman" w:eastAsia="標楷體" w:hAnsi="Times New Roman" w:cs="Times New Roman"/>
          <w:szCs w:val="24"/>
          <w:lang w:eastAsia="zh-CN"/>
        </w:rPr>
        <w:t>別</w:t>
      </w:r>
      <w:r w:rsidR="004801FD" w:rsidRPr="00204C48">
        <w:rPr>
          <w:rFonts w:ascii="Times New Roman" w:eastAsia="標楷體" w:hAnsi="Times New Roman" w:cs="Times New Roman"/>
          <w:szCs w:val="24"/>
          <w:lang w:eastAsia="zh-CN"/>
        </w:rPr>
        <w:t>的冠軍</w:t>
      </w:r>
    </w:p>
    <w:p w:rsidR="00CF4701" w:rsidRPr="00204C48" w:rsidRDefault="00CF4701" w:rsidP="00EE0241">
      <w:pPr>
        <w:ind w:left="1491" w:hanging="357"/>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b.</w:t>
      </w:r>
      <w:r w:rsidR="00EE0241" w:rsidRPr="00204C48">
        <w:rPr>
          <w:rFonts w:ascii="Times New Roman" w:eastAsia="標楷體" w:hAnsi="Times New Roman" w:cs="Times New Roman"/>
          <w:szCs w:val="24"/>
        </w:rPr>
        <w:tab/>
      </w:r>
      <w:r w:rsidR="004801FD" w:rsidRPr="00204C48">
        <w:rPr>
          <w:rFonts w:ascii="Times New Roman" w:eastAsia="標楷體" w:hAnsi="Times New Roman" w:cs="Times New Roman"/>
          <w:szCs w:val="24"/>
          <w:lang w:eastAsia="zh-CN"/>
        </w:rPr>
        <w:t>其他三</w:t>
      </w:r>
      <w:r w:rsidR="003555D0" w:rsidRPr="00204C48">
        <w:rPr>
          <w:rFonts w:ascii="Times New Roman" w:eastAsia="標楷體" w:hAnsi="Times New Roman" w:cs="Times New Roman"/>
          <w:szCs w:val="24"/>
          <w:lang w:eastAsia="zh-CN"/>
        </w:rPr>
        <w:t>名</w:t>
      </w:r>
      <w:r w:rsidR="004801FD" w:rsidRPr="00204C48">
        <w:rPr>
          <w:rFonts w:ascii="Times New Roman" w:eastAsia="標楷體" w:hAnsi="Times New Roman" w:cs="Times New Roman"/>
          <w:szCs w:val="24"/>
          <w:lang w:eastAsia="zh-CN"/>
        </w:rPr>
        <w:t>獎牌得主中抽出的一</w:t>
      </w:r>
      <w:r w:rsidR="003555D0" w:rsidRPr="00204C48">
        <w:rPr>
          <w:rFonts w:ascii="Times New Roman" w:eastAsia="標楷體" w:hAnsi="Times New Roman" w:cs="Times New Roman"/>
          <w:szCs w:val="24"/>
          <w:lang w:eastAsia="zh-CN"/>
        </w:rPr>
        <w:t>名</w:t>
      </w:r>
    </w:p>
    <w:p w:rsidR="00EE0241" w:rsidRPr="00204C48" w:rsidRDefault="00EE0241" w:rsidP="00CB5002">
      <w:pPr>
        <w:jc w:val="both"/>
        <w:rPr>
          <w:rFonts w:ascii="Times New Roman" w:eastAsia="標楷體" w:hAnsi="Times New Roman" w:cs="Times New Roman"/>
          <w:szCs w:val="24"/>
        </w:rPr>
      </w:pPr>
    </w:p>
    <w:p w:rsidR="00CF4701" w:rsidRPr="00204C48" w:rsidRDefault="004801FD"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團體賽的禁藥</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應包括：一支金牌隊及</w:t>
      </w:r>
      <w:r w:rsidR="00D03479" w:rsidRPr="00204C48">
        <w:rPr>
          <w:rFonts w:ascii="Times New Roman" w:eastAsia="標楷體" w:hAnsi="Times New Roman" w:cs="Times New Roman"/>
          <w:szCs w:val="24"/>
          <w:lang w:eastAsia="zh-CN"/>
        </w:rPr>
        <w:t>其他</w:t>
      </w:r>
      <w:r w:rsidRPr="00204C48">
        <w:rPr>
          <w:rFonts w:ascii="Times New Roman" w:eastAsia="標楷體" w:hAnsi="Times New Roman" w:cs="Times New Roman"/>
          <w:szCs w:val="24"/>
          <w:lang w:eastAsia="zh-CN"/>
        </w:rPr>
        <w:t>男子及女子得獎隊中抽出的選手。各重量級</w:t>
      </w:r>
      <w:r w:rsidR="008B2ED1" w:rsidRPr="00204C48">
        <w:rPr>
          <w:rFonts w:ascii="Times New Roman" w:eastAsia="標楷體" w:hAnsi="Times New Roman" w:cs="Times New Roman"/>
          <w:szCs w:val="24"/>
          <w:lang w:eastAsia="zh-CN"/>
        </w:rPr>
        <w:t>別</w:t>
      </w:r>
      <w:r w:rsidRPr="00204C48">
        <w:rPr>
          <w:rFonts w:ascii="Times New Roman" w:eastAsia="標楷體" w:hAnsi="Times New Roman" w:cs="Times New Roman"/>
          <w:szCs w:val="24"/>
          <w:lang w:eastAsia="zh-CN"/>
        </w:rPr>
        <w:t>的抽籤</w:t>
      </w:r>
      <w:r w:rsidR="005E20F5" w:rsidRPr="00204C48">
        <w:rPr>
          <w:rFonts w:ascii="Times New Roman" w:eastAsia="標楷體" w:hAnsi="Times New Roman" w:cs="Times New Roman"/>
          <w:szCs w:val="24"/>
          <w:lang w:eastAsia="zh-CN"/>
        </w:rPr>
        <w:t>男子及女子</w:t>
      </w:r>
      <w:r w:rsidRPr="00204C48">
        <w:rPr>
          <w:rFonts w:ascii="Times New Roman" w:eastAsia="標楷體" w:hAnsi="Times New Roman" w:cs="Times New Roman"/>
          <w:szCs w:val="24"/>
          <w:lang w:eastAsia="zh-CN"/>
        </w:rPr>
        <w:t>組分開進行（男女各抽</w:t>
      </w:r>
      <w:r w:rsidRPr="00204C48">
        <w:rPr>
          <w:rFonts w:ascii="Times New Roman" w:eastAsia="標楷體" w:hAnsi="Times New Roman" w:cs="Times New Roman"/>
          <w:szCs w:val="24"/>
          <w:lang w:eastAsia="zh-CN"/>
        </w:rPr>
        <w:t>2</w:t>
      </w:r>
      <w:r w:rsidRPr="00204C48">
        <w:rPr>
          <w:rFonts w:ascii="Times New Roman" w:eastAsia="標楷體" w:hAnsi="Times New Roman" w:cs="Times New Roman"/>
          <w:szCs w:val="24"/>
          <w:lang w:eastAsia="zh-CN"/>
        </w:rPr>
        <w:t>人）。</w:t>
      </w:r>
    </w:p>
    <w:p w:rsidR="00EE0241" w:rsidRPr="00204C48" w:rsidRDefault="00EE0241" w:rsidP="00CB5002">
      <w:pPr>
        <w:jc w:val="both"/>
        <w:rPr>
          <w:rFonts w:ascii="Times New Roman" w:eastAsia="標楷體" w:hAnsi="Times New Roman" w:cs="Times New Roman"/>
          <w:szCs w:val="24"/>
        </w:rPr>
      </w:pPr>
    </w:p>
    <w:p w:rsidR="00CF4701" w:rsidRPr="00204C48" w:rsidRDefault="004801FD"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各隊登記的選手，每位都必須參加抽籤。所選的重量級</w:t>
      </w:r>
      <w:r w:rsidR="008B2ED1" w:rsidRPr="00204C48">
        <w:rPr>
          <w:rFonts w:ascii="Times New Roman" w:eastAsia="標楷體" w:hAnsi="Times New Roman" w:cs="Times New Roman"/>
          <w:szCs w:val="24"/>
          <w:lang w:eastAsia="zh-CN"/>
        </w:rPr>
        <w:t>別</w:t>
      </w:r>
      <w:r w:rsidRPr="00204C48">
        <w:rPr>
          <w:rFonts w:ascii="Times New Roman" w:eastAsia="標楷體" w:hAnsi="Times New Roman" w:cs="Times New Roman"/>
          <w:szCs w:val="24"/>
          <w:lang w:eastAsia="zh-CN"/>
        </w:rPr>
        <w:t>無選手參賽時，其前一級或後一級的選手應進行測試。</w:t>
      </w:r>
    </w:p>
    <w:p w:rsidR="00EE0241" w:rsidRPr="00204C48" w:rsidRDefault="00EE0241" w:rsidP="00CB5002">
      <w:pPr>
        <w:jc w:val="both"/>
        <w:rPr>
          <w:rFonts w:ascii="Times New Roman" w:eastAsia="標楷體" w:hAnsi="Times New Roman" w:cs="Times New Roman"/>
          <w:szCs w:val="24"/>
        </w:rPr>
      </w:pPr>
    </w:p>
    <w:p w:rsidR="00CF4701" w:rsidRPr="00204C48" w:rsidRDefault="004801FD"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抽籤方法按</w:t>
      </w:r>
      <w:r w:rsidR="00DA506A" w:rsidRPr="00204C48">
        <w:rPr>
          <w:rFonts w:ascii="Times New Roman" w:eastAsia="標楷體" w:hAnsi="Times New Roman" w:cs="Times New Roman"/>
          <w:szCs w:val="24"/>
          <w:lang w:eastAsia="zh-CN"/>
        </w:rPr>
        <w:t>IJF SOR</w:t>
      </w:r>
      <w:r w:rsidRPr="00204C48">
        <w:rPr>
          <w:rFonts w:ascii="Times New Roman" w:eastAsia="標楷體" w:hAnsi="Times New Roman" w:cs="Times New Roman"/>
          <w:szCs w:val="24"/>
          <w:lang w:eastAsia="zh-CN"/>
        </w:rPr>
        <w:t>規則於比賽中或決賽開始前執行。</w:t>
      </w:r>
    </w:p>
    <w:p w:rsidR="00EE0241" w:rsidRPr="00204C48" w:rsidRDefault="00EE0241" w:rsidP="00CB5002">
      <w:pPr>
        <w:jc w:val="both"/>
        <w:rPr>
          <w:rFonts w:ascii="Times New Roman" w:eastAsia="標楷體" w:hAnsi="Times New Roman" w:cs="Times New Roman"/>
          <w:szCs w:val="24"/>
        </w:rPr>
      </w:pPr>
    </w:p>
    <w:p w:rsidR="00CF4701" w:rsidRPr="00204C48" w:rsidRDefault="00B15C5E"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注意</w:t>
      </w:r>
      <w:r w:rsidR="004801FD" w:rsidRPr="00204C48">
        <w:rPr>
          <w:rFonts w:ascii="Times New Roman" w:eastAsia="標楷體" w:hAnsi="Times New Roman" w:cs="Times New Roman"/>
          <w:szCs w:val="24"/>
          <w:lang w:eastAsia="zh-CN"/>
        </w:rPr>
        <w:t>：</w:t>
      </w:r>
      <w:r w:rsidR="00CD7454" w:rsidRPr="00204C48">
        <w:rPr>
          <w:rFonts w:ascii="Times New Roman" w:eastAsia="標楷體" w:hAnsi="Times New Roman" w:cs="Times New Roman"/>
          <w:szCs w:val="24"/>
        </w:rPr>
        <w:t>於</w:t>
      </w:r>
      <w:r w:rsidR="004801FD" w:rsidRPr="00204C48">
        <w:rPr>
          <w:rFonts w:ascii="Times New Roman" w:eastAsia="標楷體" w:hAnsi="Times New Roman" w:cs="Times New Roman"/>
          <w:szCs w:val="24"/>
          <w:lang w:eastAsia="zh-CN"/>
        </w:rPr>
        <w:t>其他</w:t>
      </w:r>
      <w:r w:rsidR="004801FD" w:rsidRPr="00204C48">
        <w:rPr>
          <w:rFonts w:ascii="Times New Roman" w:eastAsia="標楷體" w:hAnsi="Times New Roman" w:cs="Times New Roman"/>
          <w:szCs w:val="24"/>
          <w:lang w:eastAsia="zh-CN"/>
        </w:rPr>
        <w:t>IJF</w:t>
      </w:r>
      <w:r w:rsidR="004801FD" w:rsidRPr="00204C48">
        <w:rPr>
          <w:rFonts w:ascii="Times New Roman" w:eastAsia="標楷體" w:hAnsi="Times New Roman" w:cs="Times New Roman"/>
          <w:szCs w:val="24"/>
          <w:lang w:eastAsia="zh-CN"/>
        </w:rPr>
        <w:t>監理下舉行的國際錦標賽，選手可獲得奧運資格分者其測試次數如上。其他情形下，測試安排得經</w:t>
      </w:r>
      <w:r w:rsidR="004801FD" w:rsidRPr="00204C48">
        <w:rPr>
          <w:rFonts w:ascii="Times New Roman" w:eastAsia="標楷體" w:hAnsi="Times New Roman" w:cs="Times New Roman"/>
          <w:szCs w:val="24"/>
          <w:lang w:eastAsia="zh-CN"/>
        </w:rPr>
        <w:t>IJF</w:t>
      </w:r>
      <w:r w:rsidR="004801FD" w:rsidRPr="00204C48">
        <w:rPr>
          <w:rFonts w:ascii="Times New Roman" w:eastAsia="標楷體" w:hAnsi="Times New Roman" w:cs="Times New Roman"/>
          <w:szCs w:val="24"/>
          <w:lang w:eastAsia="zh-CN"/>
        </w:rPr>
        <w:t>書面同意後修改執行。</w:t>
      </w:r>
    </w:p>
    <w:p w:rsidR="00EE0241" w:rsidRPr="00204C48" w:rsidRDefault="00EE0241" w:rsidP="00CB5002">
      <w:pPr>
        <w:jc w:val="both"/>
        <w:rPr>
          <w:rFonts w:ascii="Times New Roman" w:eastAsia="標楷體" w:hAnsi="Times New Roman" w:cs="Times New Roman"/>
          <w:szCs w:val="24"/>
        </w:rPr>
      </w:pPr>
    </w:p>
    <w:p w:rsidR="00CF4701" w:rsidRPr="00204C48" w:rsidRDefault="004801FD"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退休選手及</w:t>
      </w:r>
      <w:r w:rsidRPr="00204C48">
        <w:rPr>
          <w:rFonts w:ascii="Times New Roman" w:eastAsia="標楷體" w:hAnsi="Times New Roman" w:cs="Times New Roman"/>
          <w:szCs w:val="24"/>
          <w:lang w:eastAsia="zh-CN"/>
        </w:rPr>
        <w:t>Kata</w:t>
      </w:r>
      <w:r w:rsidRPr="00204C48">
        <w:rPr>
          <w:rFonts w:ascii="Times New Roman" w:eastAsia="標楷體" w:hAnsi="Times New Roman" w:cs="Times New Roman"/>
          <w:szCs w:val="24"/>
          <w:lang w:eastAsia="zh-CN"/>
        </w:rPr>
        <w:t>比賽：無禁藥</w:t>
      </w:r>
      <w:r w:rsidR="007F59F7" w:rsidRPr="00204C48">
        <w:rPr>
          <w:rFonts w:ascii="Times New Roman" w:eastAsia="標楷體" w:hAnsi="Times New Roman" w:cs="Times New Roman"/>
          <w:szCs w:val="24"/>
          <w:lang w:eastAsia="zh-CN"/>
        </w:rPr>
        <w:t>管制</w:t>
      </w:r>
      <w:r w:rsidR="00CD7454" w:rsidRPr="00204C48">
        <w:rPr>
          <w:rFonts w:ascii="Times New Roman" w:eastAsia="標楷體" w:hAnsi="Times New Roman" w:cs="Times New Roman"/>
          <w:szCs w:val="24"/>
        </w:rPr>
        <w:t>。</w:t>
      </w:r>
    </w:p>
    <w:p w:rsidR="00EE0241" w:rsidRPr="00204C48" w:rsidRDefault="00EE0241" w:rsidP="00CB5002">
      <w:pPr>
        <w:jc w:val="both"/>
        <w:rPr>
          <w:rFonts w:ascii="Times New Roman" w:eastAsia="標楷體" w:hAnsi="Times New Roman" w:cs="Times New Roman"/>
          <w:szCs w:val="24"/>
        </w:rPr>
      </w:pPr>
    </w:p>
    <w:p w:rsidR="00CF4701" w:rsidRPr="00204C48" w:rsidRDefault="00CF4701" w:rsidP="00EE0241">
      <w:pPr>
        <w:pStyle w:val="3"/>
        <w:rPr>
          <w:lang w:eastAsia="zh-CN"/>
        </w:rPr>
      </w:pPr>
      <w:bookmarkStart w:id="156" w:name="_Toc458693439"/>
      <w:r w:rsidRPr="00204C48">
        <w:rPr>
          <w:lang w:eastAsia="zh-CN"/>
        </w:rPr>
        <w:t xml:space="preserve">E.3.3 </w:t>
      </w:r>
      <w:r w:rsidR="004801FD" w:rsidRPr="00204C48">
        <w:rPr>
          <w:lang w:eastAsia="zh-CN"/>
        </w:rPr>
        <w:t>禁藥</w:t>
      </w:r>
      <w:r w:rsidR="007F59F7" w:rsidRPr="00204C48">
        <w:rPr>
          <w:lang w:eastAsia="zh-CN"/>
        </w:rPr>
        <w:t>管制</w:t>
      </w:r>
      <w:r w:rsidR="004801FD" w:rsidRPr="00204C48">
        <w:rPr>
          <w:lang w:eastAsia="zh-CN"/>
        </w:rPr>
        <w:t>的選手通知及登記</w:t>
      </w:r>
      <w:bookmarkEnd w:id="156"/>
    </w:p>
    <w:p w:rsidR="00CF4701" w:rsidRPr="00204C48" w:rsidRDefault="004801FD"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選手應於得獎比賽後通知</w:t>
      </w:r>
      <w:r w:rsidR="008711FC" w:rsidRPr="00204C48">
        <w:rPr>
          <w:rFonts w:ascii="Times New Roman" w:eastAsia="標楷體" w:hAnsi="Times New Roman" w:cs="Times New Roman"/>
          <w:szCs w:val="24"/>
        </w:rPr>
        <w:t>。</w:t>
      </w:r>
    </w:p>
    <w:p w:rsidR="00EE0241" w:rsidRPr="00204C48" w:rsidRDefault="00EE0241" w:rsidP="00CB5002">
      <w:pPr>
        <w:jc w:val="both"/>
        <w:rPr>
          <w:rFonts w:ascii="Times New Roman" w:eastAsia="標楷體" w:hAnsi="Times New Roman" w:cs="Times New Roman"/>
          <w:szCs w:val="24"/>
        </w:rPr>
      </w:pPr>
    </w:p>
    <w:p w:rsidR="00CF4701" w:rsidRPr="00204C48" w:rsidRDefault="00CF4701" w:rsidP="00EE0241">
      <w:pPr>
        <w:pStyle w:val="3"/>
        <w:rPr>
          <w:lang w:eastAsia="zh-CN"/>
        </w:rPr>
      </w:pPr>
      <w:bookmarkStart w:id="157" w:name="_Toc458693440"/>
      <w:r w:rsidRPr="00204C48">
        <w:rPr>
          <w:lang w:eastAsia="zh-CN"/>
        </w:rPr>
        <w:t xml:space="preserve">E.3.4 </w:t>
      </w:r>
      <w:r w:rsidR="004801FD" w:rsidRPr="00204C48">
        <w:rPr>
          <w:lang w:eastAsia="zh-CN"/>
        </w:rPr>
        <w:t>合格的實驗室</w:t>
      </w:r>
      <w:bookmarkEnd w:id="157"/>
    </w:p>
    <w:p w:rsidR="00CF4701" w:rsidRPr="00204C48" w:rsidRDefault="004801FD"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只有</w:t>
      </w:r>
      <w:r w:rsidRPr="00204C48">
        <w:rPr>
          <w:rFonts w:ascii="Times New Roman" w:eastAsia="標楷體" w:hAnsi="Times New Roman" w:cs="Times New Roman"/>
          <w:szCs w:val="24"/>
          <w:lang w:eastAsia="zh-CN"/>
        </w:rPr>
        <w:t>WADA</w:t>
      </w:r>
      <w:r w:rsidRPr="00204C48">
        <w:rPr>
          <w:rFonts w:ascii="Times New Roman" w:eastAsia="標楷體" w:hAnsi="Times New Roman" w:cs="Times New Roman"/>
          <w:szCs w:val="24"/>
          <w:lang w:eastAsia="zh-CN"/>
        </w:rPr>
        <w:t>認可</w:t>
      </w:r>
      <w:r w:rsidR="00CA7FAC" w:rsidRPr="00204C48">
        <w:rPr>
          <w:rFonts w:ascii="Times New Roman" w:eastAsia="標楷體" w:hAnsi="Times New Roman" w:cs="Times New Roman"/>
          <w:szCs w:val="24"/>
          <w:lang w:eastAsia="zh-CN"/>
        </w:rPr>
        <w:t>／</w:t>
      </w:r>
      <w:r w:rsidRPr="00204C48">
        <w:rPr>
          <w:rFonts w:ascii="Times New Roman" w:eastAsia="標楷體" w:hAnsi="Times New Roman" w:cs="Times New Roman"/>
          <w:szCs w:val="24"/>
          <w:lang w:eastAsia="zh-CN"/>
        </w:rPr>
        <w:t>核可的實驗室可分析測試樣品。禁藥</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聯繫人員應知</w:t>
      </w:r>
      <w:r w:rsidR="00111557" w:rsidRPr="00204C48">
        <w:rPr>
          <w:rFonts w:ascii="Times New Roman" w:eastAsia="標楷體" w:hAnsi="Times New Roman" w:cs="Times New Roman"/>
          <w:szCs w:val="24"/>
          <w:lang w:eastAsia="zh-CN"/>
        </w:rPr>
        <w:t>會</w:t>
      </w:r>
      <w:r w:rsidR="00DA506A" w:rsidRPr="00204C48">
        <w:rPr>
          <w:rFonts w:ascii="Times New Roman" w:eastAsia="標楷體" w:hAnsi="Times New Roman" w:cs="Times New Roman"/>
          <w:szCs w:val="24"/>
          <w:lang w:eastAsia="zh-CN"/>
        </w:rPr>
        <w:t>IJF</w:t>
      </w:r>
      <w:r w:rsidR="00DA506A" w:rsidRPr="00204C48">
        <w:rPr>
          <w:rFonts w:ascii="Times New Roman" w:eastAsia="標楷體" w:hAnsi="Times New Roman" w:cs="Times New Roman"/>
          <w:szCs w:val="24"/>
          <w:lang w:eastAsia="zh-CN"/>
        </w:rPr>
        <w:t>醫療委員會</w:t>
      </w:r>
      <w:r w:rsidRPr="00204C48">
        <w:rPr>
          <w:rFonts w:ascii="Times New Roman" w:eastAsia="標楷體" w:hAnsi="Times New Roman" w:cs="Times New Roman"/>
          <w:szCs w:val="24"/>
          <w:lang w:eastAsia="zh-CN"/>
        </w:rPr>
        <w:t>所選的實驗室。</w:t>
      </w:r>
    </w:p>
    <w:p w:rsidR="00EE0241" w:rsidRPr="00204C48" w:rsidRDefault="00EE0241" w:rsidP="00CB5002">
      <w:pPr>
        <w:jc w:val="both"/>
        <w:rPr>
          <w:rFonts w:ascii="Times New Roman" w:eastAsia="標楷體" w:hAnsi="Times New Roman" w:cs="Times New Roman"/>
          <w:szCs w:val="24"/>
        </w:rPr>
      </w:pPr>
    </w:p>
    <w:p w:rsidR="00CF4701" w:rsidRPr="00204C48" w:rsidRDefault="004801FD"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如有禁藥使用情形測出，</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將按</w:t>
      </w: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禁藥</w:t>
      </w:r>
      <w:r w:rsidR="007F59F7" w:rsidRPr="00204C48">
        <w:rPr>
          <w:rFonts w:ascii="Times New Roman" w:eastAsia="標楷體" w:hAnsi="Times New Roman" w:cs="Times New Roman"/>
          <w:szCs w:val="24"/>
          <w:lang w:eastAsia="zh-CN"/>
        </w:rPr>
        <w:t>管制</w:t>
      </w:r>
      <w:r w:rsidRPr="00204C48">
        <w:rPr>
          <w:rFonts w:ascii="Times New Roman" w:eastAsia="標楷體" w:hAnsi="Times New Roman" w:cs="Times New Roman"/>
          <w:szCs w:val="24"/>
          <w:lang w:eastAsia="zh-CN"/>
        </w:rPr>
        <w:t>規則執行。</w:t>
      </w:r>
    </w:p>
    <w:p w:rsidR="00EE0241" w:rsidRPr="00204C48" w:rsidRDefault="00EE0241" w:rsidP="00CB5002">
      <w:pPr>
        <w:jc w:val="both"/>
        <w:rPr>
          <w:rFonts w:ascii="Times New Roman" w:eastAsia="標楷體" w:hAnsi="Times New Roman" w:cs="Times New Roman"/>
          <w:szCs w:val="24"/>
        </w:rPr>
      </w:pPr>
    </w:p>
    <w:p w:rsidR="00CF4701" w:rsidRPr="00204C48" w:rsidRDefault="00DA506A"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醫療委員</w:t>
      </w:r>
      <w:r w:rsidR="00111557" w:rsidRPr="00204C48">
        <w:rPr>
          <w:rFonts w:ascii="Times New Roman" w:eastAsia="標楷體" w:hAnsi="Times New Roman" w:cs="Times New Roman"/>
          <w:szCs w:val="24"/>
          <w:lang w:eastAsia="zh-CN"/>
        </w:rPr>
        <w:t>會</w:t>
      </w:r>
      <w:r w:rsidR="004801FD" w:rsidRPr="00204C48">
        <w:rPr>
          <w:rFonts w:ascii="Times New Roman" w:eastAsia="標楷體" w:hAnsi="Times New Roman" w:cs="Times New Roman"/>
          <w:szCs w:val="24"/>
          <w:lang w:eastAsia="zh-CN"/>
        </w:rPr>
        <w:t>代表有權在符合醫療條件的情形下取消或停止測試。</w:t>
      </w:r>
    </w:p>
    <w:p w:rsidR="002413F7" w:rsidRPr="00204C48" w:rsidRDefault="002413F7" w:rsidP="00CB5002">
      <w:pPr>
        <w:widowControl/>
        <w:jc w:val="both"/>
        <w:rPr>
          <w:rFonts w:ascii="Times New Roman" w:eastAsia="標楷體" w:hAnsi="Times New Roman" w:cs="Times New Roman"/>
          <w:szCs w:val="24"/>
          <w:lang w:eastAsia="zh-CN"/>
        </w:rPr>
        <w:sectPr w:rsidR="002413F7" w:rsidRPr="00204C48" w:rsidSect="0029117A">
          <w:pgSz w:w="11906" w:h="16838" w:code="9"/>
          <w:pgMar w:top="1134" w:right="1134" w:bottom="1134" w:left="1134" w:header="851" w:footer="992" w:gutter="0"/>
          <w:cols w:space="425"/>
          <w:titlePg/>
          <w:docGrid w:linePitch="360"/>
        </w:sectPr>
      </w:pPr>
    </w:p>
    <w:p w:rsidR="00CF4701" w:rsidRPr="00204C48" w:rsidRDefault="00CF4701" w:rsidP="00CB5002">
      <w:pPr>
        <w:widowControl/>
        <w:jc w:val="both"/>
        <w:rPr>
          <w:rFonts w:ascii="Times New Roman" w:eastAsia="標楷體" w:hAnsi="Times New Roman" w:cs="Times New Roman"/>
          <w:szCs w:val="24"/>
          <w:lang w:eastAsia="zh-CN"/>
        </w:rPr>
      </w:pPr>
    </w:p>
    <w:p w:rsidR="00CF4701" w:rsidRPr="00204C48" w:rsidRDefault="00CF4701" w:rsidP="00CB5002">
      <w:pPr>
        <w:jc w:val="both"/>
        <w:rPr>
          <w:rFonts w:ascii="Times New Roman" w:eastAsia="標楷體" w:hAnsi="Times New Roman" w:cs="Times New Roman"/>
          <w:szCs w:val="24"/>
          <w:lang w:eastAsia="zh-CN"/>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232146" w:rsidRPr="00204C48" w:rsidRDefault="000D59D3" w:rsidP="00EE0241">
      <w:pPr>
        <w:pStyle w:val="1"/>
      </w:pPr>
      <w:bookmarkStart w:id="158" w:name="_Toc458693441"/>
      <w:r w:rsidRPr="00204C48">
        <w:t>附錄</w:t>
      </w:r>
      <w:r w:rsidR="004801FD" w:rsidRPr="00204C48">
        <w:t>F</w:t>
      </w:r>
      <w:bookmarkEnd w:id="158"/>
    </w:p>
    <w:p w:rsidR="002413F7" w:rsidRPr="00204C48" w:rsidRDefault="002413F7">
      <w:pPr>
        <w:widowControl/>
        <w:rPr>
          <w:rFonts w:ascii="Times New Roman" w:eastAsia="標楷體" w:hAnsi="Times New Roman" w:cs="Times New Roman"/>
          <w:szCs w:val="24"/>
          <w:lang w:eastAsia="zh-CN"/>
        </w:rPr>
        <w:sectPr w:rsidR="002413F7" w:rsidRPr="00204C48" w:rsidSect="0029117A">
          <w:pgSz w:w="11906" w:h="16838" w:code="9"/>
          <w:pgMar w:top="1134" w:right="1134" w:bottom="1134" w:left="1134" w:header="851" w:footer="992" w:gutter="0"/>
          <w:cols w:space="425"/>
          <w:titlePg/>
          <w:docGrid w:linePitch="360"/>
        </w:sectPr>
      </w:pPr>
    </w:p>
    <w:p w:rsidR="00EE0241" w:rsidRPr="00204C48" w:rsidRDefault="00EE0241">
      <w:pPr>
        <w:widowControl/>
        <w:rPr>
          <w:rFonts w:ascii="Times New Roman" w:eastAsia="標楷體" w:hAnsi="Times New Roman" w:cs="Times New Roman"/>
          <w:szCs w:val="24"/>
          <w:lang w:eastAsia="zh-CN"/>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EE0241" w:rsidRPr="00204C48" w:rsidRDefault="00EE0241" w:rsidP="00CB5002">
      <w:pPr>
        <w:jc w:val="both"/>
        <w:rPr>
          <w:rFonts w:ascii="Times New Roman" w:eastAsia="標楷體" w:hAnsi="Times New Roman" w:cs="Times New Roman"/>
          <w:szCs w:val="24"/>
        </w:rPr>
      </w:pPr>
    </w:p>
    <w:p w:rsidR="00232146" w:rsidRPr="00204C48" w:rsidRDefault="00A12CAD" w:rsidP="00CB5002">
      <w:pPr>
        <w:jc w:val="both"/>
        <w:rPr>
          <w:rFonts w:ascii="Times New Roman" w:eastAsia="標楷體" w:hAnsi="Times New Roman" w:cs="Times New Roman"/>
          <w:b/>
          <w:sz w:val="40"/>
          <w:szCs w:val="40"/>
        </w:rPr>
      </w:pPr>
      <w:r w:rsidRPr="00204C48">
        <w:rPr>
          <w:rFonts w:ascii="Times New Roman" w:eastAsia="標楷體" w:hAnsi="Times New Roman" w:cs="Times New Roman"/>
          <w:b/>
          <w:sz w:val="40"/>
          <w:szCs w:val="40"/>
          <w:lang w:eastAsia="zh-CN"/>
        </w:rPr>
        <w:t>詞彙表</w:t>
      </w:r>
    </w:p>
    <w:p w:rsidR="00EE0241" w:rsidRPr="00204C48" w:rsidRDefault="00EE0241">
      <w:pPr>
        <w:widowControl/>
        <w:rPr>
          <w:rFonts w:ascii="Times New Roman" w:eastAsia="標楷體" w:hAnsi="Times New Roman" w:cs="Times New Roman"/>
          <w:b/>
          <w:sz w:val="40"/>
          <w:szCs w:val="40"/>
        </w:rPr>
      </w:pPr>
      <w:r w:rsidRPr="00204C48">
        <w:rPr>
          <w:rFonts w:ascii="Times New Roman" w:eastAsia="標楷體" w:hAnsi="Times New Roman" w:cs="Times New Roman"/>
          <w:b/>
          <w:sz w:val="40"/>
          <w:szCs w:val="40"/>
        </w:rPr>
        <w:br w:type="page"/>
      </w:r>
    </w:p>
    <w:p w:rsidR="00EE0241" w:rsidRPr="00204C48" w:rsidRDefault="00EE0241" w:rsidP="00CB5002">
      <w:pPr>
        <w:jc w:val="both"/>
        <w:rPr>
          <w:rFonts w:ascii="Times New Roman" w:eastAsia="標楷體" w:hAnsi="Times New Roman" w:cs="Times New Roman"/>
          <w:b/>
          <w:sz w:val="40"/>
          <w:szCs w:val="40"/>
        </w:rPr>
      </w:pPr>
    </w:p>
    <w:p w:rsidR="00232146" w:rsidRPr="00204C48" w:rsidRDefault="00232146" w:rsidP="00CB5002">
      <w:pPr>
        <w:widowControl/>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5274"/>
        <w:gridCol w:w="4478"/>
      </w:tblGrid>
      <w:tr w:rsidR="00EE0241" w:rsidRPr="00204C48" w:rsidTr="00111557">
        <w:tc>
          <w:tcPr>
            <w:tcW w:w="2704" w:type="pct"/>
          </w:tcPr>
          <w:p w:rsidR="00EE0241" w:rsidRPr="00204C48" w:rsidRDefault="00EE024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日文</w:t>
            </w:r>
          </w:p>
        </w:tc>
        <w:tc>
          <w:tcPr>
            <w:tcW w:w="2296" w:type="pct"/>
          </w:tcPr>
          <w:p w:rsidR="00EE0241" w:rsidRPr="00204C48" w:rsidRDefault="00EE024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中文</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ANZA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盤腿而坐</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ASHI-WAZA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腳或腿技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ATEMI-WAZA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擊技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AWASE-WAZA</w:t>
            </w:r>
          </w:p>
        </w:tc>
        <w:tc>
          <w:tcPr>
            <w:tcW w:w="2296" w:type="pct"/>
          </w:tcPr>
          <w:p w:rsidR="00823F95" w:rsidRPr="00204C48" w:rsidRDefault="00122CEC" w:rsidP="00696C7B">
            <w:pPr>
              <w:jc w:val="both"/>
              <w:rPr>
                <w:rFonts w:ascii="Times New Roman" w:eastAsia="標楷體" w:hAnsi="Times New Roman" w:cs="Times New Roman"/>
                <w:szCs w:val="24"/>
              </w:rPr>
            </w:pPr>
            <w:r w:rsidRPr="00204C48">
              <w:rPr>
                <w:rFonts w:ascii="Times New Roman" w:eastAsia="標楷體" w:hAnsi="Times New Roman" w:cs="Times New Roman"/>
                <w:szCs w:val="24"/>
              </w:rPr>
              <w:t>2</w:t>
            </w:r>
            <w:r w:rsidRPr="00204C48">
              <w:rPr>
                <w:rFonts w:ascii="Times New Roman" w:eastAsia="標楷體" w:hAnsi="Times New Roman" w:cs="Times New Roman"/>
                <w:szCs w:val="24"/>
              </w:rPr>
              <w:t>個</w:t>
            </w:r>
            <w:r w:rsidR="00E3737D" w:rsidRPr="00204C48">
              <w:rPr>
                <w:rFonts w:ascii="Times New Roman" w:eastAsia="標楷體" w:hAnsi="Times New Roman" w:cs="Times New Roman"/>
                <w:color w:val="000000"/>
                <w:kern w:val="0"/>
                <w:szCs w:val="24"/>
              </w:rPr>
              <w:t>「半勝」</w:t>
            </w:r>
            <w:r w:rsidRPr="00204C48">
              <w:rPr>
                <w:rFonts w:ascii="Times New Roman" w:eastAsia="標楷體" w:hAnsi="Times New Roman" w:cs="Times New Roman"/>
                <w:color w:val="000000"/>
                <w:kern w:val="0"/>
                <w:szCs w:val="24"/>
              </w:rPr>
              <w:t>結合</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DAN’I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Dan</w:t>
            </w:r>
            <w:r w:rsidRPr="00204C48">
              <w:rPr>
                <w:rFonts w:ascii="Times New Roman" w:eastAsia="標楷體" w:hAnsi="Times New Roman" w:cs="Times New Roman"/>
                <w:szCs w:val="24"/>
              </w:rPr>
              <w:t>級</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DOJO</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訓練館</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ENCHO-SEN</w:t>
            </w:r>
          </w:p>
        </w:tc>
        <w:tc>
          <w:tcPr>
            <w:tcW w:w="2296" w:type="pct"/>
          </w:tcPr>
          <w:p w:rsidR="00823F95" w:rsidRPr="00204C48" w:rsidRDefault="00823F95" w:rsidP="00EE0241">
            <w:pPr>
              <w:jc w:val="both"/>
              <w:rPr>
                <w:rFonts w:ascii="Times New Roman" w:eastAsia="標楷體" w:hAnsi="Times New Roman" w:cs="Times New Roman"/>
                <w:szCs w:val="24"/>
              </w:rPr>
            </w:pPr>
            <w:r w:rsidRPr="00204C48">
              <w:rPr>
                <w:rFonts w:ascii="Times New Roman" w:eastAsia="標楷體" w:hAnsi="Times New Roman" w:cs="Times New Roman"/>
                <w:szCs w:val="24"/>
              </w:rPr>
              <w:t>延伸比賽</w:t>
            </w:r>
          </w:p>
        </w:tc>
      </w:tr>
      <w:tr w:rsidR="00EE0241" w:rsidRPr="00204C48" w:rsidTr="00111557">
        <w:tc>
          <w:tcPr>
            <w:tcW w:w="2704" w:type="pct"/>
          </w:tcPr>
          <w:p w:rsidR="00EE0241" w:rsidRPr="00204C48" w:rsidRDefault="00EE0241"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（例如</w:t>
            </w:r>
            <w:r w:rsidR="00063ECC" w:rsidRPr="00204C48">
              <w:rPr>
                <w:rFonts w:ascii="Times New Roman" w:eastAsia="標楷體" w:hAnsi="Times New Roman" w:cs="Times New Roman"/>
                <w:szCs w:val="24"/>
              </w:rPr>
              <w:t>「黃金得分」比賽</w:t>
            </w:r>
            <w:r w:rsidRPr="00204C48">
              <w:rPr>
                <w:rFonts w:ascii="Times New Roman" w:eastAsia="標楷體" w:hAnsi="Times New Roman" w:cs="Times New Roman"/>
                <w:szCs w:val="24"/>
              </w:rPr>
              <w:t>）</w:t>
            </w:r>
          </w:p>
        </w:tc>
        <w:tc>
          <w:tcPr>
            <w:tcW w:w="2296" w:type="pct"/>
          </w:tcPr>
          <w:p w:rsidR="00EE0241" w:rsidRPr="00204C48" w:rsidRDefault="00EE0241" w:rsidP="00CB5002">
            <w:pPr>
              <w:jc w:val="both"/>
              <w:rPr>
                <w:rFonts w:ascii="Times New Roman" w:eastAsia="標楷體" w:hAnsi="Times New Roman" w:cs="Times New Roman"/>
                <w:szCs w:val="24"/>
              </w:rPr>
            </w:pP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FUKUSHIN</w:t>
            </w:r>
          </w:p>
        </w:tc>
        <w:tc>
          <w:tcPr>
            <w:tcW w:w="2296" w:type="pct"/>
          </w:tcPr>
          <w:p w:rsidR="00823F95" w:rsidRPr="00204C48" w:rsidRDefault="00FF5314"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副裁判</w:t>
            </w:r>
            <w:r w:rsidR="00823F95" w:rsidRPr="00204C48">
              <w:rPr>
                <w:rFonts w:ascii="Times New Roman" w:eastAsia="標楷體" w:hAnsi="Times New Roman" w:cs="Times New Roman"/>
                <w:szCs w:val="24"/>
              </w:rPr>
              <w:t>（現名桌審）</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FUSEN-GACHI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不戰勝</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HAISHA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失敗者</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“HAJIME!”</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「開始！」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HANSOKU</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違反</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HANSOKU-MAKE</w:t>
            </w:r>
          </w:p>
        </w:tc>
        <w:tc>
          <w:tcPr>
            <w:tcW w:w="2296" w:type="pct"/>
          </w:tcPr>
          <w:p w:rsidR="00823F95" w:rsidRPr="00204C48" w:rsidRDefault="00823F95" w:rsidP="00220A61">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嚴重</w:t>
            </w:r>
            <w:r w:rsidR="00220A61" w:rsidRPr="00204C48">
              <w:rPr>
                <w:rFonts w:ascii="Times New Roman" w:eastAsia="標楷體" w:hAnsi="Times New Roman" w:cs="Times New Roman"/>
                <w:szCs w:val="24"/>
              </w:rPr>
              <w:t>犯</w:t>
            </w:r>
            <w:r w:rsidRPr="00204C48">
              <w:rPr>
                <w:rFonts w:ascii="Times New Roman" w:eastAsia="標楷體" w:hAnsi="Times New Roman" w:cs="Times New Roman"/>
                <w:szCs w:val="24"/>
                <w:lang w:eastAsia="zh-CN"/>
              </w:rPr>
              <w:t>規或累計輕微</w:t>
            </w:r>
            <w:r w:rsidR="00220A61" w:rsidRPr="00204C48">
              <w:rPr>
                <w:rFonts w:ascii="Times New Roman" w:eastAsia="標楷體" w:hAnsi="Times New Roman" w:cs="Times New Roman"/>
                <w:szCs w:val="24"/>
              </w:rPr>
              <w:t>犯</w:t>
            </w:r>
            <w:r w:rsidRPr="00204C48">
              <w:rPr>
                <w:rFonts w:ascii="Times New Roman" w:eastAsia="標楷體" w:hAnsi="Times New Roman" w:cs="Times New Roman"/>
                <w:szCs w:val="24"/>
                <w:lang w:eastAsia="zh-CN"/>
              </w:rPr>
              <w:t>規</w:t>
            </w:r>
            <w:r w:rsidR="00220A61" w:rsidRPr="00204C48">
              <w:rPr>
                <w:rFonts w:ascii="Times New Roman" w:eastAsia="標楷體" w:hAnsi="Times New Roman" w:cs="Times New Roman"/>
                <w:szCs w:val="24"/>
              </w:rPr>
              <w:t>輸</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HIDARI-JIGO-TAI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左防禦姿態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HIDARI-SHIZEN-TAI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左自然姿勢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HIKITE</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拉手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HIKIWAKE</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抽籤</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IPPON</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完成點</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JIGO-HONTAI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直立防禦姿態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JIGO-TAI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防禦姿態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JIKU-ASHI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支撐腿</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JOGAI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場外</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JONAI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場內</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JOSEKI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上座</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JUDOGI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柔道服</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KACHI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優勝者</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KAESHI-WAZA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反技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KAKE</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技法執行</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KANSETSU-WAZA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關節</w:t>
            </w:r>
            <w:r w:rsidR="002614C7" w:rsidRPr="00204C48">
              <w:rPr>
                <w:rFonts w:ascii="Times New Roman" w:eastAsia="標楷體" w:hAnsi="Times New Roman" w:cs="Times New Roman"/>
                <w:szCs w:val="24"/>
              </w:rPr>
              <w:t>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KAPPO</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復甦方法</w:t>
            </w:r>
          </w:p>
        </w:tc>
      </w:tr>
    </w:tbl>
    <w:p w:rsidR="00D66748" w:rsidRPr="00204C48" w:rsidRDefault="00D66748">
      <w:pPr>
        <w:rPr>
          <w:rFonts w:ascii="Times New Roman" w:eastAsia="標楷體" w:hAnsi="Times New Roman" w:cs="Times New Roman"/>
        </w:rPr>
      </w:pPr>
    </w:p>
    <w:p w:rsidR="00D66748" w:rsidRPr="00204C48" w:rsidRDefault="00D66748">
      <w:pPr>
        <w:widowControl/>
        <w:rPr>
          <w:rFonts w:ascii="Times New Roman" w:eastAsia="標楷體" w:hAnsi="Times New Roman" w:cs="Times New Roman"/>
        </w:rPr>
      </w:pPr>
      <w:r w:rsidRPr="00204C48">
        <w:rPr>
          <w:rFonts w:ascii="Times New Roman" w:eastAsia="標楷體" w:hAnsi="Times New Roman" w:cs="Times New Roman"/>
        </w:rPr>
        <w:br w:type="page"/>
      </w:r>
    </w:p>
    <w:p w:rsidR="00D66748" w:rsidRPr="00204C48" w:rsidRDefault="00D66748">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5274"/>
        <w:gridCol w:w="4478"/>
      </w:tblGrid>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KATA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KATAME-WAZA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擒技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KATSU</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Kappo</w:t>
            </w:r>
            <w:r w:rsidRPr="00204C48">
              <w:rPr>
                <w:rFonts w:ascii="Times New Roman" w:eastAsia="標楷體" w:hAnsi="Times New Roman" w:cs="Times New Roman"/>
                <w:szCs w:val="24"/>
              </w:rPr>
              <w:t>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KEIKO</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培訓</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rPr>
              <w:t>練習</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KIKEN-GACHI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棄權勝</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KIME</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完整的執行</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KINSA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輕微的優或劣</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KINSHI-WAZA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禁止的技法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“KIOTSUKE!”</w:t>
            </w:r>
          </w:p>
        </w:tc>
        <w:tc>
          <w:tcPr>
            <w:tcW w:w="2296" w:type="pct"/>
          </w:tcPr>
          <w:p w:rsidR="00823F95" w:rsidRPr="00204C48" w:rsidRDefault="00823F95"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「注意！」（人員站立、腳跟併攏的口令及手勢）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KOKA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效果</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rPr>
              <w:t>小分</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KOSHI-WAZA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股技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KUMIKATA</w:t>
            </w:r>
          </w:p>
        </w:tc>
        <w:tc>
          <w:tcPr>
            <w:tcW w:w="2296" w:type="pct"/>
          </w:tcPr>
          <w:p w:rsidR="00823F95" w:rsidRPr="00204C48" w:rsidRDefault="00BF10C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抓握法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KUZUSHI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打破平衡</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KYUSHO</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要害</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MA’AI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比賽雙方之間的距離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“MAITTA!”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「我放棄！」</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MA-SUTEMI-WAZA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仰捨身技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MATE</w:t>
            </w:r>
          </w:p>
        </w:tc>
        <w:tc>
          <w:tcPr>
            <w:tcW w:w="2296" w:type="pct"/>
          </w:tcPr>
          <w:p w:rsidR="00823F95" w:rsidRPr="00204C48" w:rsidRDefault="008F22D2"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停</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MIGI-JIGO-TAI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右防禦姿態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MIGI-SHIZEN-TAI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右自然姿勢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NAGEKOMI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重複投技練習</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NAGE-WAZA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投技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NEWAZA</w:t>
            </w:r>
          </w:p>
        </w:tc>
        <w:tc>
          <w:tcPr>
            <w:tcW w:w="2296" w:type="pct"/>
          </w:tcPr>
          <w:p w:rsidR="00823F95" w:rsidRPr="00204C48" w:rsidRDefault="00220A61"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地面制敵法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OSAEKOMI-WAZA</w:t>
            </w:r>
          </w:p>
        </w:tc>
        <w:tc>
          <w:tcPr>
            <w:tcW w:w="2296" w:type="pct"/>
          </w:tcPr>
          <w:p w:rsidR="00823F95" w:rsidRPr="00204C48" w:rsidRDefault="00BF10C6"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壓制法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“OSAEKOMI!”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BF10C6" w:rsidRPr="00204C48">
              <w:rPr>
                <w:rFonts w:ascii="Times New Roman" w:eastAsia="標楷體" w:hAnsi="Times New Roman" w:cs="Times New Roman"/>
                <w:szCs w:val="24"/>
              </w:rPr>
              <w:t>壓制</w:t>
            </w:r>
            <w:r w:rsidRPr="00204C48">
              <w:rPr>
                <w:rFonts w:ascii="Times New Roman" w:eastAsia="標楷體" w:hAnsi="Times New Roman" w:cs="Times New Roman"/>
                <w:szCs w:val="24"/>
              </w:rPr>
              <w:t>開始！」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“OTAGAI-NI-REI!”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「互相鞠躬！」</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RANDORI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自由</w:t>
            </w:r>
            <w:r w:rsidRPr="00204C48">
              <w:rPr>
                <w:rFonts w:ascii="Times New Roman" w:eastAsia="標楷體" w:hAnsi="Times New Roman" w:cs="Times New Roman"/>
                <w:szCs w:val="24"/>
              </w:rPr>
              <w:t>陪練</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RENRAKU-WAZA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多種技法組合</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REI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鞠躬</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RITSU-REI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站立鞠躬</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SEIZA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跪坐</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rPr>
              <w:t>正式坐法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SHIAI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匹配</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rPr>
              <w:t>Bout</w:t>
            </w:r>
          </w:p>
        </w:tc>
      </w:tr>
    </w:tbl>
    <w:p w:rsidR="00D66748" w:rsidRPr="00204C48" w:rsidRDefault="00D66748">
      <w:pPr>
        <w:rPr>
          <w:rFonts w:ascii="Times New Roman" w:eastAsia="標楷體" w:hAnsi="Times New Roman" w:cs="Times New Roman"/>
        </w:rPr>
      </w:pPr>
    </w:p>
    <w:p w:rsidR="00D66748" w:rsidRPr="00204C48" w:rsidRDefault="00D66748">
      <w:pPr>
        <w:widowControl/>
        <w:rPr>
          <w:rFonts w:ascii="Times New Roman" w:eastAsia="標楷體" w:hAnsi="Times New Roman" w:cs="Times New Roman"/>
        </w:rPr>
      </w:pPr>
      <w:r w:rsidRPr="00204C48">
        <w:rPr>
          <w:rFonts w:ascii="Times New Roman" w:eastAsia="標楷體" w:hAnsi="Times New Roman" w:cs="Times New Roman"/>
        </w:rPr>
        <w:br w:type="page"/>
      </w:r>
    </w:p>
    <w:p w:rsidR="00D66748" w:rsidRPr="00204C48" w:rsidRDefault="00D66748">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5274"/>
        <w:gridCol w:w="4478"/>
      </w:tblGrid>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SHIAI-JO</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比賽區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SHIDO</w:t>
            </w:r>
          </w:p>
        </w:tc>
        <w:tc>
          <w:tcPr>
            <w:tcW w:w="2296" w:type="pct"/>
          </w:tcPr>
          <w:p w:rsidR="00823F95" w:rsidRPr="00204C48" w:rsidRDefault="008F22D2" w:rsidP="008F22D2">
            <w:pPr>
              <w:jc w:val="both"/>
              <w:rPr>
                <w:rFonts w:ascii="Times New Roman" w:eastAsia="標楷體" w:hAnsi="Times New Roman" w:cs="Times New Roman"/>
                <w:szCs w:val="24"/>
              </w:rPr>
            </w:pPr>
            <w:r w:rsidRPr="00204C48">
              <w:rPr>
                <w:rFonts w:ascii="Times New Roman" w:eastAsia="標楷體" w:hAnsi="Times New Roman" w:cs="Times New Roman"/>
                <w:szCs w:val="24"/>
              </w:rPr>
              <w:t>指導</w:t>
            </w:r>
            <w:r w:rsidR="00CA7FAC" w:rsidRPr="00204C48">
              <w:rPr>
                <w:rFonts w:ascii="Times New Roman" w:eastAsia="標楷體" w:hAnsi="Times New Roman" w:cs="Times New Roman"/>
                <w:szCs w:val="24"/>
              </w:rPr>
              <w:t>／</w:t>
            </w:r>
            <w:r w:rsidR="00823F95" w:rsidRPr="00204C48">
              <w:rPr>
                <w:rFonts w:ascii="Times New Roman" w:eastAsia="標楷體" w:hAnsi="Times New Roman" w:cs="Times New Roman"/>
                <w:szCs w:val="24"/>
              </w:rPr>
              <w:t>輕罰</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SHIME-WAZA</w:t>
            </w:r>
          </w:p>
        </w:tc>
        <w:tc>
          <w:tcPr>
            <w:tcW w:w="2296" w:type="pct"/>
          </w:tcPr>
          <w:p w:rsidR="00823F95" w:rsidRPr="00204C48" w:rsidRDefault="002614C7"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勒頸法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SHIMPAN</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裁判</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bookmarkStart w:id="159" w:name="OLE_LINK45"/>
            <w:bookmarkStart w:id="160" w:name="OLE_LINK46"/>
            <w:r w:rsidRPr="00204C48">
              <w:rPr>
                <w:rFonts w:ascii="Times New Roman" w:eastAsia="標楷體" w:hAnsi="Times New Roman" w:cs="Times New Roman"/>
                <w:szCs w:val="24"/>
                <w:lang w:eastAsia="zh-CN"/>
              </w:rPr>
              <w:t>SHIMPAN’IN</w:t>
            </w:r>
            <w:bookmarkEnd w:id="159"/>
            <w:bookmarkEnd w:id="160"/>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裁判</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SHIMPAN RIJI</w:t>
            </w:r>
          </w:p>
        </w:tc>
        <w:tc>
          <w:tcPr>
            <w:tcW w:w="2296" w:type="pct"/>
            <w:vAlign w:val="center"/>
          </w:tcPr>
          <w:p w:rsidR="00823F95" w:rsidRPr="00204C48" w:rsidRDefault="00823F95" w:rsidP="00CB5002">
            <w:pPr>
              <w:widowControl/>
              <w:jc w:val="both"/>
              <w:rPr>
                <w:rFonts w:ascii="Times New Roman" w:eastAsia="標楷體" w:hAnsi="Times New Roman" w:cs="Times New Roman"/>
                <w:color w:val="000000"/>
                <w:kern w:val="0"/>
                <w:szCs w:val="24"/>
              </w:rPr>
            </w:pPr>
            <w:r w:rsidRPr="00204C48">
              <w:rPr>
                <w:rFonts w:ascii="Times New Roman" w:eastAsia="標楷體" w:hAnsi="Times New Roman" w:cs="Times New Roman"/>
                <w:color w:val="000000"/>
                <w:kern w:val="0"/>
                <w:szCs w:val="24"/>
                <w:lang w:eastAsia="zh-CN"/>
              </w:rPr>
              <w:t>裁判理事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SHISEI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姿勢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SHIZEN-TAI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自然姿勢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SHIZEN-HONTAI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直立自然姿勢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SHOMEN</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道場前</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rPr>
              <w:t>上位</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“SHOMEN-NI-REI!”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「朝</w:t>
            </w:r>
            <w:r w:rsidRPr="00204C48">
              <w:rPr>
                <w:rFonts w:ascii="Times New Roman" w:eastAsia="標楷體" w:hAnsi="Times New Roman" w:cs="Times New Roman"/>
                <w:szCs w:val="24"/>
              </w:rPr>
              <w:t>Shomen</w:t>
            </w:r>
            <w:r w:rsidRPr="00204C48">
              <w:rPr>
                <w:rFonts w:ascii="Times New Roman" w:eastAsia="標楷體" w:hAnsi="Times New Roman" w:cs="Times New Roman"/>
                <w:szCs w:val="24"/>
              </w:rPr>
              <w:t>鞠躬！」</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SHOSHA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優勝者</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SHUSHIN</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裁判</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SOGO-GACHI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合併勝</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“SONO-MAMA!”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w:t>
            </w:r>
            <w:r w:rsidR="003F3B26" w:rsidRPr="00204C48">
              <w:rPr>
                <w:rFonts w:ascii="Times New Roman" w:eastAsia="標楷體" w:hAnsi="Times New Roman" w:cs="Times New Roman"/>
                <w:szCs w:val="24"/>
              </w:rPr>
              <w:t>不要動</w:t>
            </w:r>
            <w:r w:rsidRPr="00204C48">
              <w:rPr>
                <w:rFonts w:ascii="Times New Roman" w:eastAsia="標楷體" w:hAnsi="Times New Roman" w:cs="Times New Roman"/>
                <w:szCs w:val="24"/>
              </w:rPr>
              <w:t>！」</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“SORE-MADE!”</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「時間到！」</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SUTEMI-WAZA</w:t>
            </w:r>
          </w:p>
        </w:tc>
        <w:tc>
          <w:tcPr>
            <w:tcW w:w="2296" w:type="pct"/>
          </w:tcPr>
          <w:p w:rsidR="00823F95" w:rsidRPr="00204C48" w:rsidRDefault="00823F95"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捨身技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TACHI-WAZA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立技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TAI-SABAKI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身體移動</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rPr>
              <w:t>身體控制</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TATAMI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賽</w:t>
            </w:r>
            <w:r w:rsidRPr="00204C48">
              <w:rPr>
                <w:rFonts w:ascii="Times New Roman" w:eastAsia="標楷體" w:hAnsi="Times New Roman" w:cs="Times New Roman"/>
                <w:szCs w:val="24"/>
              </w:rPr>
              <w:t>墊</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TE-WAZA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手技</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“TOKETA!”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「固解開！」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TORI</w:t>
            </w:r>
          </w:p>
        </w:tc>
        <w:tc>
          <w:tcPr>
            <w:tcW w:w="2296" w:type="pct"/>
          </w:tcPr>
          <w:p w:rsidR="00823F95" w:rsidRPr="00204C48" w:rsidRDefault="0001476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施術者</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TSUKURI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準備執行技法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TSURITE</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舉手</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UCHIKOMI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重複訓練</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UDE-GAESHI</w:t>
            </w:r>
          </w:p>
        </w:tc>
        <w:tc>
          <w:tcPr>
            <w:tcW w:w="2296" w:type="pct"/>
          </w:tcPr>
          <w:p w:rsidR="00823F95" w:rsidRPr="00204C48" w:rsidRDefault="00122CEC" w:rsidP="00CB5002">
            <w:pPr>
              <w:jc w:val="both"/>
              <w:rPr>
                <w:rFonts w:ascii="Times New Roman" w:eastAsia="標楷體" w:hAnsi="Times New Roman" w:cs="Times New Roman"/>
                <w:szCs w:val="24"/>
              </w:rPr>
            </w:pPr>
            <w:r w:rsidRPr="00204C48">
              <w:rPr>
                <w:rFonts w:ascii="Times New Roman" w:eastAsia="標楷體" w:hAnsi="Times New Roman" w:cs="Times New Roman"/>
              </w:rPr>
              <w:t>臂鎖</w:t>
            </w:r>
            <w:r w:rsidR="00696C7B" w:rsidRPr="00204C48">
              <w:rPr>
                <w:rFonts w:ascii="Times New Roman" w:eastAsia="標楷體" w:hAnsi="Times New Roman" w:cs="Times New Roman"/>
                <w:szCs w:val="24"/>
              </w:rPr>
              <w:t>投摔</w:t>
            </w:r>
            <w:r w:rsidR="00CA7FAC" w:rsidRPr="00204C48">
              <w:rPr>
                <w:rFonts w:ascii="Times New Roman" w:eastAsia="標楷體" w:hAnsi="Times New Roman" w:cs="Times New Roman"/>
                <w:szCs w:val="24"/>
              </w:rPr>
              <w:t>／</w:t>
            </w:r>
            <w:r w:rsidR="00823F95" w:rsidRPr="00204C48">
              <w:rPr>
                <w:rFonts w:ascii="Times New Roman" w:eastAsia="標楷體" w:hAnsi="Times New Roman" w:cs="Times New Roman"/>
                <w:szCs w:val="24"/>
              </w:rPr>
              <w:t>反臂</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UKE</w:t>
            </w:r>
          </w:p>
        </w:tc>
        <w:tc>
          <w:tcPr>
            <w:tcW w:w="2296" w:type="pct"/>
          </w:tcPr>
          <w:p w:rsidR="00823F95" w:rsidRPr="00204C48" w:rsidRDefault="00014768"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被施術者</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UKEMI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分開落</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技法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WAZA-ARI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有技術</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rPr>
              <w:t>大優勢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WAZA-ARI-AWASETE-IPPON</w:t>
            </w:r>
          </w:p>
        </w:tc>
        <w:tc>
          <w:tcPr>
            <w:tcW w:w="2296" w:type="pct"/>
          </w:tcPr>
          <w:p w:rsidR="00823F95" w:rsidRPr="00204C48" w:rsidRDefault="00E3737D"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合半勝為一勝</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YAKUSOKU-RENSHU</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同意的做法</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YOKO-SUTEMI-WAZA</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側</w:t>
            </w:r>
            <w:r w:rsidRPr="00204C48">
              <w:rPr>
                <w:rFonts w:ascii="Times New Roman" w:eastAsia="標楷體" w:hAnsi="Times New Roman" w:cs="Times New Roman"/>
                <w:szCs w:val="24"/>
                <w:lang w:eastAsia="zh-CN"/>
              </w:rPr>
              <w:t>捨身技</w:t>
            </w:r>
          </w:p>
        </w:tc>
      </w:tr>
    </w:tbl>
    <w:p w:rsidR="00D66748" w:rsidRPr="00204C48" w:rsidRDefault="00D66748">
      <w:pPr>
        <w:rPr>
          <w:rFonts w:ascii="Times New Roman" w:eastAsia="標楷體" w:hAnsi="Times New Roman" w:cs="Times New Roman"/>
        </w:rPr>
      </w:pPr>
    </w:p>
    <w:p w:rsidR="00D66748" w:rsidRPr="00204C48" w:rsidRDefault="00D66748">
      <w:pPr>
        <w:widowControl/>
        <w:rPr>
          <w:rFonts w:ascii="Times New Roman" w:eastAsia="標楷體" w:hAnsi="Times New Roman" w:cs="Times New Roman"/>
        </w:rPr>
      </w:pPr>
      <w:r w:rsidRPr="00204C48">
        <w:rPr>
          <w:rFonts w:ascii="Times New Roman" w:eastAsia="標楷體" w:hAnsi="Times New Roman" w:cs="Times New Roman"/>
        </w:rPr>
        <w:br w:type="page"/>
      </w:r>
    </w:p>
    <w:p w:rsidR="00D66748" w:rsidRPr="00204C48" w:rsidRDefault="00D66748">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5274"/>
        <w:gridCol w:w="4478"/>
      </w:tblGrid>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“YOSHI!”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「繼續！」</w:t>
            </w:r>
          </w:p>
        </w:tc>
      </w:tr>
      <w:tr w:rsidR="00823F95" w:rsidRPr="00204C48" w:rsidTr="00111557">
        <w:tc>
          <w:tcPr>
            <w:tcW w:w="2704" w:type="pct"/>
          </w:tcPr>
          <w:p w:rsidR="00823F95" w:rsidRPr="00204C48" w:rsidRDefault="00E3737D"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「有效」（</w:t>
            </w:r>
            <w:r w:rsidRPr="00204C48">
              <w:rPr>
                <w:rFonts w:ascii="Times New Roman" w:eastAsia="標楷體" w:hAnsi="Times New Roman" w:cs="Times New Roman"/>
                <w:szCs w:val="24"/>
                <w:lang w:eastAsia="zh-CN"/>
              </w:rPr>
              <w:t>YUKO</w:t>
            </w:r>
            <w:r w:rsidRPr="00204C48">
              <w:rPr>
                <w:rFonts w:ascii="Times New Roman" w:eastAsia="標楷體" w:hAnsi="Times New Roman" w:cs="Times New Roman"/>
                <w:szCs w:val="24"/>
                <w:lang w:eastAsia="zh-CN"/>
              </w:rPr>
              <w:t>）</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有效</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rPr>
              <w:t>中度優勢</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YUSEI-GACHI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卓技勝</w:t>
            </w:r>
          </w:p>
        </w:tc>
      </w:tr>
      <w:tr w:rsidR="00823F95" w:rsidRPr="00204C48" w:rsidTr="00111557">
        <w:tc>
          <w:tcPr>
            <w:tcW w:w="2704" w:type="pct"/>
          </w:tcPr>
          <w:p w:rsidR="00823F95"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ZA-REI</w:t>
            </w:r>
          </w:p>
        </w:tc>
        <w:tc>
          <w:tcPr>
            <w:tcW w:w="2296"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坐姿鞠躬</w:t>
            </w:r>
          </w:p>
        </w:tc>
      </w:tr>
    </w:tbl>
    <w:p w:rsidR="005D5144" w:rsidRPr="00204C48" w:rsidRDefault="005D5144" w:rsidP="00CB5002">
      <w:pPr>
        <w:widowControl/>
        <w:jc w:val="both"/>
        <w:rPr>
          <w:rFonts w:ascii="Times New Roman" w:eastAsia="標楷體" w:hAnsi="Times New Roman" w:cs="Times New Roman"/>
          <w:szCs w:val="24"/>
          <w:lang w:eastAsia="zh-CN"/>
        </w:rPr>
      </w:pPr>
    </w:p>
    <w:p w:rsidR="005D5144" w:rsidRPr="00204C48" w:rsidRDefault="005D5144" w:rsidP="00CB5002">
      <w:pPr>
        <w:widowControl/>
        <w:jc w:val="both"/>
        <w:rPr>
          <w:rFonts w:ascii="Times New Roman" w:eastAsia="標楷體" w:hAnsi="Times New Roman" w:cs="Times New Roman"/>
          <w:szCs w:val="24"/>
          <w:lang w:eastAsia="zh-CN"/>
        </w:rPr>
      </w:pPr>
    </w:p>
    <w:p w:rsidR="00232146" w:rsidRPr="00204C48" w:rsidRDefault="00A63926" w:rsidP="00CB5002">
      <w:pPr>
        <w:widowControl/>
        <w:jc w:val="both"/>
        <w:rPr>
          <w:rFonts w:ascii="Times New Roman" w:eastAsia="標楷體" w:hAnsi="Times New Roman" w:cs="Times New Roman"/>
          <w:b/>
          <w:sz w:val="28"/>
          <w:szCs w:val="24"/>
          <w:lang w:eastAsia="zh-CN"/>
        </w:rPr>
      </w:pPr>
      <w:r w:rsidRPr="00204C48">
        <w:rPr>
          <w:rFonts w:ascii="Times New Roman" w:eastAsia="標楷體" w:hAnsi="Times New Roman" w:cs="Times New Roman"/>
          <w:b/>
          <w:sz w:val="28"/>
          <w:szCs w:val="24"/>
          <w:lang w:eastAsia="zh-CN"/>
        </w:rPr>
        <w:t>柔道技法名稱</w:t>
      </w:r>
    </w:p>
    <w:p w:rsidR="00232146" w:rsidRPr="00204C48" w:rsidRDefault="00232146" w:rsidP="00CB5002">
      <w:pPr>
        <w:widowControl/>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NAGEWAZA</w:t>
      </w:r>
    </w:p>
    <w:p w:rsidR="00232146" w:rsidRPr="00204C48" w:rsidRDefault="00232146" w:rsidP="00CB5002">
      <w:pPr>
        <w:widowControl/>
        <w:jc w:val="both"/>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TACHI-WAZA</w:t>
      </w:r>
    </w:p>
    <w:p w:rsidR="00232146" w:rsidRPr="00204C48" w:rsidRDefault="00232146" w:rsidP="00CB5002">
      <w:pPr>
        <w:widowControl/>
        <w:jc w:val="both"/>
        <w:rPr>
          <w:rFonts w:ascii="Times New Roman" w:eastAsia="標楷體" w:hAnsi="Times New Roman" w:cs="Times New Roman"/>
          <w:szCs w:val="24"/>
          <w:lang w:eastAsia="zh-C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D66748" w:rsidRPr="00204C48" w:rsidTr="00D66748">
        <w:tc>
          <w:tcPr>
            <w:tcW w:w="5000" w:type="pct"/>
            <w:gridSpan w:val="3"/>
            <w:shd w:val="clear" w:color="auto" w:fill="D9D9D9" w:themeFill="background1" w:themeFillShade="D9"/>
          </w:tcPr>
          <w:p w:rsidR="00D66748" w:rsidRPr="00204C48" w:rsidRDefault="00D66748" w:rsidP="00D66748">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TE-WAZA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Seoi-nage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背負投</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SON</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Tai-otoshi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體落</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TOS</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Kata-guruma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肩車</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KGU</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Sukui-nage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掬投</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SUK</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Uki-otoshi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浮落</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UOT</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Sumi-otoshi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隅落</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SOT</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Obi-otoshi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帶落</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OOS</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Seoi-otoshi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背負落</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SOO</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Yama-arashi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山嵐</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YAS</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Morote-gari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雙手刈</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MGA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Kuchiki-taoshi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朽木倒</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KTA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Kibisu-gaeshi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踵返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KIG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Uchi-mata-sukashi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內股透</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UMS</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Kouchi-gaeshi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小內返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KOU</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Ippon-seoi-nage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一本背負投</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ISN</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Obitori-gaeshi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帶返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OTG</w:t>
            </w:r>
          </w:p>
        </w:tc>
      </w:tr>
    </w:tbl>
    <w:p w:rsidR="00D66748" w:rsidRPr="00204C48" w:rsidRDefault="00D66748">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D66748" w:rsidRPr="00204C48" w:rsidTr="00D66748">
        <w:tc>
          <w:tcPr>
            <w:tcW w:w="5000" w:type="pct"/>
            <w:gridSpan w:val="3"/>
          </w:tcPr>
          <w:p w:rsidR="00D66748" w:rsidRPr="00204C48" w:rsidRDefault="00D66748" w:rsidP="00D66748">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KOSHI-WAZA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Uki-goshi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浮腰</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UGO</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O-goshi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大腰</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OGO</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Koshi-guruma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腰車</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Tsurikomi-goshi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釣入腰</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TKG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Harai-goshi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掃腰</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HRG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Tsuri-goshi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釣腰</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TGO</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Hane-goshi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跳腰</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HNG</w:t>
            </w:r>
          </w:p>
        </w:tc>
      </w:tr>
    </w:tbl>
    <w:p w:rsidR="00D66748" w:rsidRPr="00204C48" w:rsidRDefault="00D66748">
      <w:pPr>
        <w:rPr>
          <w:rFonts w:ascii="Times New Roman" w:eastAsia="標楷體" w:hAnsi="Times New Roman" w:cs="Times New Roman"/>
        </w:rPr>
      </w:pPr>
    </w:p>
    <w:p w:rsidR="00D66748" w:rsidRPr="00204C48" w:rsidRDefault="00D66748">
      <w:pPr>
        <w:widowControl/>
        <w:rPr>
          <w:rFonts w:ascii="Times New Roman" w:eastAsia="標楷體" w:hAnsi="Times New Roman" w:cs="Times New Roman"/>
        </w:rPr>
      </w:pPr>
      <w:r w:rsidRPr="00204C48">
        <w:rPr>
          <w:rFonts w:ascii="Times New Roman" w:eastAsia="標楷體" w:hAnsi="Times New Roman" w:cs="Times New Roman"/>
        </w:rPr>
        <w:br w:type="page"/>
      </w:r>
    </w:p>
    <w:p w:rsidR="00D66748" w:rsidRPr="00204C48" w:rsidRDefault="00D66748">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Utsuri-goshi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移腰</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UTS</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Ushiro-goshi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後腰</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USH</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Sode-tsurikomi-goshi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袖釣入腰</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STG</w:t>
            </w:r>
          </w:p>
        </w:tc>
      </w:tr>
    </w:tbl>
    <w:p w:rsidR="00D66748" w:rsidRPr="00204C48" w:rsidRDefault="00D66748">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D66748" w:rsidRPr="00204C48" w:rsidTr="00D66748">
        <w:tc>
          <w:tcPr>
            <w:tcW w:w="5000" w:type="pct"/>
            <w:gridSpan w:val="3"/>
            <w:shd w:val="clear" w:color="auto" w:fill="D9D9D9" w:themeFill="background1" w:themeFillShade="D9"/>
            <w:vAlign w:val="center"/>
          </w:tcPr>
          <w:p w:rsidR="00D66748" w:rsidRPr="00204C48" w:rsidRDefault="00D66748" w:rsidP="00D66748">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ASHI-WAZA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De-ashi-barai (-harai)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出足掃</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DAB</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Hiza-guruma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膝車</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HIZ</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Sasae-tsurikomi-ashi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支釣入足</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STA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Osoto-gari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大外刈</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Ouchi-gari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大內刈</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OUG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Kosoto-gari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小外刈</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KSG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Kouchi-gari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小內刈</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KUG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Okuri-ashi-barai (-harai)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送足掃</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OAB</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Uchi-mata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內股</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UMA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Kosoto-gake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小外掛</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KSK</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Ashi-guruma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足車</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AGU</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Harai-tsurikomi-ashi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掃釣入足</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HTA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O-guruma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大車</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OGU</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Osoto-guruma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大外車</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OGR</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Osoto-otoshi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大外捲入</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OSO</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Tsubame-gaeshi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燕返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TSU</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Osoto-gaeshi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大外返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OGA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Ouchi-gaeshi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大內返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OUC</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Hane-goshi-gaeshi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跳腰返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HGG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Harai-goshi-gaeshi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掃腰返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HGE</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Uchi-mata-gaeshi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內股返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UMG</w:t>
            </w:r>
          </w:p>
        </w:tc>
      </w:tr>
    </w:tbl>
    <w:p w:rsidR="00D66748" w:rsidRPr="00204C48" w:rsidRDefault="00D66748">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D66748" w:rsidRPr="00204C48" w:rsidTr="00D66748">
        <w:tc>
          <w:tcPr>
            <w:tcW w:w="5000" w:type="pct"/>
            <w:gridSpan w:val="3"/>
            <w:shd w:val="clear" w:color="auto" w:fill="D9D9D9" w:themeFill="background1" w:themeFillShade="D9"/>
            <w:vAlign w:val="center"/>
          </w:tcPr>
          <w:p w:rsidR="00D66748" w:rsidRPr="00204C48" w:rsidRDefault="00D66748" w:rsidP="00D66748">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SUTEMI-WAZA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MA-SUTEMI-WAZA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Tomoe-nage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巴投</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TNG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Sumi-gaeshi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隅返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SUG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Ura-nage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裹投</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UNA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Hikikomi-gaeshi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引入返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HKG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Tawara-gaeshi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表返</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TWG</w:t>
            </w:r>
          </w:p>
        </w:tc>
      </w:tr>
    </w:tbl>
    <w:p w:rsidR="00D66748" w:rsidRPr="00204C48" w:rsidRDefault="00D66748">
      <w:pPr>
        <w:rPr>
          <w:rFonts w:ascii="Times New Roman" w:eastAsia="標楷體" w:hAnsi="Times New Roman" w:cs="Times New Roman"/>
        </w:rPr>
      </w:pPr>
    </w:p>
    <w:p w:rsidR="00D66748" w:rsidRPr="00204C48" w:rsidRDefault="00D66748">
      <w:pPr>
        <w:widowControl/>
        <w:rPr>
          <w:rFonts w:ascii="Times New Roman" w:eastAsia="標楷體" w:hAnsi="Times New Roman" w:cs="Times New Roman"/>
        </w:rPr>
      </w:pPr>
      <w:r w:rsidRPr="00204C48">
        <w:rPr>
          <w:rFonts w:ascii="Times New Roman" w:eastAsia="標楷體" w:hAnsi="Times New Roman" w:cs="Times New Roman"/>
        </w:rPr>
        <w:br w:type="page"/>
      </w:r>
    </w:p>
    <w:p w:rsidR="00D66748" w:rsidRPr="00204C48" w:rsidRDefault="00D66748">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DF5F27" w:rsidRPr="00204C48" w:rsidTr="00DF5F27">
        <w:tc>
          <w:tcPr>
            <w:tcW w:w="5000" w:type="pct"/>
            <w:gridSpan w:val="3"/>
            <w:shd w:val="clear" w:color="auto" w:fill="D9D9D9" w:themeFill="background1" w:themeFillShade="D9"/>
            <w:vAlign w:val="center"/>
          </w:tcPr>
          <w:p w:rsidR="00DF5F27" w:rsidRPr="00204C48" w:rsidRDefault="00DF5F27"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b/>
                <w:szCs w:val="24"/>
                <w:lang w:eastAsia="zh-CN"/>
              </w:rPr>
              <w:t>YOKO-SUTEMI-WAZA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Yoko-otoshi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橫落</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YOT</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Tani-otoshi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穀落</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TNO</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Hane-makikomi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跳捲入</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HNM</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Soto-makikomi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外捲入</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SMK</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Uki-waza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浮技</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UWA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Yoko-wakare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橫分</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YWA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Yoko-guruma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橫車</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YGU</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Yoko-gake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橫掛</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YGA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Daki-wakare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抱分</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DWK</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Uchi-makikomi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內捲入</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UMK</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Osoto-makikomi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大外捲入</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OSM</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Uchi-mata-makikomi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內股捲入</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UMM</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Harai-makikomi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掃捲入</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HRM</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Kouchi-makikomi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小內捲入</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KUM</w:t>
            </w:r>
          </w:p>
        </w:tc>
      </w:tr>
    </w:tbl>
    <w:p w:rsidR="00DF5F27" w:rsidRPr="00204C48" w:rsidRDefault="00DF5F27">
      <w:pPr>
        <w:rPr>
          <w:rFonts w:ascii="Times New Roman" w:eastAsia="標楷體" w:hAnsi="Times New Roman" w:cs="Times New Roman"/>
          <w:b/>
          <w:szCs w:val="24"/>
        </w:rPr>
      </w:pPr>
    </w:p>
    <w:p w:rsidR="00DF5F27" w:rsidRPr="00204C48" w:rsidRDefault="00DF5F27">
      <w:pPr>
        <w:rPr>
          <w:rFonts w:ascii="Times New Roman" w:eastAsia="標楷體" w:hAnsi="Times New Roman" w:cs="Times New Roman"/>
          <w:b/>
        </w:rPr>
      </w:pPr>
      <w:r w:rsidRPr="00204C48">
        <w:rPr>
          <w:rFonts w:ascii="Times New Roman" w:eastAsia="標楷體" w:hAnsi="Times New Roman" w:cs="Times New Roman"/>
          <w:b/>
          <w:szCs w:val="24"/>
          <w:lang w:eastAsia="zh-CN"/>
        </w:rPr>
        <w:t>KATAME-WAZA</w:t>
      </w: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DF5F27" w:rsidRPr="00204C48" w:rsidTr="00DF5F27">
        <w:tc>
          <w:tcPr>
            <w:tcW w:w="5000" w:type="pct"/>
            <w:gridSpan w:val="3"/>
            <w:shd w:val="clear" w:color="auto" w:fill="D9D9D9" w:themeFill="background1" w:themeFillShade="D9"/>
            <w:vAlign w:val="center"/>
          </w:tcPr>
          <w:p w:rsidR="00DF5F27" w:rsidRPr="00204C48" w:rsidRDefault="00BF10C6"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「壓制法」（</w:t>
            </w:r>
            <w:r w:rsidR="00DF5F27" w:rsidRPr="00204C48">
              <w:rPr>
                <w:rFonts w:ascii="Times New Roman" w:eastAsia="標楷體" w:hAnsi="Times New Roman" w:cs="Times New Roman"/>
                <w:szCs w:val="24"/>
                <w:lang w:eastAsia="zh-CN"/>
              </w:rPr>
              <w:t>OSAEKOMI-WAZA</w:t>
            </w:r>
            <w:r w:rsidRPr="00204C48">
              <w:rPr>
                <w:rFonts w:ascii="Times New Roman" w:eastAsia="標楷體" w:hAnsi="Times New Roman" w:cs="Times New Roman"/>
                <w:szCs w:val="24"/>
              </w:rPr>
              <w:t>）</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Kesa-gatame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袈裟固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KEG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Kuzure-kesa-gatame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崩袈裟固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KKE</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Ushiro-kesa-gatame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裹袈裟固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UKG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Kata-gatame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肩固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Kami-shiho-gatame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上四方固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KSH</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Kuzure-kami-shihogatame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崩上四方固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KKS</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Yoko-shiho-gatame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橫四方固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YSG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Tate-shiho-gatame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縱四方固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TSG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Uki-gatame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浮固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UGT</w:t>
            </w:r>
          </w:p>
        </w:tc>
      </w:tr>
    </w:tbl>
    <w:p w:rsidR="00DF5F27" w:rsidRPr="00204C48" w:rsidRDefault="00DF5F27">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DF5F27" w:rsidRPr="00204C48" w:rsidTr="00DF5F27">
        <w:tc>
          <w:tcPr>
            <w:tcW w:w="5000" w:type="pct"/>
            <w:gridSpan w:val="3"/>
            <w:shd w:val="clear" w:color="auto" w:fill="D9D9D9" w:themeFill="background1" w:themeFillShade="D9"/>
            <w:vAlign w:val="center"/>
          </w:tcPr>
          <w:p w:rsidR="00DF5F27" w:rsidRPr="00204C48" w:rsidRDefault="00B54064" w:rsidP="00DF5F27">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勒頸法</w:t>
            </w:r>
            <w:r w:rsidRPr="00204C48">
              <w:rPr>
                <w:rFonts w:ascii="Times New Roman" w:eastAsia="標楷體" w:hAnsi="Times New Roman" w:cs="Times New Roman"/>
                <w:b/>
                <w:szCs w:val="24"/>
              </w:rPr>
              <w:t>（</w:t>
            </w:r>
            <w:r w:rsidR="00DF5F27" w:rsidRPr="00204C48">
              <w:rPr>
                <w:rFonts w:ascii="Times New Roman" w:eastAsia="標楷體" w:hAnsi="Times New Roman" w:cs="Times New Roman"/>
                <w:b/>
                <w:szCs w:val="24"/>
                <w:lang w:eastAsia="zh-CN"/>
              </w:rPr>
              <w:t>SHIME-WAZA</w:t>
            </w:r>
            <w:r w:rsidRPr="00204C48">
              <w:rPr>
                <w:rFonts w:ascii="Times New Roman" w:eastAsia="標楷體" w:hAnsi="Times New Roman" w:cs="Times New Roman"/>
                <w:b/>
                <w:szCs w:val="24"/>
              </w:rPr>
              <w:t>）</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Nami-juji-jime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並十字絞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NJJ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Gyaku-juji-jime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逆十字絞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GJJ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Kata-juji-jime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片十字絞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KJJ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Hadaka-jime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裸絞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HAD</w:t>
            </w:r>
          </w:p>
        </w:tc>
      </w:tr>
    </w:tbl>
    <w:p w:rsidR="00DF5F27" w:rsidRPr="00204C48" w:rsidRDefault="00DF5F27">
      <w:pPr>
        <w:rPr>
          <w:rFonts w:ascii="Times New Roman" w:eastAsia="標楷體" w:hAnsi="Times New Roman" w:cs="Times New Roman"/>
        </w:rPr>
      </w:pPr>
    </w:p>
    <w:p w:rsidR="00DF5F27" w:rsidRPr="00204C48" w:rsidRDefault="00DF5F27">
      <w:pPr>
        <w:widowControl/>
        <w:rPr>
          <w:rFonts w:ascii="Times New Roman" w:eastAsia="標楷體" w:hAnsi="Times New Roman" w:cs="Times New Roman"/>
        </w:rPr>
      </w:pPr>
      <w:r w:rsidRPr="00204C48">
        <w:rPr>
          <w:rFonts w:ascii="Times New Roman" w:eastAsia="標楷體" w:hAnsi="Times New Roman" w:cs="Times New Roman"/>
        </w:rPr>
        <w:br w:type="page"/>
      </w:r>
    </w:p>
    <w:p w:rsidR="00DF5F27" w:rsidRPr="00204C48" w:rsidRDefault="00DF5F27">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Okuri-eri-jime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送襟絞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OEJ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Kataha-jime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片羽絞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KHJ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Kata-te-jime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片手絞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KTJ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Ryo-te-jime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兩手絞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RYJ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Sode-guruma-jime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袖車絞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SGJ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Tsukkomi-jime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突入絞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TKJ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Sankaku-jime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三角絞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SAJ</w:t>
            </w:r>
          </w:p>
        </w:tc>
      </w:tr>
    </w:tbl>
    <w:p w:rsidR="00DF5F27" w:rsidRPr="00204C48" w:rsidRDefault="00DF5F27">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DF5F27" w:rsidRPr="00204C48" w:rsidTr="00DF5F27">
        <w:tc>
          <w:tcPr>
            <w:tcW w:w="5000" w:type="pct"/>
            <w:gridSpan w:val="3"/>
            <w:shd w:val="clear" w:color="auto" w:fill="D9D9D9" w:themeFill="background1" w:themeFillShade="D9"/>
            <w:vAlign w:val="center"/>
          </w:tcPr>
          <w:p w:rsidR="00DF5F27" w:rsidRPr="00204C48" w:rsidRDefault="002614C7" w:rsidP="00DF5F27">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rPr>
              <w:t>關節法（</w:t>
            </w:r>
            <w:r w:rsidR="00DF5F27" w:rsidRPr="00204C48">
              <w:rPr>
                <w:rFonts w:ascii="Times New Roman" w:eastAsia="標楷體" w:hAnsi="Times New Roman" w:cs="Times New Roman"/>
                <w:b/>
                <w:szCs w:val="24"/>
                <w:lang w:eastAsia="zh-CN"/>
              </w:rPr>
              <w:t>KANSETSU-WAZA</w:t>
            </w:r>
            <w:r w:rsidRPr="00204C48">
              <w:rPr>
                <w:rFonts w:ascii="Times New Roman" w:eastAsia="標楷體" w:hAnsi="Times New Roman" w:cs="Times New Roman"/>
                <w:b/>
                <w:szCs w:val="24"/>
              </w:rPr>
              <w:t>）</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Ude-garami</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腕緘</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UGR</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Ude-hishigi-juji-gatame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腕挫十字固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JGT</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Ude-hishigi-ude-gatame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腕挫腕固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UGA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Ude-hishigi-hiza-gatame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腕挫膝固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HIG</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Ude-hishigi-hara-gatame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腕挫腹固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HGA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Ude-hishigi-ashi-gatame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腕挫腳固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AGA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Ude-hishigi-te-gatame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腕挫手固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TGT</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Ude-hishigi-sankaku-gatame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腕挫三角固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SGT</w:t>
            </w:r>
          </w:p>
        </w:tc>
      </w:tr>
    </w:tbl>
    <w:p w:rsidR="00DF5F27" w:rsidRPr="00204C48" w:rsidRDefault="00DF5F27">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281"/>
        <w:gridCol w:w="4000"/>
        <w:gridCol w:w="1471"/>
      </w:tblGrid>
      <w:tr w:rsidR="00DF5F27" w:rsidRPr="00204C48" w:rsidTr="00DF5F27">
        <w:tc>
          <w:tcPr>
            <w:tcW w:w="5000" w:type="pct"/>
            <w:gridSpan w:val="3"/>
            <w:shd w:val="clear" w:color="auto" w:fill="D9D9D9" w:themeFill="background1" w:themeFillShade="D9"/>
            <w:vAlign w:val="center"/>
          </w:tcPr>
          <w:p w:rsidR="00DF5F27" w:rsidRPr="00204C48" w:rsidRDefault="00DF5F27" w:rsidP="00DF5F27">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KINSHI-WAZA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Kani-basami (Yoko-sutemi-waza)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蟹夾</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KBA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Kawazu-gake (Yoko-sutemi-waza)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河津掛</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KWA</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Do-jime (Shime-waza)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胴絞</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DOJ</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Ashi-garami (Kansetsu-waza)</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bookmarkStart w:id="161" w:name="OLE_LINK51"/>
            <w:bookmarkStart w:id="162" w:name="OLE_LINK52"/>
            <w:r w:rsidRPr="00204C48">
              <w:rPr>
                <w:rFonts w:ascii="Times New Roman" w:eastAsia="標楷體" w:hAnsi="Times New Roman" w:cs="Times New Roman"/>
                <w:color w:val="000000"/>
                <w:szCs w:val="24"/>
              </w:rPr>
              <w:t>足緘</w:t>
            </w:r>
            <w:bookmarkEnd w:id="161"/>
            <w:bookmarkEnd w:id="162"/>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AGR</w:t>
            </w:r>
          </w:p>
        </w:tc>
      </w:tr>
      <w:tr w:rsidR="00A63926" w:rsidRPr="00204C48" w:rsidTr="00111557">
        <w:tc>
          <w:tcPr>
            <w:tcW w:w="2195"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Ude-hishigi-waki-gatame</w:t>
            </w:r>
          </w:p>
        </w:tc>
        <w:tc>
          <w:tcPr>
            <w:tcW w:w="2051"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color w:val="000000"/>
                <w:szCs w:val="24"/>
              </w:rPr>
              <w:t>腕挫腋固</w:t>
            </w:r>
          </w:p>
        </w:tc>
        <w:tc>
          <w:tcPr>
            <w:tcW w:w="754" w:type="pct"/>
          </w:tcPr>
          <w:p w:rsidR="00A63926" w:rsidRPr="00204C48" w:rsidRDefault="00A6392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WAK</w:t>
            </w:r>
          </w:p>
        </w:tc>
      </w:tr>
    </w:tbl>
    <w:p w:rsidR="00232146" w:rsidRPr="00204C48" w:rsidRDefault="00232146" w:rsidP="00CB5002">
      <w:pPr>
        <w:widowControl/>
        <w:jc w:val="both"/>
        <w:rPr>
          <w:rFonts w:ascii="Times New Roman" w:eastAsia="標楷體" w:hAnsi="Times New Roman" w:cs="Times New Roman"/>
          <w:szCs w:val="24"/>
          <w:lang w:eastAsia="zh-CN"/>
        </w:rPr>
      </w:pPr>
    </w:p>
    <w:p w:rsidR="00232146" w:rsidRPr="00204C48" w:rsidRDefault="00232146" w:rsidP="00CB5002">
      <w:pPr>
        <w:widowControl/>
        <w:jc w:val="both"/>
        <w:rPr>
          <w:rFonts w:ascii="Times New Roman" w:eastAsia="標楷體" w:hAnsi="Times New Roman" w:cs="Times New Roman"/>
          <w:szCs w:val="24"/>
          <w:lang w:eastAsia="zh-CN"/>
        </w:rPr>
      </w:pPr>
    </w:p>
    <w:p w:rsidR="00232146" w:rsidRPr="00204C48" w:rsidRDefault="00232146" w:rsidP="00CB5002">
      <w:pPr>
        <w:widowControl/>
        <w:jc w:val="both"/>
        <w:rPr>
          <w:rFonts w:ascii="Times New Roman" w:eastAsia="標楷體" w:hAnsi="Times New Roman" w:cs="Times New Roman"/>
          <w:szCs w:val="24"/>
          <w:lang w:eastAsia="zh-CN"/>
        </w:rPr>
      </w:pPr>
    </w:p>
    <w:p w:rsidR="00A63926" w:rsidRPr="00204C48" w:rsidRDefault="00A63926" w:rsidP="00CB5002">
      <w:pPr>
        <w:widowControl/>
        <w:jc w:val="both"/>
        <w:rPr>
          <w:rFonts w:ascii="Times New Roman" w:eastAsia="標楷體" w:hAnsi="Times New Roman" w:cs="Times New Roman"/>
          <w:b/>
          <w:sz w:val="28"/>
          <w:szCs w:val="28"/>
        </w:rPr>
      </w:pPr>
      <w:r w:rsidRPr="00204C48">
        <w:rPr>
          <w:rFonts w:ascii="Times New Roman" w:eastAsia="標楷體" w:hAnsi="Times New Roman" w:cs="Times New Roman"/>
          <w:b/>
          <w:sz w:val="28"/>
          <w:szCs w:val="28"/>
          <w:lang w:eastAsia="zh-CN"/>
        </w:rPr>
        <w:t>處罰</w:t>
      </w: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DF5F27" w:rsidRPr="00204C48" w:rsidTr="00DF5F27">
        <w:tc>
          <w:tcPr>
            <w:tcW w:w="5000" w:type="pct"/>
            <w:gridSpan w:val="2"/>
            <w:shd w:val="clear" w:color="auto" w:fill="D9D9D9" w:themeFill="background1" w:themeFillShade="D9"/>
          </w:tcPr>
          <w:p w:rsidR="00DF5F27" w:rsidRPr="00204C48" w:rsidRDefault="00DF5F27" w:rsidP="00DF5F27">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lang w:eastAsia="zh-CN"/>
              </w:rPr>
              <w:t>禁止項目</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場外施技</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P01</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避擒</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P02</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扳對方手指</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P03</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bookmarkStart w:id="163" w:name="OLE_LINK48"/>
            <w:bookmarkStart w:id="164" w:name="OLE_LINK49"/>
            <w:bookmarkStart w:id="165" w:name="OLE_LINK50"/>
            <w:r w:rsidRPr="00204C48">
              <w:rPr>
                <w:rFonts w:ascii="Times New Roman" w:eastAsia="標楷體" w:hAnsi="Times New Roman" w:cs="Times New Roman"/>
                <w:szCs w:val="24"/>
              </w:rPr>
              <w:t>Ashi-garami</w:t>
            </w:r>
            <w:bookmarkEnd w:id="163"/>
            <w:bookmarkEnd w:id="164"/>
            <w:bookmarkEnd w:id="165"/>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P04</w:t>
            </w:r>
          </w:p>
        </w:tc>
      </w:tr>
    </w:tbl>
    <w:p w:rsidR="00DF5F27" w:rsidRPr="00204C48" w:rsidRDefault="00DF5F27">
      <w:pPr>
        <w:rPr>
          <w:rFonts w:ascii="Times New Roman" w:eastAsia="標楷體" w:hAnsi="Times New Roman" w:cs="Times New Roman"/>
        </w:rPr>
      </w:pPr>
    </w:p>
    <w:p w:rsidR="00DF5F27" w:rsidRPr="00204C48" w:rsidRDefault="00DF5F27">
      <w:pPr>
        <w:widowControl/>
        <w:rPr>
          <w:rFonts w:ascii="Times New Roman" w:eastAsia="標楷體" w:hAnsi="Times New Roman" w:cs="Times New Roman"/>
        </w:rPr>
      </w:pPr>
      <w:r w:rsidRPr="00204C48">
        <w:rPr>
          <w:rFonts w:ascii="Times New Roman" w:eastAsia="標楷體" w:hAnsi="Times New Roman" w:cs="Times New Roman"/>
        </w:rPr>
        <w:br w:type="page"/>
      </w:r>
    </w:p>
    <w:p w:rsidR="00DF5F27" w:rsidRPr="00204C48" w:rsidRDefault="00DF5F27">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防禦姿態</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P05</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弄亂柔道服</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P06</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不理指令</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P07</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Dojime</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P08</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鑽入墊下</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P09</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包圍</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P10</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後倒</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P11</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假攻擊</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P12</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指藏袖內</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P13</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手指互鎖</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P14</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腳藏腰帶</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P15</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出場</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P16</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頭著地</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P17</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擒同側</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P18</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擒袖口</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P19</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打臉</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P20</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擒褲腳</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P21</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非法</w:t>
            </w:r>
            <w:r w:rsidRPr="00204C48">
              <w:rPr>
                <w:rFonts w:ascii="Times New Roman" w:eastAsia="標楷體" w:hAnsi="Times New Roman" w:cs="Times New Roman"/>
                <w:szCs w:val="24"/>
              </w:rPr>
              <w:t>-</w:t>
            </w:r>
            <w:r w:rsidRPr="00204C48">
              <w:rPr>
                <w:rFonts w:ascii="Times New Roman" w:eastAsia="標楷體" w:hAnsi="Times New Roman" w:cs="Times New Roman"/>
                <w:szCs w:val="24"/>
              </w:rPr>
              <w:t>聯合鎖</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P22</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非法</w:t>
            </w:r>
            <w:r w:rsidRPr="00204C48">
              <w:rPr>
                <w:rFonts w:ascii="Times New Roman" w:eastAsia="標楷體" w:hAnsi="Times New Roman" w:cs="Times New Roman"/>
                <w:szCs w:val="24"/>
              </w:rPr>
              <w:t>-</w:t>
            </w:r>
            <w:r w:rsidR="00220A61" w:rsidRPr="00204C48">
              <w:rPr>
                <w:rFonts w:ascii="Times New Roman" w:eastAsia="標楷體" w:hAnsi="Times New Roman" w:cs="Times New Roman"/>
                <w:szCs w:val="24"/>
              </w:rPr>
              <w:t>「地面制敵法」（</w:t>
            </w:r>
            <w:r w:rsidR="00220A61" w:rsidRPr="00204C48">
              <w:rPr>
                <w:rFonts w:ascii="Times New Roman" w:eastAsia="標楷體" w:hAnsi="Times New Roman" w:cs="Times New Roman"/>
                <w:szCs w:val="24"/>
              </w:rPr>
              <w:t>Newaza</w:t>
            </w:r>
            <w:r w:rsidR="00220A61" w:rsidRPr="00204C48">
              <w:rPr>
                <w:rFonts w:ascii="Times New Roman" w:eastAsia="標楷體" w:hAnsi="Times New Roman" w:cs="Times New Roman"/>
                <w:szCs w:val="24"/>
              </w:rPr>
              <w:t>）</w:t>
            </w:r>
            <w:r w:rsidRPr="00204C48">
              <w:rPr>
                <w:rFonts w:ascii="Times New Roman" w:eastAsia="標楷體" w:hAnsi="Times New Roman" w:cs="Times New Roman"/>
                <w:szCs w:val="24"/>
              </w:rPr>
              <w:t>進入</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P23</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咬柔道服</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P24</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Kani-Basame</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P25</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Kawazu-Gake</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P26</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腳踢脫擒</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P27</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金屬物體</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P28</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無戰意</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P29</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掃</w:t>
            </w:r>
            <w:r w:rsidRPr="00204C48">
              <w:rPr>
                <w:rFonts w:ascii="Times New Roman" w:eastAsia="標楷體" w:hAnsi="Times New Roman" w:cs="Times New Roman"/>
                <w:szCs w:val="24"/>
              </w:rPr>
              <w:t>支腿</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P30</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用上衣</w:t>
            </w:r>
            <w:r w:rsidR="00CA7FAC" w:rsidRPr="00204C48">
              <w:rPr>
                <w:rFonts w:ascii="Times New Roman" w:eastAsia="標楷體" w:hAnsi="Times New Roman" w:cs="Times New Roman"/>
                <w:szCs w:val="24"/>
              </w:rPr>
              <w:t>／</w:t>
            </w:r>
            <w:r w:rsidRPr="00204C48">
              <w:rPr>
                <w:rFonts w:ascii="Times New Roman" w:eastAsia="標楷體" w:hAnsi="Times New Roman" w:cs="Times New Roman"/>
                <w:szCs w:val="24"/>
              </w:rPr>
              <w:t>腰帶絞</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P31</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扯脊柱</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P32</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非必要標示</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P33</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違反運動精神的行為</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P34</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color w:val="000000"/>
                <w:szCs w:val="24"/>
                <w:shd w:val="clear" w:color="auto" w:fill="F9F9F9"/>
              </w:rPr>
              <w:t>腋固</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P35</w:t>
            </w:r>
          </w:p>
        </w:tc>
      </w:tr>
    </w:tbl>
    <w:p w:rsidR="00DF5F27" w:rsidRPr="00204C48" w:rsidRDefault="00DF5F27">
      <w:pPr>
        <w:rPr>
          <w:rFonts w:ascii="Times New Roman" w:eastAsia="標楷體" w:hAnsi="Times New Roman" w:cs="Times New Roman"/>
        </w:rPr>
      </w:pPr>
    </w:p>
    <w:p w:rsidR="00DF5F27" w:rsidRPr="00204C48" w:rsidRDefault="00DF5F27">
      <w:pPr>
        <w:widowControl/>
        <w:rPr>
          <w:rFonts w:ascii="Times New Roman" w:eastAsia="標楷體" w:hAnsi="Times New Roman" w:cs="Times New Roman"/>
        </w:rPr>
      </w:pPr>
      <w:r w:rsidRPr="00204C48">
        <w:rPr>
          <w:rFonts w:ascii="Times New Roman" w:eastAsia="標楷體" w:hAnsi="Times New Roman" w:cs="Times New Roman"/>
        </w:rPr>
        <w:br w:type="page"/>
      </w:r>
    </w:p>
    <w:p w:rsidR="00DF5F27" w:rsidRPr="00204C48" w:rsidRDefault="00DF5F27">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拉下</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P36</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槍擒</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P37</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握腰帶</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P38</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踢</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P39</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推出場</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P40</w:t>
            </w:r>
          </w:p>
        </w:tc>
      </w:tr>
      <w:tr w:rsidR="00823F95" w:rsidRPr="00204C48" w:rsidTr="00111557">
        <w:tc>
          <w:tcPr>
            <w:tcW w:w="2500" w:type="pct"/>
          </w:tcPr>
          <w:p w:rsidR="00823F95" w:rsidRPr="00204C48" w:rsidRDefault="00823F95" w:rsidP="00CB5002">
            <w:pPr>
              <w:jc w:val="both"/>
              <w:rPr>
                <w:rFonts w:ascii="Times New Roman" w:eastAsia="標楷體" w:hAnsi="Times New Roman" w:cs="Times New Roman"/>
                <w:szCs w:val="24"/>
              </w:rPr>
            </w:pPr>
            <w:r w:rsidRPr="00204C48">
              <w:rPr>
                <w:rFonts w:ascii="Times New Roman" w:eastAsia="標楷體" w:hAnsi="Times New Roman" w:cs="Times New Roman"/>
                <w:szCs w:val="24"/>
              </w:rPr>
              <w:t>未定</w:t>
            </w:r>
          </w:p>
        </w:tc>
        <w:tc>
          <w:tcPr>
            <w:tcW w:w="2500" w:type="pct"/>
          </w:tcPr>
          <w:p w:rsidR="00823F95" w:rsidRPr="00204C48" w:rsidRDefault="00823F95"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P99</w:t>
            </w:r>
          </w:p>
        </w:tc>
      </w:tr>
    </w:tbl>
    <w:p w:rsidR="00DF5F27" w:rsidRPr="00204C48" w:rsidRDefault="00DF5F27">
      <w:pPr>
        <w:rPr>
          <w:rFonts w:ascii="Times New Roman" w:eastAsia="標楷體" w:hAnsi="Times New Roman" w:cs="Times New Roman"/>
        </w:rPr>
      </w:pPr>
    </w:p>
    <w:tbl>
      <w:tblPr>
        <w:tblW w:w="5000" w:type="pct"/>
        <w:tblCellMar>
          <w:top w:w="28" w:type="dxa"/>
          <w:left w:w="57" w:type="dxa"/>
          <w:bottom w:w="28" w:type="dxa"/>
          <w:right w:w="57" w:type="dxa"/>
        </w:tblCellMar>
        <w:tblLook w:val="04A0" w:firstRow="1" w:lastRow="0" w:firstColumn="1" w:lastColumn="0" w:noHBand="0" w:noVBand="1"/>
      </w:tblPr>
      <w:tblGrid>
        <w:gridCol w:w="4876"/>
        <w:gridCol w:w="4876"/>
      </w:tblGrid>
      <w:tr w:rsidR="00DF5F27" w:rsidRPr="00204C48" w:rsidTr="00DF5F27">
        <w:tc>
          <w:tcPr>
            <w:tcW w:w="5000" w:type="pct"/>
            <w:gridSpan w:val="2"/>
            <w:shd w:val="clear" w:color="auto" w:fill="D9D9D9" w:themeFill="background1" w:themeFillShade="D9"/>
          </w:tcPr>
          <w:p w:rsidR="00DF5F27" w:rsidRPr="00204C48" w:rsidRDefault="00DF5F27" w:rsidP="00DF5F27">
            <w:pPr>
              <w:widowControl/>
              <w:jc w:val="center"/>
              <w:rPr>
                <w:rFonts w:ascii="Times New Roman" w:eastAsia="標楷體" w:hAnsi="Times New Roman" w:cs="Times New Roman"/>
                <w:b/>
                <w:szCs w:val="24"/>
                <w:lang w:eastAsia="zh-CN"/>
              </w:rPr>
            </w:pPr>
            <w:r w:rsidRPr="00204C48">
              <w:rPr>
                <w:rFonts w:ascii="Times New Roman" w:eastAsia="標楷體" w:hAnsi="Times New Roman" w:cs="Times New Roman"/>
                <w:b/>
                <w:szCs w:val="24"/>
              </w:rPr>
              <w:t>其他</w:t>
            </w:r>
          </w:p>
        </w:tc>
      </w:tr>
      <w:tr w:rsidR="005D5144" w:rsidRPr="00204C48" w:rsidTr="00111557">
        <w:tc>
          <w:tcPr>
            <w:tcW w:w="2500" w:type="pct"/>
          </w:tcPr>
          <w:p w:rsidR="005D5144" w:rsidRPr="00204C48" w:rsidRDefault="005D5144"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Bye</w:t>
            </w:r>
          </w:p>
        </w:tc>
        <w:tc>
          <w:tcPr>
            <w:tcW w:w="2500" w:type="pct"/>
          </w:tcPr>
          <w:p w:rsidR="005D5144" w:rsidRPr="00204C48" w:rsidRDefault="005D5144"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BYE</w:t>
            </w:r>
          </w:p>
        </w:tc>
      </w:tr>
      <w:tr w:rsidR="005D5144" w:rsidRPr="00204C48" w:rsidTr="00111557">
        <w:tc>
          <w:tcPr>
            <w:tcW w:w="2500" w:type="pct"/>
          </w:tcPr>
          <w:p w:rsidR="005D5144" w:rsidRPr="00204C48" w:rsidRDefault="00275DA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「不戰勝」（</w:t>
            </w:r>
            <w:r w:rsidRPr="00204C48">
              <w:rPr>
                <w:rFonts w:ascii="Times New Roman" w:eastAsia="標楷體" w:hAnsi="Times New Roman" w:cs="Times New Roman"/>
                <w:szCs w:val="24"/>
                <w:lang w:eastAsia="zh-CN"/>
              </w:rPr>
              <w:t>Fusen-gachi</w:t>
            </w:r>
            <w:r w:rsidRPr="00204C48">
              <w:rPr>
                <w:rFonts w:ascii="Times New Roman" w:eastAsia="標楷體" w:hAnsi="Times New Roman" w:cs="Times New Roman"/>
                <w:szCs w:val="24"/>
                <w:lang w:eastAsia="zh-CN"/>
              </w:rPr>
              <w:t>）</w:t>
            </w:r>
          </w:p>
        </w:tc>
        <w:tc>
          <w:tcPr>
            <w:tcW w:w="2500" w:type="pct"/>
          </w:tcPr>
          <w:p w:rsidR="005D5144" w:rsidRPr="00204C48" w:rsidRDefault="005D5144"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FUS</w:t>
            </w:r>
          </w:p>
        </w:tc>
      </w:tr>
      <w:tr w:rsidR="005D5144" w:rsidRPr="00204C48" w:rsidTr="00111557">
        <w:tc>
          <w:tcPr>
            <w:tcW w:w="2500" w:type="pct"/>
          </w:tcPr>
          <w:p w:rsidR="005D5144" w:rsidRPr="00204C48" w:rsidRDefault="00275DA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「棄權勝」（</w:t>
            </w:r>
            <w:r w:rsidRPr="00204C48">
              <w:rPr>
                <w:rFonts w:ascii="Times New Roman" w:eastAsia="標楷體" w:hAnsi="Times New Roman" w:cs="Times New Roman"/>
                <w:szCs w:val="24"/>
                <w:lang w:eastAsia="zh-CN"/>
              </w:rPr>
              <w:t>Kiken-gachi</w:t>
            </w:r>
            <w:r w:rsidRPr="00204C48">
              <w:rPr>
                <w:rFonts w:ascii="Times New Roman" w:eastAsia="標楷體" w:hAnsi="Times New Roman" w:cs="Times New Roman"/>
                <w:szCs w:val="24"/>
                <w:lang w:eastAsia="zh-CN"/>
              </w:rPr>
              <w:t>）</w:t>
            </w:r>
          </w:p>
        </w:tc>
        <w:tc>
          <w:tcPr>
            <w:tcW w:w="2500" w:type="pct"/>
          </w:tcPr>
          <w:p w:rsidR="005D5144" w:rsidRPr="00204C48" w:rsidRDefault="005D5144"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KIK</w:t>
            </w:r>
          </w:p>
        </w:tc>
      </w:tr>
      <w:tr w:rsidR="005D5144" w:rsidRPr="00204C48" w:rsidTr="00111557">
        <w:tc>
          <w:tcPr>
            <w:tcW w:w="2500" w:type="pct"/>
          </w:tcPr>
          <w:p w:rsidR="005D5144"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未定</w:t>
            </w:r>
          </w:p>
        </w:tc>
        <w:tc>
          <w:tcPr>
            <w:tcW w:w="2500" w:type="pct"/>
          </w:tcPr>
          <w:p w:rsidR="005D5144" w:rsidRPr="00204C48" w:rsidRDefault="005D5144"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UND</w:t>
            </w:r>
          </w:p>
        </w:tc>
      </w:tr>
      <w:tr w:rsidR="005D5144" w:rsidRPr="00204C48" w:rsidTr="00111557">
        <w:tc>
          <w:tcPr>
            <w:tcW w:w="2500" w:type="pct"/>
          </w:tcPr>
          <w:p w:rsidR="005D5144"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未定</w:t>
            </w:r>
            <w:r w:rsidR="005D5144" w:rsidRPr="00204C48">
              <w:rPr>
                <w:rFonts w:ascii="Times New Roman" w:eastAsia="標楷體" w:hAnsi="Times New Roman" w:cs="Times New Roman"/>
                <w:szCs w:val="24"/>
                <w:lang w:eastAsia="zh-CN"/>
              </w:rPr>
              <w:t>Katame-waza</w:t>
            </w:r>
          </w:p>
        </w:tc>
        <w:tc>
          <w:tcPr>
            <w:tcW w:w="2500" w:type="pct"/>
          </w:tcPr>
          <w:p w:rsidR="005D5144" w:rsidRPr="00204C48" w:rsidRDefault="005D5144"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UNK</w:t>
            </w:r>
          </w:p>
        </w:tc>
      </w:tr>
      <w:tr w:rsidR="005D5144" w:rsidRPr="00204C48" w:rsidTr="00111557">
        <w:tc>
          <w:tcPr>
            <w:tcW w:w="2500" w:type="pct"/>
          </w:tcPr>
          <w:p w:rsidR="005D5144" w:rsidRPr="00204C48" w:rsidRDefault="00823F95"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rPr>
              <w:t>未定</w:t>
            </w:r>
            <w:r w:rsidR="005D5144" w:rsidRPr="00204C48">
              <w:rPr>
                <w:rFonts w:ascii="Times New Roman" w:eastAsia="標楷體" w:hAnsi="Times New Roman" w:cs="Times New Roman"/>
                <w:szCs w:val="24"/>
                <w:lang w:eastAsia="zh-CN"/>
              </w:rPr>
              <w:t>Nage-waza</w:t>
            </w:r>
          </w:p>
        </w:tc>
        <w:tc>
          <w:tcPr>
            <w:tcW w:w="2500" w:type="pct"/>
          </w:tcPr>
          <w:p w:rsidR="005D5144" w:rsidRPr="00204C48" w:rsidRDefault="005D5144"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UNN</w:t>
            </w:r>
          </w:p>
        </w:tc>
      </w:tr>
      <w:tr w:rsidR="005D5144" w:rsidRPr="00204C48" w:rsidTr="00111557">
        <w:tc>
          <w:tcPr>
            <w:tcW w:w="2500" w:type="pct"/>
          </w:tcPr>
          <w:p w:rsidR="005D5144" w:rsidRPr="00204C48" w:rsidRDefault="005D5144"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Yusei Gachi</w:t>
            </w:r>
          </w:p>
        </w:tc>
        <w:tc>
          <w:tcPr>
            <w:tcW w:w="2500" w:type="pct"/>
          </w:tcPr>
          <w:p w:rsidR="005D5144" w:rsidRPr="00204C48" w:rsidRDefault="005D5144" w:rsidP="00DF5F27">
            <w:pPr>
              <w:widowControl/>
              <w:jc w:val="center"/>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YUS</w:t>
            </w:r>
          </w:p>
        </w:tc>
      </w:tr>
    </w:tbl>
    <w:p w:rsidR="005D5144" w:rsidRPr="00204C48" w:rsidRDefault="005D5144" w:rsidP="00CB5002">
      <w:pPr>
        <w:widowControl/>
        <w:jc w:val="both"/>
        <w:rPr>
          <w:rFonts w:ascii="Times New Roman" w:eastAsia="標楷體" w:hAnsi="Times New Roman" w:cs="Times New Roman"/>
          <w:szCs w:val="24"/>
          <w:lang w:eastAsia="zh-CN"/>
        </w:rPr>
      </w:pPr>
    </w:p>
    <w:p w:rsidR="005D5144" w:rsidRPr="00204C48" w:rsidRDefault="005D5144" w:rsidP="00CB5002">
      <w:pPr>
        <w:widowControl/>
        <w:jc w:val="both"/>
        <w:rPr>
          <w:rFonts w:ascii="Times New Roman" w:eastAsia="標楷體" w:hAnsi="Times New Roman" w:cs="Times New Roman"/>
          <w:szCs w:val="24"/>
          <w:lang w:eastAsia="zh-CN"/>
        </w:rPr>
      </w:pPr>
    </w:p>
    <w:p w:rsidR="00232146" w:rsidRPr="00204C48" w:rsidRDefault="00232146" w:rsidP="00CB5002">
      <w:pPr>
        <w:widowControl/>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7A7058" w:rsidRPr="00204C48" w:rsidRDefault="00A63926" w:rsidP="002961BC">
      <w:pPr>
        <w:pStyle w:val="1"/>
        <w:jc w:val="left"/>
        <w:rPr>
          <w:sz w:val="28"/>
          <w:szCs w:val="28"/>
        </w:rPr>
      </w:pPr>
      <w:bookmarkStart w:id="166" w:name="_Toc458693442"/>
      <w:bookmarkStart w:id="167" w:name="OLE_LINK41"/>
      <w:bookmarkStart w:id="168" w:name="OLE_LINK42"/>
      <w:r w:rsidRPr="00204C48">
        <w:rPr>
          <w:sz w:val="28"/>
          <w:szCs w:val="28"/>
        </w:rPr>
        <w:t>備註</w:t>
      </w:r>
      <w:bookmarkEnd w:id="166"/>
    </w:p>
    <w:bookmarkEnd w:id="167"/>
    <w:bookmarkEnd w:id="168"/>
    <w:p w:rsidR="00DF5F27" w:rsidRPr="00204C48" w:rsidRDefault="00DF5F27">
      <w:pPr>
        <w:widowControl/>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br w:type="page"/>
      </w:r>
    </w:p>
    <w:p w:rsidR="00DF5F27" w:rsidRPr="00204C48" w:rsidRDefault="00DF5F27" w:rsidP="00DF5F27">
      <w:pPr>
        <w:jc w:val="both"/>
        <w:rPr>
          <w:rFonts w:ascii="Times New Roman" w:eastAsia="標楷體" w:hAnsi="Times New Roman" w:cs="Times New Roman"/>
          <w:b/>
          <w:sz w:val="28"/>
          <w:szCs w:val="28"/>
          <w:lang w:eastAsia="zh-CN"/>
        </w:rPr>
      </w:pPr>
      <w:r w:rsidRPr="00204C48">
        <w:rPr>
          <w:rFonts w:ascii="Times New Roman" w:eastAsia="標楷體" w:hAnsi="Times New Roman" w:cs="Times New Roman"/>
          <w:b/>
          <w:sz w:val="28"/>
          <w:szCs w:val="28"/>
          <w:lang w:eastAsia="zh-CN"/>
        </w:rPr>
        <w:t>備註</w:t>
      </w:r>
    </w:p>
    <w:p w:rsidR="0007597A" w:rsidRPr="00204C48" w:rsidRDefault="0007597A" w:rsidP="00CB5002">
      <w:pPr>
        <w:widowControl/>
        <w:jc w:val="both"/>
        <w:rPr>
          <w:rFonts w:ascii="Times New Roman" w:eastAsia="標楷體" w:hAnsi="Times New Roman" w:cs="Times New Roman"/>
          <w:szCs w:val="24"/>
          <w:lang w:eastAsia="zh-CN"/>
        </w:rPr>
        <w:sectPr w:rsidR="0007597A" w:rsidRPr="00204C48" w:rsidSect="0029117A">
          <w:pgSz w:w="11906" w:h="16838" w:code="9"/>
          <w:pgMar w:top="1134" w:right="1134" w:bottom="1134" w:left="1134" w:header="851" w:footer="992" w:gutter="0"/>
          <w:cols w:space="425"/>
          <w:titlePg/>
          <w:docGrid w:linePitch="360"/>
        </w:sectPr>
      </w:pPr>
    </w:p>
    <w:p w:rsidR="00232146" w:rsidRPr="00204C48" w:rsidRDefault="00232146" w:rsidP="00CB5002">
      <w:pPr>
        <w:widowControl/>
        <w:jc w:val="both"/>
        <w:rPr>
          <w:rFonts w:ascii="Times New Roman" w:eastAsia="標楷體" w:hAnsi="Times New Roman" w:cs="Times New Roman"/>
          <w:szCs w:val="24"/>
          <w:lang w:eastAsia="zh-CN"/>
        </w:rPr>
      </w:pPr>
    </w:p>
    <w:p w:rsidR="00DF5F27" w:rsidRPr="00204C48" w:rsidRDefault="00DF5F27" w:rsidP="00CB5002">
      <w:pPr>
        <w:jc w:val="both"/>
        <w:rPr>
          <w:rFonts w:ascii="Times New Roman" w:eastAsia="標楷體" w:hAnsi="Times New Roman" w:cs="Times New Roman"/>
          <w:szCs w:val="24"/>
        </w:rPr>
      </w:pPr>
    </w:p>
    <w:p w:rsidR="00DF5F27" w:rsidRPr="00204C48" w:rsidRDefault="00DF5F27" w:rsidP="00CB5002">
      <w:pPr>
        <w:jc w:val="both"/>
        <w:rPr>
          <w:rFonts w:ascii="Times New Roman" w:eastAsia="標楷體" w:hAnsi="Times New Roman" w:cs="Times New Roman"/>
          <w:szCs w:val="24"/>
        </w:rPr>
      </w:pPr>
    </w:p>
    <w:p w:rsidR="00DF5F27" w:rsidRPr="00204C48" w:rsidRDefault="00DF5F27" w:rsidP="00CB5002">
      <w:pPr>
        <w:jc w:val="both"/>
        <w:rPr>
          <w:rFonts w:ascii="Times New Roman" w:eastAsia="標楷體" w:hAnsi="Times New Roman" w:cs="Times New Roman"/>
          <w:szCs w:val="24"/>
        </w:rPr>
      </w:pPr>
    </w:p>
    <w:p w:rsidR="00DF5F27" w:rsidRPr="00204C48" w:rsidRDefault="00DF5F27" w:rsidP="00CB5002">
      <w:pPr>
        <w:jc w:val="both"/>
        <w:rPr>
          <w:rFonts w:ascii="Times New Roman" w:eastAsia="標楷體" w:hAnsi="Times New Roman" w:cs="Times New Roman"/>
          <w:szCs w:val="24"/>
        </w:rPr>
      </w:pPr>
    </w:p>
    <w:p w:rsidR="00DF5F27" w:rsidRPr="00204C48" w:rsidRDefault="00DF5F27" w:rsidP="00CB5002">
      <w:pPr>
        <w:jc w:val="both"/>
        <w:rPr>
          <w:rFonts w:ascii="Times New Roman" w:eastAsia="標楷體" w:hAnsi="Times New Roman" w:cs="Times New Roman"/>
          <w:szCs w:val="24"/>
        </w:rPr>
      </w:pPr>
    </w:p>
    <w:p w:rsidR="00DF5F27" w:rsidRPr="00204C48" w:rsidRDefault="00DF5F27" w:rsidP="00CB5002">
      <w:pPr>
        <w:jc w:val="both"/>
        <w:rPr>
          <w:rFonts w:ascii="Times New Roman" w:eastAsia="標楷體" w:hAnsi="Times New Roman" w:cs="Times New Roman"/>
          <w:szCs w:val="24"/>
        </w:rPr>
      </w:pPr>
    </w:p>
    <w:p w:rsidR="00DF5F27" w:rsidRPr="00204C48" w:rsidRDefault="00DF5F27" w:rsidP="00CB5002">
      <w:pPr>
        <w:jc w:val="both"/>
        <w:rPr>
          <w:rFonts w:ascii="Times New Roman" w:eastAsia="標楷體" w:hAnsi="Times New Roman" w:cs="Times New Roman"/>
          <w:szCs w:val="24"/>
        </w:rPr>
      </w:pPr>
    </w:p>
    <w:tbl>
      <w:tblPr>
        <w:tblW w:w="0" w:type="auto"/>
        <w:tblLook w:val="04A0" w:firstRow="1" w:lastRow="0" w:firstColumn="1" w:lastColumn="0" w:noHBand="0" w:noVBand="1"/>
      </w:tblPr>
      <w:tblGrid>
        <w:gridCol w:w="4847"/>
        <w:gridCol w:w="4847"/>
      </w:tblGrid>
      <w:tr w:rsidR="00DF5F27" w:rsidRPr="00204C48" w:rsidTr="00DF5F27">
        <w:tc>
          <w:tcPr>
            <w:tcW w:w="4847" w:type="dxa"/>
          </w:tcPr>
          <w:p w:rsidR="00DF5F27" w:rsidRPr="00204C48" w:rsidRDefault="00DF5F27" w:rsidP="00DF5F27">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主席辦公室</w:t>
            </w:r>
          </w:p>
          <w:p w:rsidR="00DF5F27" w:rsidRPr="00204C48" w:rsidRDefault="00DF5F27" w:rsidP="00DF5F27">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HUN 1051 Budapest,</w:t>
            </w:r>
          </w:p>
          <w:p w:rsidR="00DF5F27" w:rsidRPr="00204C48" w:rsidRDefault="00DF5F27" w:rsidP="00DF5F27">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Jozsef Attila str. 1</w:t>
            </w:r>
          </w:p>
          <w:p w:rsidR="00DF5F27" w:rsidRPr="00204C48" w:rsidRDefault="00DF5F27" w:rsidP="00DF5F27">
            <w:pPr>
              <w:jc w:val="right"/>
              <w:rPr>
                <w:rFonts w:ascii="Times New Roman" w:eastAsia="標楷體" w:hAnsi="Times New Roman" w:cs="Times New Roman"/>
                <w:szCs w:val="24"/>
              </w:rPr>
            </w:pPr>
            <w:r w:rsidRPr="00204C48">
              <w:rPr>
                <w:rFonts w:ascii="Times New Roman" w:eastAsia="標楷體" w:hAnsi="Times New Roman" w:cs="Times New Roman"/>
                <w:szCs w:val="24"/>
                <w:lang w:eastAsia="zh-CN"/>
              </w:rPr>
              <w:t>www.ijf.org</w:t>
            </w:r>
          </w:p>
        </w:tc>
        <w:tc>
          <w:tcPr>
            <w:tcW w:w="4847" w:type="dxa"/>
          </w:tcPr>
          <w:p w:rsidR="00DF5F27" w:rsidRPr="00204C48" w:rsidRDefault="00DF5F27" w:rsidP="00CB5002">
            <w:pPr>
              <w:jc w:val="both"/>
              <w:rPr>
                <w:rFonts w:ascii="Times New Roman" w:eastAsia="標楷體" w:hAnsi="Times New Roman" w:cs="Times New Roman"/>
                <w:szCs w:val="24"/>
              </w:rPr>
            </w:pPr>
          </w:p>
        </w:tc>
      </w:tr>
      <w:tr w:rsidR="00DF5F27" w:rsidRPr="00204C48" w:rsidTr="00DF5F27">
        <w:tc>
          <w:tcPr>
            <w:tcW w:w="4847" w:type="dxa"/>
          </w:tcPr>
          <w:p w:rsidR="00DF5F27" w:rsidRPr="00204C48" w:rsidRDefault="00DF5F27" w:rsidP="00CB5002">
            <w:pPr>
              <w:jc w:val="both"/>
              <w:rPr>
                <w:rFonts w:ascii="Times New Roman" w:eastAsia="標楷體" w:hAnsi="Times New Roman" w:cs="Times New Roman"/>
                <w:szCs w:val="24"/>
              </w:rPr>
            </w:pPr>
          </w:p>
        </w:tc>
        <w:tc>
          <w:tcPr>
            <w:tcW w:w="4847" w:type="dxa"/>
          </w:tcPr>
          <w:p w:rsidR="00DF5F27" w:rsidRPr="00204C48" w:rsidRDefault="00DF5F27" w:rsidP="00DF5F27">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IJF</w:t>
            </w:r>
            <w:r w:rsidR="006C6E82" w:rsidRPr="00204C48">
              <w:rPr>
                <w:rFonts w:ascii="Times New Roman" w:eastAsia="標楷體" w:hAnsi="Times New Roman" w:cs="Times New Roman"/>
                <w:szCs w:val="24"/>
              </w:rPr>
              <w:t>總</w:t>
            </w:r>
            <w:r w:rsidRPr="00204C48">
              <w:rPr>
                <w:rFonts w:ascii="Times New Roman" w:eastAsia="標楷體" w:hAnsi="Times New Roman" w:cs="Times New Roman"/>
                <w:szCs w:val="24"/>
                <w:lang w:eastAsia="zh-CN"/>
              </w:rPr>
              <w:t>秘書處</w:t>
            </w:r>
          </w:p>
          <w:p w:rsidR="00DF5F27" w:rsidRPr="00204C48" w:rsidRDefault="00DF5F27" w:rsidP="00DF5F27">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Fédération Française de Judo</w:t>
            </w:r>
          </w:p>
          <w:p w:rsidR="00DF5F27" w:rsidRPr="00204C48" w:rsidRDefault="00DF5F27" w:rsidP="00DF5F27">
            <w:pPr>
              <w:jc w:val="both"/>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21-25 Avenue de la Porte de Châtillon</w:t>
            </w:r>
          </w:p>
          <w:p w:rsidR="00DF5F27" w:rsidRPr="00204C48" w:rsidRDefault="00DF5F27" w:rsidP="00DF5F27">
            <w:pPr>
              <w:jc w:val="both"/>
              <w:rPr>
                <w:rFonts w:ascii="Times New Roman" w:eastAsia="標楷體" w:hAnsi="Times New Roman" w:cs="Times New Roman"/>
                <w:szCs w:val="24"/>
              </w:rPr>
            </w:pPr>
            <w:r w:rsidRPr="00204C48">
              <w:rPr>
                <w:rFonts w:ascii="Times New Roman" w:eastAsia="標楷體" w:hAnsi="Times New Roman" w:cs="Times New Roman"/>
                <w:szCs w:val="24"/>
                <w:lang w:eastAsia="zh-CN"/>
              </w:rPr>
              <w:t>F-75 680 Paris Cedex 14 France</w:t>
            </w:r>
          </w:p>
        </w:tc>
      </w:tr>
      <w:tr w:rsidR="00DF5F27" w:rsidRPr="00204C48" w:rsidTr="00DF5F27">
        <w:tc>
          <w:tcPr>
            <w:tcW w:w="4847" w:type="dxa"/>
          </w:tcPr>
          <w:p w:rsidR="00DF5F27" w:rsidRPr="00204C48" w:rsidRDefault="00DF5F27" w:rsidP="00CB5002">
            <w:pPr>
              <w:jc w:val="both"/>
              <w:rPr>
                <w:rFonts w:ascii="Times New Roman" w:eastAsia="標楷體" w:hAnsi="Times New Roman" w:cs="Times New Roman"/>
                <w:szCs w:val="24"/>
              </w:rPr>
            </w:pPr>
          </w:p>
        </w:tc>
        <w:tc>
          <w:tcPr>
            <w:tcW w:w="4847" w:type="dxa"/>
          </w:tcPr>
          <w:p w:rsidR="00DF5F27" w:rsidRPr="00204C48" w:rsidRDefault="00DF5F27" w:rsidP="00CB5002">
            <w:pPr>
              <w:jc w:val="both"/>
              <w:rPr>
                <w:rFonts w:ascii="Times New Roman" w:eastAsia="標楷體" w:hAnsi="Times New Roman" w:cs="Times New Roman"/>
                <w:szCs w:val="24"/>
              </w:rPr>
            </w:pPr>
          </w:p>
        </w:tc>
      </w:tr>
      <w:tr w:rsidR="00DF5F27" w:rsidRPr="00204C48" w:rsidTr="00DF5F27">
        <w:tc>
          <w:tcPr>
            <w:tcW w:w="4847" w:type="dxa"/>
          </w:tcPr>
          <w:p w:rsidR="00DF5F27" w:rsidRPr="00204C48" w:rsidRDefault="00DF5F27" w:rsidP="00DF5F27">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IJF</w:t>
            </w:r>
            <w:r w:rsidRPr="00204C48">
              <w:rPr>
                <w:rFonts w:ascii="Times New Roman" w:eastAsia="標楷體" w:hAnsi="Times New Roman" w:cs="Times New Roman"/>
                <w:szCs w:val="24"/>
                <w:lang w:eastAsia="zh-CN"/>
              </w:rPr>
              <w:t>洛桑</w:t>
            </w:r>
            <w:r w:rsidR="006C6E82" w:rsidRPr="00204C48">
              <w:rPr>
                <w:rFonts w:ascii="Times New Roman" w:eastAsia="標楷體" w:hAnsi="Times New Roman" w:cs="Times New Roman"/>
                <w:szCs w:val="24"/>
              </w:rPr>
              <w:t>市</w:t>
            </w:r>
            <w:r w:rsidRPr="00204C48">
              <w:rPr>
                <w:rFonts w:ascii="Times New Roman" w:eastAsia="標楷體" w:hAnsi="Times New Roman" w:cs="Times New Roman"/>
                <w:szCs w:val="24"/>
                <w:lang w:eastAsia="zh-CN"/>
              </w:rPr>
              <w:t>辦公室</w:t>
            </w:r>
          </w:p>
          <w:p w:rsidR="00DF5F27" w:rsidRPr="00204C48" w:rsidRDefault="00DF5F27" w:rsidP="00DF5F27">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1007 Lausanne</w:t>
            </w:r>
          </w:p>
          <w:p w:rsidR="00DF5F27" w:rsidRPr="00204C48" w:rsidRDefault="00DF5F27" w:rsidP="00DF5F27">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Avenue Frédéric-César-de-La-Harpe 49</w:t>
            </w:r>
          </w:p>
          <w:p w:rsidR="00DF5F27" w:rsidRPr="00204C48" w:rsidRDefault="00DF5F27" w:rsidP="00DF5F27">
            <w:pPr>
              <w:jc w:val="right"/>
              <w:rPr>
                <w:rFonts w:ascii="Times New Roman" w:eastAsia="標楷體" w:hAnsi="Times New Roman" w:cs="Times New Roman"/>
                <w:szCs w:val="24"/>
                <w:lang w:eastAsia="zh-CN"/>
              </w:rPr>
            </w:pPr>
            <w:r w:rsidRPr="00204C48">
              <w:rPr>
                <w:rFonts w:ascii="Times New Roman" w:eastAsia="標楷體" w:hAnsi="Times New Roman" w:cs="Times New Roman"/>
                <w:szCs w:val="24"/>
                <w:lang w:eastAsia="zh-CN"/>
              </w:rPr>
              <w:t>Switzerl</w:t>
            </w:r>
            <w:r w:rsidRPr="00204C48">
              <w:rPr>
                <w:rFonts w:ascii="Times New Roman" w:eastAsia="標楷體" w:hAnsi="Times New Roman" w:cs="Times New Roman"/>
                <w:szCs w:val="24"/>
                <w:lang w:eastAsia="zh-CN"/>
              </w:rPr>
              <w:t>及</w:t>
            </w:r>
          </w:p>
          <w:p w:rsidR="00DF5F27" w:rsidRPr="00204C48" w:rsidRDefault="00DF5F27" w:rsidP="00DF5F27">
            <w:pPr>
              <w:jc w:val="right"/>
              <w:rPr>
                <w:rFonts w:ascii="Times New Roman" w:eastAsia="標楷體" w:hAnsi="Times New Roman" w:cs="Times New Roman"/>
                <w:szCs w:val="24"/>
              </w:rPr>
            </w:pPr>
            <w:r w:rsidRPr="00204C48">
              <w:rPr>
                <w:rFonts w:ascii="Times New Roman" w:eastAsia="標楷體" w:hAnsi="Times New Roman" w:cs="Times New Roman"/>
                <w:szCs w:val="24"/>
                <w:lang w:eastAsia="zh-CN"/>
              </w:rPr>
              <w:t>www.ijf.org</w:t>
            </w:r>
          </w:p>
        </w:tc>
        <w:tc>
          <w:tcPr>
            <w:tcW w:w="4847" w:type="dxa"/>
          </w:tcPr>
          <w:p w:rsidR="00DF5F27" w:rsidRPr="00204C48" w:rsidRDefault="00DF5F27" w:rsidP="00CB5002">
            <w:pPr>
              <w:jc w:val="both"/>
              <w:rPr>
                <w:rFonts w:ascii="Times New Roman" w:eastAsia="標楷體" w:hAnsi="Times New Roman" w:cs="Times New Roman"/>
                <w:szCs w:val="24"/>
              </w:rPr>
            </w:pPr>
          </w:p>
        </w:tc>
      </w:tr>
    </w:tbl>
    <w:p w:rsidR="00DF5F27" w:rsidRPr="00204C48" w:rsidRDefault="00DF5F27" w:rsidP="00CB5002">
      <w:pPr>
        <w:jc w:val="both"/>
        <w:rPr>
          <w:rFonts w:ascii="Times New Roman" w:eastAsia="標楷體" w:hAnsi="Times New Roman" w:cs="Times New Roman"/>
          <w:szCs w:val="24"/>
        </w:rPr>
      </w:pPr>
    </w:p>
    <w:p w:rsidR="00DF5F27" w:rsidRPr="00204C48" w:rsidRDefault="00DF5F27" w:rsidP="00CB5002">
      <w:pPr>
        <w:jc w:val="both"/>
        <w:rPr>
          <w:rFonts w:ascii="Times New Roman" w:eastAsia="標楷體" w:hAnsi="Times New Roman" w:cs="Times New Roman"/>
          <w:szCs w:val="24"/>
        </w:rPr>
      </w:pPr>
    </w:p>
    <w:p w:rsidR="00232146" w:rsidRPr="00204C48" w:rsidRDefault="00232146" w:rsidP="00CB5002">
      <w:pPr>
        <w:jc w:val="both"/>
        <w:rPr>
          <w:rFonts w:ascii="Times New Roman" w:eastAsia="標楷體" w:hAnsi="Times New Roman" w:cs="Times New Roman"/>
          <w:szCs w:val="24"/>
          <w:lang w:eastAsia="zh-CN"/>
        </w:rPr>
      </w:pPr>
    </w:p>
    <w:p w:rsidR="007A7058" w:rsidRPr="00204C48" w:rsidRDefault="007A7058" w:rsidP="00CB5002">
      <w:pPr>
        <w:jc w:val="both"/>
        <w:rPr>
          <w:rFonts w:ascii="Times New Roman" w:eastAsia="標楷體" w:hAnsi="Times New Roman" w:cs="Times New Roman"/>
          <w:szCs w:val="24"/>
          <w:lang w:eastAsia="zh-CN"/>
        </w:rPr>
      </w:pPr>
    </w:p>
    <w:p w:rsidR="00232146" w:rsidRPr="00204C48" w:rsidRDefault="00232146" w:rsidP="00CB5002">
      <w:pPr>
        <w:jc w:val="both"/>
        <w:rPr>
          <w:rFonts w:ascii="Times New Roman" w:eastAsia="標楷體" w:hAnsi="Times New Roman" w:cs="Times New Roman"/>
          <w:szCs w:val="24"/>
          <w:lang w:eastAsia="zh-CN"/>
        </w:rPr>
      </w:pPr>
    </w:p>
    <w:p w:rsidR="00232146" w:rsidRPr="00204C48" w:rsidRDefault="00232146" w:rsidP="00CB5002">
      <w:pPr>
        <w:jc w:val="both"/>
        <w:rPr>
          <w:rFonts w:ascii="Times New Roman" w:eastAsia="標楷體" w:hAnsi="Times New Roman" w:cs="Times New Roman"/>
          <w:szCs w:val="24"/>
          <w:lang w:eastAsia="zh-CN"/>
        </w:rPr>
      </w:pPr>
    </w:p>
    <w:sectPr w:rsidR="00232146" w:rsidRPr="00204C48" w:rsidSect="0029117A">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98" w:rsidRDefault="00037298" w:rsidP="00C46CA2">
      <w:r>
        <w:separator/>
      </w:r>
    </w:p>
  </w:endnote>
  <w:endnote w:type="continuationSeparator" w:id="0">
    <w:p w:rsidR="00037298" w:rsidRDefault="00037298" w:rsidP="00C4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radeGothic">
    <w:altName w:val="Arial"/>
    <w:charset w:val="00"/>
    <w:family w:val="swiss"/>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Kozuka Mincho Pro R">
    <w:altName w:val="MS Gothic"/>
    <w:panose1 w:val="00000000000000000000"/>
    <w:charset w:val="80"/>
    <w:family w:val="roman"/>
    <w:notTrueType/>
    <w:pitch w:val="variable"/>
    <w:sig w:usb0="00000000"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98" w:rsidRDefault="00037298">
    <w:pPr>
      <w:pStyle w:val="a7"/>
    </w:pPr>
  </w:p>
  <w:p w:rsidR="00037298" w:rsidRDefault="000372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98" w:rsidRDefault="00037298">
    <w:pPr>
      <w:pStyle w:val="a7"/>
    </w:pPr>
  </w:p>
  <w:p w:rsidR="00037298" w:rsidRDefault="00037298" w:rsidP="00B743C5">
    <w:pPr>
      <w:pStyle w:val="a7"/>
      <w:jc w:val="center"/>
    </w:pPr>
    <w:r w:rsidRPr="00111557">
      <w:rPr>
        <w:rFonts w:ascii="Times New Roman" w:hAnsi="Times New Roman" w:cs="Times New Roman"/>
      </w:rPr>
      <w:fldChar w:fldCharType="begin"/>
    </w:r>
    <w:r w:rsidRPr="00111557">
      <w:rPr>
        <w:rFonts w:ascii="Times New Roman" w:hAnsi="Times New Roman" w:cs="Times New Roman"/>
      </w:rPr>
      <w:instrText>PAGE   \* MERGEFORMAT</w:instrText>
    </w:r>
    <w:r w:rsidRPr="00111557">
      <w:rPr>
        <w:rFonts w:ascii="Times New Roman" w:hAnsi="Times New Roman" w:cs="Times New Roman"/>
      </w:rPr>
      <w:fldChar w:fldCharType="separate"/>
    </w:r>
    <w:r w:rsidR="00A760E5" w:rsidRPr="00A760E5">
      <w:rPr>
        <w:rFonts w:ascii="Times New Roman" w:hAnsi="Times New Roman" w:cs="Times New Roman"/>
        <w:noProof/>
        <w:lang w:val="zh-TW"/>
      </w:rPr>
      <w:t>52</w:t>
    </w:r>
    <w:r w:rsidRPr="00111557">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98" w:rsidRDefault="00037298">
    <w:pPr>
      <w:pStyle w:val="a7"/>
    </w:pPr>
  </w:p>
  <w:bookmarkStart w:id="2" w:name="OLE_LINK27"/>
  <w:bookmarkStart w:id="3" w:name="OLE_LINK28"/>
  <w:p w:rsidR="00037298" w:rsidRPr="00111557" w:rsidRDefault="00037298" w:rsidP="00111557">
    <w:pPr>
      <w:pStyle w:val="a7"/>
      <w:tabs>
        <w:tab w:val="clear" w:pos="4153"/>
      </w:tabs>
      <w:jc w:val="center"/>
      <w:rPr>
        <w:rFonts w:ascii="Times New Roman" w:hAnsi="Times New Roman" w:cs="Times New Roman"/>
      </w:rPr>
    </w:pPr>
    <w:r w:rsidRPr="00111557">
      <w:rPr>
        <w:rFonts w:ascii="Times New Roman" w:hAnsi="Times New Roman" w:cs="Times New Roman"/>
      </w:rPr>
      <w:fldChar w:fldCharType="begin"/>
    </w:r>
    <w:r w:rsidRPr="00111557">
      <w:rPr>
        <w:rFonts w:ascii="Times New Roman" w:hAnsi="Times New Roman" w:cs="Times New Roman"/>
      </w:rPr>
      <w:instrText>PAGE   \* MERGEFORMAT</w:instrText>
    </w:r>
    <w:r w:rsidRPr="00111557">
      <w:rPr>
        <w:rFonts w:ascii="Times New Roman" w:hAnsi="Times New Roman" w:cs="Times New Roman"/>
      </w:rPr>
      <w:fldChar w:fldCharType="separate"/>
    </w:r>
    <w:r w:rsidR="00A760E5" w:rsidRPr="00A760E5">
      <w:rPr>
        <w:rFonts w:ascii="Times New Roman" w:hAnsi="Times New Roman" w:cs="Times New Roman"/>
        <w:noProof/>
        <w:lang w:val="zh-TW"/>
      </w:rPr>
      <w:t>55</w:t>
    </w:r>
    <w:r w:rsidRPr="00111557">
      <w:rPr>
        <w:rFonts w:ascii="Times New Roman" w:hAnsi="Times New Roman" w:cs="Times New Roman"/>
      </w:rPr>
      <w:fldChar w:fldCharType="end"/>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98" w:rsidRDefault="00037298" w:rsidP="00C46CA2">
      <w:r>
        <w:separator/>
      </w:r>
    </w:p>
  </w:footnote>
  <w:footnote w:type="continuationSeparator" w:id="0">
    <w:p w:rsidR="00037298" w:rsidRDefault="00037298" w:rsidP="00C4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98" w:rsidRPr="000D67AF" w:rsidRDefault="00037298" w:rsidP="000D67AF">
    <w:pPr>
      <w:pStyle w:val="a5"/>
      <w:jc w:val="right"/>
      <w:rPr>
        <w:rFonts w:ascii="Times New Roman" w:eastAsia="標楷體" w:hAnsi="Times New Roman" w:cs="Times New Roman"/>
        <w:sz w:val="24"/>
        <w:szCs w:val="24"/>
      </w:rPr>
    </w:pPr>
    <w:r w:rsidRPr="000D67AF">
      <w:rPr>
        <w:rFonts w:ascii="Times New Roman" w:eastAsia="標楷體" w:hAnsi="Times New Roman" w:cs="Times New Roman"/>
        <w:sz w:val="24"/>
        <w:szCs w:val="24"/>
      </w:rPr>
      <w:t xml:space="preserve">2015 </w:t>
    </w:r>
    <w:r w:rsidRPr="000D67AF">
      <w:rPr>
        <w:rFonts w:ascii="Times New Roman" w:eastAsia="標楷體" w:hAnsi="Times New Roman" w:cs="Times New Roman"/>
        <w:sz w:val="24"/>
        <w:szCs w:val="24"/>
      </w:rPr>
      <w:t>版</w:t>
    </w:r>
  </w:p>
  <w:p w:rsidR="00037298" w:rsidRDefault="000372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98" w:rsidRPr="00CB5002" w:rsidRDefault="00037298" w:rsidP="00CB5002">
    <w:pPr>
      <w:jc w:val="both"/>
      <w:rPr>
        <w:rFonts w:ascii="Times New Roman" w:eastAsia="標楷體" w:hAnsi="Times New Roman" w:cs="Times New Roman"/>
      </w:rPr>
    </w:pPr>
    <w:r w:rsidRPr="00CB5002">
      <w:rPr>
        <w:rFonts w:ascii="Times New Roman" w:eastAsia="標楷體" w:hAnsi="Times New Roman" w:cs="Times New Roman"/>
      </w:rPr>
      <w:t>國際柔道總會運動與組織規則</w:t>
    </w:r>
  </w:p>
  <w:p w:rsidR="00037298" w:rsidRPr="00CB5002" w:rsidRDefault="000372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CDB"/>
    <w:multiLevelType w:val="hybridMultilevel"/>
    <w:tmpl w:val="35347F52"/>
    <w:lvl w:ilvl="0" w:tplc="E0362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E351E6"/>
    <w:multiLevelType w:val="hybridMultilevel"/>
    <w:tmpl w:val="0D4C8B5E"/>
    <w:lvl w:ilvl="0" w:tplc="1A28E398">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D57829"/>
    <w:multiLevelType w:val="hybridMultilevel"/>
    <w:tmpl w:val="342017F0"/>
    <w:lvl w:ilvl="0" w:tplc="553E9254">
      <w:start w:val="1"/>
      <w:numFmt w:val="lowerLetter"/>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E062B8"/>
    <w:multiLevelType w:val="hybridMultilevel"/>
    <w:tmpl w:val="4EEC3EC2"/>
    <w:lvl w:ilvl="0" w:tplc="154A10B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9D1018"/>
    <w:multiLevelType w:val="hybridMultilevel"/>
    <w:tmpl w:val="31C82916"/>
    <w:lvl w:ilvl="0" w:tplc="923C9776">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9F0D26"/>
    <w:multiLevelType w:val="multilevel"/>
    <w:tmpl w:val="6ECE6DC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AA13FB"/>
    <w:multiLevelType w:val="hybridMultilevel"/>
    <w:tmpl w:val="D34A5846"/>
    <w:lvl w:ilvl="0" w:tplc="5CB2AAFA">
      <w:start w:val="1"/>
      <w:numFmt w:val="bullet"/>
      <w:lvlText w:val="-"/>
      <w:lvlJc w:val="left"/>
      <w:pPr>
        <w:ind w:left="360" w:hanging="360"/>
      </w:pPr>
      <w:rPr>
        <w:rFonts w:ascii="Calibri" w:eastAsia="SimSun"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C9677D7"/>
    <w:multiLevelType w:val="hybridMultilevel"/>
    <w:tmpl w:val="ADE83A30"/>
    <w:lvl w:ilvl="0" w:tplc="9B50B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317BC7"/>
    <w:multiLevelType w:val="hybridMultilevel"/>
    <w:tmpl w:val="C4CECF70"/>
    <w:lvl w:ilvl="0" w:tplc="DA50D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0449CF"/>
    <w:multiLevelType w:val="hybridMultilevel"/>
    <w:tmpl w:val="0F50D9C4"/>
    <w:lvl w:ilvl="0" w:tplc="E66692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6B3FA5"/>
    <w:multiLevelType w:val="hybridMultilevel"/>
    <w:tmpl w:val="7FAA3008"/>
    <w:lvl w:ilvl="0" w:tplc="8514D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5268E5"/>
    <w:multiLevelType w:val="hybridMultilevel"/>
    <w:tmpl w:val="87ECF15A"/>
    <w:lvl w:ilvl="0" w:tplc="94503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C06AA"/>
    <w:multiLevelType w:val="hybridMultilevel"/>
    <w:tmpl w:val="47308206"/>
    <w:lvl w:ilvl="0" w:tplc="BABA1F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223CE1"/>
    <w:multiLevelType w:val="hybridMultilevel"/>
    <w:tmpl w:val="D9FE95B0"/>
    <w:lvl w:ilvl="0" w:tplc="4E604B0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F12C43"/>
    <w:multiLevelType w:val="hybridMultilevel"/>
    <w:tmpl w:val="982A271A"/>
    <w:lvl w:ilvl="0" w:tplc="9C40B32A">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E564BD4"/>
    <w:multiLevelType w:val="hybridMultilevel"/>
    <w:tmpl w:val="4EEC13CC"/>
    <w:lvl w:ilvl="0" w:tplc="337A4E32">
      <w:start w:val="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2DB0646"/>
    <w:multiLevelType w:val="hybridMultilevel"/>
    <w:tmpl w:val="9FDA2094"/>
    <w:lvl w:ilvl="0" w:tplc="5838BF12">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DD77678"/>
    <w:multiLevelType w:val="hybridMultilevel"/>
    <w:tmpl w:val="53E4B188"/>
    <w:lvl w:ilvl="0" w:tplc="378667F0">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FB049F4"/>
    <w:multiLevelType w:val="hybridMultilevel"/>
    <w:tmpl w:val="5AB093CA"/>
    <w:lvl w:ilvl="0" w:tplc="9A843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5"/>
  </w:num>
  <w:num w:numId="3">
    <w:abstractNumId w:val="2"/>
  </w:num>
  <w:num w:numId="4">
    <w:abstractNumId w:val="0"/>
  </w:num>
  <w:num w:numId="5">
    <w:abstractNumId w:val="16"/>
  </w:num>
  <w:num w:numId="6">
    <w:abstractNumId w:val="7"/>
  </w:num>
  <w:num w:numId="7">
    <w:abstractNumId w:val="6"/>
  </w:num>
  <w:num w:numId="8">
    <w:abstractNumId w:val="18"/>
  </w:num>
  <w:num w:numId="9">
    <w:abstractNumId w:val="14"/>
  </w:num>
  <w:num w:numId="10">
    <w:abstractNumId w:val="3"/>
  </w:num>
  <w:num w:numId="11">
    <w:abstractNumId w:val="10"/>
  </w:num>
  <w:num w:numId="12">
    <w:abstractNumId w:val="1"/>
  </w:num>
  <w:num w:numId="13">
    <w:abstractNumId w:val="17"/>
  </w:num>
  <w:num w:numId="14">
    <w:abstractNumId w:val="12"/>
  </w:num>
  <w:num w:numId="15">
    <w:abstractNumId w:val="11"/>
  </w:num>
  <w:num w:numId="16">
    <w:abstractNumId w:val="9"/>
  </w:num>
  <w:num w:numId="17">
    <w:abstractNumId w:val="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evenAndOddHeaders/>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58"/>
    <w:rsid w:val="000142BA"/>
    <w:rsid w:val="00014768"/>
    <w:rsid w:val="00014E21"/>
    <w:rsid w:val="000339AE"/>
    <w:rsid w:val="00037298"/>
    <w:rsid w:val="00040BFA"/>
    <w:rsid w:val="000421A4"/>
    <w:rsid w:val="00063ECC"/>
    <w:rsid w:val="00067E72"/>
    <w:rsid w:val="0007597A"/>
    <w:rsid w:val="00082698"/>
    <w:rsid w:val="00084D46"/>
    <w:rsid w:val="00090BD4"/>
    <w:rsid w:val="00091A7E"/>
    <w:rsid w:val="00091ABB"/>
    <w:rsid w:val="0009519A"/>
    <w:rsid w:val="00097B0C"/>
    <w:rsid w:val="000A2B66"/>
    <w:rsid w:val="000A34DD"/>
    <w:rsid w:val="000A4BA0"/>
    <w:rsid w:val="000B2653"/>
    <w:rsid w:val="000B5DBD"/>
    <w:rsid w:val="000D3FFE"/>
    <w:rsid w:val="000D59D3"/>
    <w:rsid w:val="000D67AF"/>
    <w:rsid w:val="000F5272"/>
    <w:rsid w:val="0010715F"/>
    <w:rsid w:val="001075BF"/>
    <w:rsid w:val="00111557"/>
    <w:rsid w:val="001163DC"/>
    <w:rsid w:val="001201CC"/>
    <w:rsid w:val="00122CEC"/>
    <w:rsid w:val="00131FD4"/>
    <w:rsid w:val="00143F26"/>
    <w:rsid w:val="00151C96"/>
    <w:rsid w:val="00156B8C"/>
    <w:rsid w:val="00166B25"/>
    <w:rsid w:val="001702A2"/>
    <w:rsid w:val="00176D1F"/>
    <w:rsid w:val="0017757C"/>
    <w:rsid w:val="00197844"/>
    <w:rsid w:val="001B217C"/>
    <w:rsid w:val="001B372B"/>
    <w:rsid w:val="001B3D61"/>
    <w:rsid w:val="001C078D"/>
    <w:rsid w:val="001C1A5A"/>
    <w:rsid w:val="001C4D88"/>
    <w:rsid w:val="001F7B95"/>
    <w:rsid w:val="00204C48"/>
    <w:rsid w:val="00213338"/>
    <w:rsid w:val="00215E07"/>
    <w:rsid w:val="00220A61"/>
    <w:rsid w:val="002227FB"/>
    <w:rsid w:val="002249E2"/>
    <w:rsid w:val="002268EB"/>
    <w:rsid w:val="00232146"/>
    <w:rsid w:val="00232E5F"/>
    <w:rsid w:val="002353D5"/>
    <w:rsid w:val="002413F7"/>
    <w:rsid w:val="002417E0"/>
    <w:rsid w:val="0025174B"/>
    <w:rsid w:val="00252253"/>
    <w:rsid w:val="002563C9"/>
    <w:rsid w:val="00257B05"/>
    <w:rsid w:val="002614C7"/>
    <w:rsid w:val="00271A9C"/>
    <w:rsid w:val="002722A9"/>
    <w:rsid w:val="002741E3"/>
    <w:rsid w:val="002742C7"/>
    <w:rsid w:val="00275DA6"/>
    <w:rsid w:val="0029117A"/>
    <w:rsid w:val="0029207F"/>
    <w:rsid w:val="00292872"/>
    <w:rsid w:val="002961BC"/>
    <w:rsid w:val="00296A0D"/>
    <w:rsid w:val="002A2FEB"/>
    <w:rsid w:val="002A4A82"/>
    <w:rsid w:val="002B1D26"/>
    <w:rsid w:val="002C4B6E"/>
    <w:rsid w:val="002C5470"/>
    <w:rsid w:val="002D4B5E"/>
    <w:rsid w:val="002E3242"/>
    <w:rsid w:val="002F07FB"/>
    <w:rsid w:val="002F28B1"/>
    <w:rsid w:val="002F79DA"/>
    <w:rsid w:val="00300C67"/>
    <w:rsid w:val="0030443A"/>
    <w:rsid w:val="00310BD3"/>
    <w:rsid w:val="00322A39"/>
    <w:rsid w:val="00334DB5"/>
    <w:rsid w:val="003417B3"/>
    <w:rsid w:val="00347B4F"/>
    <w:rsid w:val="00350819"/>
    <w:rsid w:val="003555D0"/>
    <w:rsid w:val="00357587"/>
    <w:rsid w:val="0036636C"/>
    <w:rsid w:val="00371745"/>
    <w:rsid w:val="00382065"/>
    <w:rsid w:val="00386A18"/>
    <w:rsid w:val="003B54A2"/>
    <w:rsid w:val="003C6C84"/>
    <w:rsid w:val="003D58A4"/>
    <w:rsid w:val="003D5B74"/>
    <w:rsid w:val="003D7DE1"/>
    <w:rsid w:val="003E6417"/>
    <w:rsid w:val="003F29FF"/>
    <w:rsid w:val="003F3B26"/>
    <w:rsid w:val="00407668"/>
    <w:rsid w:val="004077A6"/>
    <w:rsid w:val="004126CC"/>
    <w:rsid w:val="0041440E"/>
    <w:rsid w:val="00423610"/>
    <w:rsid w:val="00427991"/>
    <w:rsid w:val="00441233"/>
    <w:rsid w:val="00445C33"/>
    <w:rsid w:val="00447C20"/>
    <w:rsid w:val="004508CB"/>
    <w:rsid w:val="00456017"/>
    <w:rsid w:val="00460CFB"/>
    <w:rsid w:val="00462502"/>
    <w:rsid w:val="00467677"/>
    <w:rsid w:val="004715A0"/>
    <w:rsid w:val="004738EB"/>
    <w:rsid w:val="004801CB"/>
    <w:rsid w:val="004801FD"/>
    <w:rsid w:val="004812F0"/>
    <w:rsid w:val="00481ACC"/>
    <w:rsid w:val="004844E0"/>
    <w:rsid w:val="00485CCB"/>
    <w:rsid w:val="004908E0"/>
    <w:rsid w:val="00497F02"/>
    <w:rsid w:val="004B0510"/>
    <w:rsid w:val="004B1C14"/>
    <w:rsid w:val="004B1FA8"/>
    <w:rsid w:val="004B3DAE"/>
    <w:rsid w:val="004B6DC5"/>
    <w:rsid w:val="004E546C"/>
    <w:rsid w:val="004F4486"/>
    <w:rsid w:val="00503411"/>
    <w:rsid w:val="00504192"/>
    <w:rsid w:val="005064FB"/>
    <w:rsid w:val="00506CF5"/>
    <w:rsid w:val="00507AB6"/>
    <w:rsid w:val="005100CA"/>
    <w:rsid w:val="005155BF"/>
    <w:rsid w:val="005155CF"/>
    <w:rsid w:val="005157B4"/>
    <w:rsid w:val="005228D3"/>
    <w:rsid w:val="00524D02"/>
    <w:rsid w:val="00530311"/>
    <w:rsid w:val="00533C22"/>
    <w:rsid w:val="005534F8"/>
    <w:rsid w:val="00554867"/>
    <w:rsid w:val="00570770"/>
    <w:rsid w:val="00576AF0"/>
    <w:rsid w:val="00580A11"/>
    <w:rsid w:val="00586BEF"/>
    <w:rsid w:val="005941CC"/>
    <w:rsid w:val="005A2E90"/>
    <w:rsid w:val="005B0263"/>
    <w:rsid w:val="005B0E30"/>
    <w:rsid w:val="005B2F5B"/>
    <w:rsid w:val="005C0F43"/>
    <w:rsid w:val="005C609C"/>
    <w:rsid w:val="005D5144"/>
    <w:rsid w:val="005D7228"/>
    <w:rsid w:val="005E07CF"/>
    <w:rsid w:val="005E20F5"/>
    <w:rsid w:val="0060590F"/>
    <w:rsid w:val="00611F45"/>
    <w:rsid w:val="006247A9"/>
    <w:rsid w:val="00626F24"/>
    <w:rsid w:val="00627D8D"/>
    <w:rsid w:val="006351F6"/>
    <w:rsid w:val="00641971"/>
    <w:rsid w:val="006554DD"/>
    <w:rsid w:val="00660B73"/>
    <w:rsid w:val="00660E0B"/>
    <w:rsid w:val="006643D1"/>
    <w:rsid w:val="0067026D"/>
    <w:rsid w:val="00674D71"/>
    <w:rsid w:val="00683024"/>
    <w:rsid w:val="00683A1E"/>
    <w:rsid w:val="00696C7B"/>
    <w:rsid w:val="006A25CF"/>
    <w:rsid w:val="006A43C9"/>
    <w:rsid w:val="006B21E0"/>
    <w:rsid w:val="006B3BF7"/>
    <w:rsid w:val="006B49D2"/>
    <w:rsid w:val="006B5AF7"/>
    <w:rsid w:val="006C6E82"/>
    <w:rsid w:val="006F6604"/>
    <w:rsid w:val="00702ECC"/>
    <w:rsid w:val="00703FD7"/>
    <w:rsid w:val="00713576"/>
    <w:rsid w:val="00720A77"/>
    <w:rsid w:val="007313CE"/>
    <w:rsid w:val="00733A13"/>
    <w:rsid w:val="00741A0D"/>
    <w:rsid w:val="0074453F"/>
    <w:rsid w:val="007457E1"/>
    <w:rsid w:val="007466BA"/>
    <w:rsid w:val="007513BA"/>
    <w:rsid w:val="00751872"/>
    <w:rsid w:val="00761467"/>
    <w:rsid w:val="0076185C"/>
    <w:rsid w:val="00766201"/>
    <w:rsid w:val="007711AD"/>
    <w:rsid w:val="00774FAF"/>
    <w:rsid w:val="007851B5"/>
    <w:rsid w:val="00792F53"/>
    <w:rsid w:val="007949F3"/>
    <w:rsid w:val="007A7058"/>
    <w:rsid w:val="007A746E"/>
    <w:rsid w:val="007B21CB"/>
    <w:rsid w:val="007B77C0"/>
    <w:rsid w:val="007C4C64"/>
    <w:rsid w:val="007C58F1"/>
    <w:rsid w:val="007D1720"/>
    <w:rsid w:val="007D2636"/>
    <w:rsid w:val="007D5AE8"/>
    <w:rsid w:val="007D6E36"/>
    <w:rsid w:val="007E0928"/>
    <w:rsid w:val="007E0B4A"/>
    <w:rsid w:val="007E3FA6"/>
    <w:rsid w:val="007F59F7"/>
    <w:rsid w:val="00804D79"/>
    <w:rsid w:val="00821C2D"/>
    <w:rsid w:val="00823F95"/>
    <w:rsid w:val="00826025"/>
    <w:rsid w:val="008324F6"/>
    <w:rsid w:val="008348D6"/>
    <w:rsid w:val="00836215"/>
    <w:rsid w:val="008366C8"/>
    <w:rsid w:val="00847ECC"/>
    <w:rsid w:val="008526D4"/>
    <w:rsid w:val="008711FC"/>
    <w:rsid w:val="008751BF"/>
    <w:rsid w:val="008774C6"/>
    <w:rsid w:val="00880120"/>
    <w:rsid w:val="008803D3"/>
    <w:rsid w:val="00880B57"/>
    <w:rsid w:val="00892BC3"/>
    <w:rsid w:val="00892F4F"/>
    <w:rsid w:val="008B2ED1"/>
    <w:rsid w:val="008B4CFA"/>
    <w:rsid w:val="008B7FD2"/>
    <w:rsid w:val="008C62BB"/>
    <w:rsid w:val="008C7197"/>
    <w:rsid w:val="008C777D"/>
    <w:rsid w:val="008D5205"/>
    <w:rsid w:val="008E2C4D"/>
    <w:rsid w:val="008E4A41"/>
    <w:rsid w:val="008F1E47"/>
    <w:rsid w:val="008F22D2"/>
    <w:rsid w:val="008F3AD0"/>
    <w:rsid w:val="008F6268"/>
    <w:rsid w:val="00900EE3"/>
    <w:rsid w:val="00906236"/>
    <w:rsid w:val="009068F7"/>
    <w:rsid w:val="0090713F"/>
    <w:rsid w:val="009166DB"/>
    <w:rsid w:val="0092118B"/>
    <w:rsid w:val="0092283C"/>
    <w:rsid w:val="009266E7"/>
    <w:rsid w:val="00931A80"/>
    <w:rsid w:val="0094007C"/>
    <w:rsid w:val="00945AF8"/>
    <w:rsid w:val="009465AD"/>
    <w:rsid w:val="0094754C"/>
    <w:rsid w:val="00947872"/>
    <w:rsid w:val="009618BB"/>
    <w:rsid w:val="00970F4B"/>
    <w:rsid w:val="00977A26"/>
    <w:rsid w:val="009847C2"/>
    <w:rsid w:val="00987625"/>
    <w:rsid w:val="009A7F7C"/>
    <w:rsid w:val="009B7A69"/>
    <w:rsid w:val="009C0724"/>
    <w:rsid w:val="009C1AD3"/>
    <w:rsid w:val="009C320C"/>
    <w:rsid w:val="009C5836"/>
    <w:rsid w:val="009D12EE"/>
    <w:rsid w:val="009D14EF"/>
    <w:rsid w:val="009D4132"/>
    <w:rsid w:val="009E5001"/>
    <w:rsid w:val="00A05366"/>
    <w:rsid w:val="00A07E5C"/>
    <w:rsid w:val="00A12CAD"/>
    <w:rsid w:val="00A17908"/>
    <w:rsid w:val="00A20374"/>
    <w:rsid w:val="00A22F57"/>
    <w:rsid w:val="00A252E5"/>
    <w:rsid w:val="00A43027"/>
    <w:rsid w:val="00A5518C"/>
    <w:rsid w:val="00A60E31"/>
    <w:rsid w:val="00A63926"/>
    <w:rsid w:val="00A655EC"/>
    <w:rsid w:val="00A70ECA"/>
    <w:rsid w:val="00A716E6"/>
    <w:rsid w:val="00A760E5"/>
    <w:rsid w:val="00A831F0"/>
    <w:rsid w:val="00A8456E"/>
    <w:rsid w:val="00A85B89"/>
    <w:rsid w:val="00A93142"/>
    <w:rsid w:val="00A93B4B"/>
    <w:rsid w:val="00AA230B"/>
    <w:rsid w:val="00AB250B"/>
    <w:rsid w:val="00AB5F67"/>
    <w:rsid w:val="00AC2188"/>
    <w:rsid w:val="00AC3A1A"/>
    <w:rsid w:val="00AD47C8"/>
    <w:rsid w:val="00AE76BA"/>
    <w:rsid w:val="00AF7D86"/>
    <w:rsid w:val="00B02F3B"/>
    <w:rsid w:val="00B0723C"/>
    <w:rsid w:val="00B13C96"/>
    <w:rsid w:val="00B15C5E"/>
    <w:rsid w:val="00B3184E"/>
    <w:rsid w:val="00B3565B"/>
    <w:rsid w:val="00B3696E"/>
    <w:rsid w:val="00B37945"/>
    <w:rsid w:val="00B379EA"/>
    <w:rsid w:val="00B44064"/>
    <w:rsid w:val="00B451CA"/>
    <w:rsid w:val="00B54064"/>
    <w:rsid w:val="00B63FB5"/>
    <w:rsid w:val="00B64A16"/>
    <w:rsid w:val="00B65E23"/>
    <w:rsid w:val="00B67ADA"/>
    <w:rsid w:val="00B743C5"/>
    <w:rsid w:val="00B93336"/>
    <w:rsid w:val="00B96C12"/>
    <w:rsid w:val="00BA1332"/>
    <w:rsid w:val="00BA2042"/>
    <w:rsid w:val="00BA2895"/>
    <w:rsid w:val="00BA68EF"/>
    <w:rsid w:val="00BB1CE8"/>
    <w:rsid w:val="00BB39F5"/>
    <w:rsid w:val="00BB605D"/>
    <w:rsid w:val="00BD0107"/>
    <w:rsid w:val="00BD0FDC"/>
    <w:rsid w:val="00BE10A7"/>
    <w:rsid w:val="00BE2F12"/>
    <w:rsid w:val="00BF10C6"/>
    <w:rsid w:val="00C01BCC"/>
    <w:rsid w:val="00C057BB"/>
    <w:rsid w:val="00C132AE"/>
    <w:rsid w:val="00C142B1"/>
    <w:rsid w:val="00C142F0"/>
    <w:rsid w:val="00C16C32"/>
    <w:rsid w:val="00C16ED2"/>
    <w:rsid w:val="00C20FB9"/>
    <w:rsid w:val="00C321E1"/>
    <w:rsid w:val="00C36BB3"/>
    <w:rsid w:val="00C447B0"/>
    <w:rsid w:val="00C46CA2"/>
    <w:rsid w:val="00C470B5"/>
    <w:rsid w:val="00C55932"/>
    <w:rsid w:val="00C569B5"/>
    <w:rsid w:val="00C633D5"/>
    <w:rsid w:val="00C75069"/>
    <w:rsid w:val="00C80CDE"/>
    <w:rsid w:val="00C82ADC"/>
    <w:rsid w:val="00C83093"/>
    <w:rsid w:val="00C971E7"/>
    <w:rsid w:val="00CA0C0F"/>
    <w:rsid w:val="00CA1518"/>
    <w:rsid w:val="00CA317D"/>
    <w:rsid w:val="00CA48A7"/>
    <w:rsid w:val="00CA7FAC"/>
    <w:rsid w:val="00CB33E4"/>
    <w:rsid w:val="00CB5002"/>
    <w:rsid w:val="00CC3A46"/>
    <w:rsid w:val="00CC74B6"/>
    <w:rsid w:val="00CD7454"/>
    <w:rsid w:val="00CE3AB6"/>
    <w:rsid w:val="00CE6836"/>
    <w:rsid w:val="00CF3DC6"/>
    <w:rsid w:val="00CF4701"/>
    <w:rsid w:val="00D03479"/>
    <w:rsid w:val="00D03D15"/>
    <w:rsid w:val="00D079BC"/>
    <w:rsid w:val="00D103C9"/>
    <w:rsid w:val="00D11A1D"/>
    <w:rsid w:val="00D16EC5"/>
    <w:rsid w:val="00D20D41"/>
    <w:rsid w:val="00D22A34"/>
    <w:rsid w:val="00D315D4"/>
    <w:rsid w:val="00D60186"/>
    <w:rsid w:val="00D613CE"/>
    <w:rsid w:val="00D6175F"/>
    <w:rsid w:val="00D6228A"/>
    <w:rsid w:val="00D66748"/>
    <w:rsid w:val="00D73D42"/>
    <w:rsid w:val="00D776E7"/>
    <w:rsid w:val="00D85E1E"/>
    <w:rsid w:val="00D86CBD"/>
    <w:rsid w:val="00D95F29"/>
    <w:rsid w:val="00D97B1C"/>
    <w:rsid w:val="00DA506A"/>
    <w:rsid w:val="00DA7BE8"/>
    <w:rsid w:val="00DB4524"/>
    <w:rsid w:val="00DC4666"/>
    <w:rsid w:val="00DC4FF9"/>
    <w:rsid w:val="00DC5E22"/>
    <w:rsid w:val="00DD6D08"/>
    <w:rsid w:val="00DE7963"/>
    <w:rsid w:val="00DF1334"/>
    <w:rsid w:val="00DF1C53"/>
    <w:rsid w:val="00DF33F3"/>
    <w:rsid w:val="00DF5F27"/>
    <w:rsid w:val="00DF78F6"/>
    <w:rsid w:val="00E027F9"/>
    <w:rsid w:val="00E042E6"/>
    <w:rsid w:val="00E210BB"/>
    <w:rsid w:val="00E335CA"/>
    <w:rsid w:val="00E3737D"/>
    <w:rsid w:val="00E37C84"/>
    <w:rsid w:val="00E539C9"/>
    <w:rsid w:val="00E57D9D"/>
    <w:rsid w:val="00E6292F"/>
    <w:rsid w:val="00E63D9E"/>
    <w:rsid w:val="00E666E2"/>
    <w:rsid w:val="00E66B44"/>
    <w:rsid w:val="00E939BB"/>
    <w:rsid w:val="00E97B23"/>
    <w:rsid w:val="00EA31E5"/>
    <w:rsid w:val="00EA5216"/>
    <w:rsid w:val="00EB4210"/>
    <w:rsid w:val="00EB7ADB"/>
    <w:rsid w:val="00EC19C4"/>
    <w:rsid w:val="00EC69A6"/>
    <w:rsid w:val="00ED2059"/>
    <w:rsid w:val="00EE0241"/>
    <w:rsid w:val="00EF69D8"/>
    <w:rsid w:val="00EF7856"/>
    <w:rsid w:val="00F0625C"/>
    <w:rsid w:val="00F1677B"/>
    <w:rsid w:val="00F20195"/>
    <w:rsid w:val="00F22C47"/>
    <w:rsid w:val="00F25F55"/>
    <w:rsid w:val="00F35CE7"/>
    <w:rsid w:val="00F36A7C"/>
    <w:rsid w:val="00F44603"/>
    <w:rsid w:val="00F629B7"/>
    <w:rsid w:val="00F64576"/>
    <w:rsid w:val="00F65848"/>
    <w:rsid w:val="00F65B88"/>
    <w:rsid w:val="00F727CE"/>
    <w:rsid w:val="00F72856"/>
    <w:rsid w:val="00F87C8A"/>
    <w:rsid w:val="00F9360A"/>
    <w:rsid w:val="00F93636"/>
    <w:rsid w:val="00FB35DF"/>
    <w:rsid w:val="00FB3FA8"/>
    <w:rsid w:val="00FC5717"/>
    <w:rsid w:val="00FC5E43"/>
    <w:rsid w:val="00FD286F"/>
    <w:rsid w:val="00FD51DF"/>
    <w:rsid w:val="00FE6710"/>
    <w:rsid w:val="00FE7F82"/>
    <w:rsid w:val="00FF53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37C84"/>
    <w:pPr>
      <w:jc w:val="right"/>
      <w:outlineLvl w:val="0"/>
    </w:pPr>
    <w:rPr>
      <w:rFonts w:ascii="Times New Roman" w:eastAsia="標楷體" w:hAnsi="Times New Roman" w:cs="Times New Roman"/>
      <w:b/>
      <w:sz w:val="40"/>
      <w:szCs w:val="40"/>
      <w:lang w:eastAsia="zh-CN"/>
    </w:rPr>
  </w:style>
  <w:style w:type="paragraph" w:styleId="2">
    <w:name w:val="heading 2"/>
    <w:basedOn w:val="a"/>
    <w:next w:val="a"/>
    <w:link w:val="20"/>
    <w:uiPriority w:val="9"/>
    <w:unhideWhenUsed/>
    <w:qFormat/>
    <w:rsid w:val="00111557"/>
    <w:pPr>
      <w:pBdr>
        <w:bottom w:val="single" w:sz="4" w:space="1" w:color="auto"/>
      </w:pBdr>
      <w:ind w:left="567" w:hanging="567"/>
      <w:jc w:val="both"/>
      <w:outlineLvl w:val="1"/>
    </w:pPr>
    <w:rPr>
      <w:rFonts w:ascii="Times New Roman" w:eastAsia="標楷體" w:hAnsi="Times New Roman" w:cs="Times New Roman"/>
      <w:b/>
      <w:sz w:val="28"/>
      <w:szCs w:val="28"/>
    </w:rPr>
  </w:style>
  <w:style w:type="paragraph" w:styleId="3">
    <w:name w:val="heading 3"/>
    <w:basedOn w:val="a"/>
    <w:next w:val="a"/>
    <w:link w:val="30"/>
    <w:uiPriority w:val="9"/>
    <w:unhideWhenUsed/>
    <w:qFormat/>
    <w:rsid w:val="00507AB6"/>
    <w:pPr>
      <w:ind w:left="482" w:hanging="482"/>
      <w:jc w:val="both"/>
      <w:outlineLvl w:val="2"/>
    </w:pPr>
    <w:rPr>
      <w:rFonts w:ascii="Times New Roman" w:eastAsia="標楷體"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37C84"/>
    <w:rPr>
      <w:rFonts w:ascii="Times New Roman" w:eastAsia="標楷體" w:hAnsi="Times New Roman" w:cs="Times New Roman"/>
      <w:b/>
      <w:sz w:val="40"/>
      <w:szCs w:val="40"/>
      <w:lang w:eastAsia="zh-CN"/>
    </w:rPr>
  </w:style>
  <w:style w:type="character" w:customStyle="1" w:styleId="20">
    <w:name w:val="標題 2 字元"/>
    <w:basedOn w:val="a0"/>
    <w:link w:val="2"/>
    <w:uiPriority w:val="9"/>
    <w:rsid w:val="00111557"/>
    <w:rPr>
      <w:rFonts w:ascii="Times New Roman" w:eastAsia="標楷體" w:hAnsi="Times New Roman" w:cs="Times New Roman"/>
      <w:b/>
      <w:sz w:val="28"/>
      <w:szCs w:val="28"/>
    </w:rPr>
  </w:style>
  <w:style w:type="character" w:customStyle="1" w:styleId="30">
    <w:name w:val="標題 3 字元"/>
    <w:basedOn w:val="a0"/>
    <w:link w:val="3"/>
    <w:uiPriority w:val="9"/>
    <w:rsid w:val="00507AB6"/>
    <w:rPr>
      <w:rFonts w:ascii="Times New Roman" w:eastAsia="標楷體" w:hAnsi="Times New Roman" w:cs="Times New Roman"/>
      <w:b/>
      <w:szCs w:val="24"/>
    </w:rPr>
  </w:style>
  <w:style w:type="paragraph" w:styleId="a3">
    <w:name w:val="List Paragraph"/>
    <w:basedOn w:val="a"/>
    <w:uiPriority w:val="34"/>
    <w:qFormat/>
    <w:rsid w:val="007A7058"/>
    <w:pPr>
      <w:ind w:leftChars="200" w:left="480"/>
    </w:pPr>
  </w:style>
  <w:style w:type="character" w:styleId="a4">
    <w:name w:val="Hyperlink"/>
    <w:basedOn w:val="a0"/>
    <w:uiPriority w:val="99"/>
    <w:unhideWhenUsed/>
    <w:rsid w:val="000A2B66"/>
    <w:rPr>
      <w:color w:val="0000FF" w:themeColor="hyperlink"/>
      <w:u w:val="single"/>
    </w:rPr>
  </w:style>
  <w:style w:type="paragraph" w:styleId="a5">
    <w:name w:val="header"/>
    <w:basedOn w:val="a"/>
    <w:link w:val="a6"/>
    <w:uiPriority w:val="99"/>
    <w:unhideWhenUsed/>
    <w:rsid w:val="00C46CA2"/>
    <w:pPr>
      <w:tabs>
        <w:tab w:val="center" w:pos="4153"/>
        <w:tab w:val="right" w:pos="8306"/>
      </w:tabs>
      <w:snapToGrid w:val="0"/>
    </w:pPr>
    <w:rPr>
      <w:sz w:val="20"/>
      <w:szCs w:val="20"/>
    </w:rPr>
  </w:style>
  <w:style w:type="character" w:customStyle="1" w:styleId="a6">
    <w:name w:val="頁首 字元"/>
    <w:basedOn w:val="a0"/>
    <w:link w:val="a5"/>
    <w:uiPriority w:val="99"/>
    <w:rsid w:val="00C46CA2"/>
    <w:rPr>
      <w:sz w:val="20"/>
      <w:szCs w:val="20"/>
    </w:rPr>
  </w:style>
  <w:style w:type="paragraph" w:styleId="a7">
    <w:name w:val="footer"/>
    <w:basedOn w:val="a"/>
    <w:link w:val="a8"/>
    <w:uiPriority w:val="99"/>
    <w:unhideWhenUsed/>
    <w:rsid w:val="00C46CA2"/>
    <w:pPr>
      <w:tabs>
        <w:tab w:val="center" w:pos="4153"/>
        <w:tab w:val="right" w:pos="8306"/>
      </w:tabs>
      <w:snapToGrid w:val="0"/>
    </w:pPr>
    <w:rPr>
      <w:sz w:val="20"/>
      <w:szCs w:val="20"/>
    </w:rPr>
  </w:style>
  <w:style w:type="character" w:customStyle="1" w:styleId="a8">
    <w:name w:val="頁尾 字元"/>
    <w:basedOn w:val="a0"/>
    <w:link w:val="a7"/>
    <w:uiPriority w:val="99"/>
    <w:rsid w:val="00C46CA2"/>
    <w:rPr>
      <w:sz w:val="20"/>
      <w:szCs w:val="20"/>
    </w:rPr>
  </w:style>
  <w:style w:type="table" w:styleId="a9">
    <w:name w:val="Table Grid"/>
    <w:basedOn w:val="a1"/>
    <w:uiPriority w:val="59"/>
    <w:rsid w:val="0059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C53"/>
    <w:pPr>
      <w:widowControl w:val="0"/>
      <w:autoSpaceDE w:val="0"/>
      <w:autoSpaceDN w:val="0"/>
      <w:adjustRightInd w:val="0"/>
    </w:pPr>
    <w:rPr>
      <w:rFonts w:ascii="TradeGothic" w:eastAsia="TradeGothic" w:cs="TradeGothic"/>
      <w:color w:val="000000"/>
      <w:kern w:val="0"/>
      <w:szCs w:val="24"/>
    </w:rPr>
  </w:style>
  <w:style w:type="paragraph" w:styleId="11">
    <w:name w:val="toc 1"/>
    <w:basedOn w:val="a"/>
    <w:next w:val="a"/>
    <w:autoRedefine/>
    <w:uiPriority w:val="39"/>
    <w:unhideWhenUsed/>
    <w:rsid w:val="00EF69D8"/>
  </w:style>
  <w:style w:type="paragraph" w:styleId="21">
    <w:name w:val="toc 2"/>
    <w:basedOn w:val="a"/>
    <w:next w:val="a"/>
    <w:autoRedefine/>
    <w:uiPriority w:val="39"/>
    <w:unhideWhenUsed/>
    <w:rsid w:val="002961BC"/>
    <w:pPr>
      <w:tabs>
        <w:tab w:val="right" w:leader="dot" w:pos="9628"/>
      </w:tabs>
      <w:ind w:left="1049" w:hanging="567"/>
    </w:pPr>
  </w:style>
  <w:style w:type="paragraph" w:styleId="31">
    <w:name w:val="toc 3"/>
    <w:basedOn w:val="a"/>
    <w:next w:val="a"/>
    <w:autoRedefine/>
    <w:uiPriority w:val="39"/>
    <w:unhideWhenUsed/>
    <w:rsid w:val="002961BC"/>
    <w:pPr>
      <w:tabs>
        <w:tab w:val="right" w:leader="dot" w:pos="9628"/>
      </w:tabs>
      <w:ind w:left="1531" w:hanging="482"/>
    </w:pPr>
  </w:style>
  <w:style w:type="paragraph" w:styleId="aa">
    <w:name w:val="Balloon Text"/>
    <w:basedOn w:val="a"/>
    <w:link w:val="ab"/>
    <w:uiPriority w:val="99"/>
    <w:semiHidden/>
    <w:unhideWhenUsed/>
    <w:rsid w:val="00E027F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027F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027F9"/>
    <w:rPr>
      <w:sz w:val="18"/>
      <w:szCs w:val="18"/>
    </w:rPr>
  </w:style>
  <w:style w:type="paragraph" w:styleId="ad">
    <w:name w:val="annotation text"/>
    <w:basedOn w:val="a"/>
    <w:link w:val="ae"/>
    <w:uiPriority w:val="99"/>
    <w:semiHidden/>
    <w:unhideWhenUsed/>
    <w:rsid w:val="00E027F9"/>
  </w:style>
  <w:style w:type="character" w:customStyle="1" w:styleId="ae">
    <w:name w:val="註解文字 字元"/>
    <w:basedOn w:val="a0"/>
    <w:link w:val="ad"/>
    <w:uiPriority w:val="99"/>
    <w:semiHidden/>
    <w:rsid w:val="00E027F9"/>
  </w:style>
  <w:style w:type="paragraph" w:styleId="af">
    <w:name w:val="annotation subject"/>
    <w:basedOn w:val="ad"/>
    <w:next w:val="ad"/>
    <w:link w:val="af0"/>
    <w:uiPriority w:val="99"/>
    <w:semiHidden/>
    <w:unhideWhenUsed/>
    <w:rsid w:val="00E027F9"/>
    <w:rPr>
      <w:b/>
      <w:bCs/>
    </w:rPr>
  </w:style>
  <w:style w:type="character" w:customStyle="1" w:styleId="af0">
    <w:name w:val="註解主旨 字元"/>
    <w:basedOn w:val="ae"/>
    <w:link w:val="af"/>
    <w:uiPriority w:val="99"/>
    <w:semiHidden/>
    <w:rsid w:val="00E027F9"/>
    <w:rPr>
      <w:b/>
      <w:bCs/>
    </w:rPr>
  </w:style>
  <w:style w:type="paragraph" w:styleId="4">
    <w:name w:val="toc 4"/>
    <w:basedOn w:val="a"/>
    <w:next w:val="a"/>
    <w:autoRedefine/>
    <w:uiPriority w:val="39"/>
    <w:unhideWhenUsed/>
    <w:rsid w:val="00204C48"/>
    <w:pPr>
      <w:ind w:leftChars="600" w:left="1440"/>
    </w:pPr>
  </w:style>
  <w:style w:type="paragraph" w:styleId="5">
    <w:name w:val="toc 5"/>
    <w:basedOn w:val="a"/>
    <w:next w:val="a"/>
    <w:autoRedefine/>
    <w:uiPriority w:val="39"/>
    <w:unhideWhenUsed/>
    <w:rsid w:val="00204C48"/>
    <w:pPr>
      <w:ind w:leftChars="800" w:left="1920"/>
    </w:pPr>
  </w:style>
  <w:style w:type="paragraph" w:styleId="6">
    <w:name w:val="toc 6"/>
    <w:basedOn w:val="a"/>
    <w:next w:val="a"/>
    <w:autoRedefine/>
    <w:uiPriority w:val="39"/>
    <w:unhideWhenUsed/>
    <w:rsid w:val="00204C48"/>
    <w:pPr>
      <w:ind w:leftChars="1000" w:left="2400"/>
    </w:pPr>
  </w:style>
  <w:style w:type="paragraph" w:styleId="7">
    <w:name w:val="toc 7"/>
    <w:basedOn w:val="a"/>
    <w:next w:val="a"/>
    <w:autoRedefine/>
    <w:uiPriority w:val="39"/>
    <w:unhideWhenUsed/>
    <w:rsid w:val="00204C48"/>
    <w:pPr>
      <w:ind w:leftChars="1200" w:left="2880"/>
    </w:pPr>
  </w:style>
  <w:style w:type="paragraph" w:styleId="8">
    <w:name w:val="toc 8"/>
    <w:basedOn w:val="a"/>
    <w:next w:val="a"/>
    <w:autoRedefine/>
    <w:uiPriority w:val="39"/>
    <w:unhideWhenUsed/>
    <w:rsid w:val="00204C48"/>
    <w:pPr>
      <w:ind w:leftChars="1400" w:left="3360"/>
    </w:pPr>
  </w:style>
  <w:style w:type="paragraph" w:styleId="9">
    <w:name w:val="toc 9"/>
    <w:basedOn w:val="a"/>
    <w:next w:val="a"/>
    <w:autoRedefine/>
    <w:uiPriority w:val="39"/>
    <w:unhideWhenUsed/>
    <w:rsid w:val="00204C48"/>
    <w:pPr>
      <w:ind w:leftChars="1600" w:left="3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37C84"/>
    <w:pPr>
      <w:jc w:val="right"/>
      <w:outlineLvl w:val="0"/>
    </w:pPr>
    <w:rPr>
      <w:rFonts w:ascii="Times New Roman" w:eastAsia="標楷體" w:hAnsi="Times New Roman" w:cs="Times New Roman"/>
      <w:b/>
      <w:sz w:val="40"/>
      <w:szCs w:val="40"/>
      <w:lang w:eastAsia="zh-CN"/>
    </w:rPr>
  </w:style>
  <w:style w:type="paragraph" w:styleId="2">
    <w:name w:val="heading 2"/>
    <w:basedOn w:val="a"/>
    <w:next w:val="a"/>
    <w:link w:val="20"/>
    <w:uiPriority w:val="9"/>
    <w:unhideWhenUsed/>
    <w:qFormat/>
    <w:rsid w:val="00111557"/>
    <w:pPr>
      <w:pBdr>
        <w:bottom w:val="single" w:sz="4" w:space="1" w:color="auto"/>
      </w:pBdr>
      <w:ind w:left="567" w:hanging="567"/>
      <w:jc w:val="both"/>
      <w:outlineLvl w:val="1"/>
    </w:pPr>
    <w:rPr>
      <w:rFonts w:ascii="Times New Roman" w:eastAsia="標楷體" w:hAnsi="Times New Roman" w:cs="Times New Roman"/>
      <w:b/>
      <w:sz w:val="28"/>
      <w:szCs w:val="28"/>
    </w:rPr>
  </w:style>
  <w:style w:type="paragraph" w:styleId="3">
    <w:name w:val="heading 3"/>
    <w:basedOn w:val="a"/>
    <w:next w:val="a"/>
    <w:link w:val="30"/>
    <w:uiPriority w:val="9"/>
    <w:unhideWhenUsed/>
    <w:qFormat/>
    <w:rsid w:val="00507AB6"/>
    <w:pPr>
      <w:ind w:left="482" w:hanging="482"/>
      <w:jc w:val="both"/>
      <w:outlineLvl w:val="2"/>
    </w:pPr>
    <w:rPr>
      <w:rFonts w:ascii="Times New Roman" w:eastAsia="標楷體"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37C84"/>
    <w:rPr>
      <w:rFonts w:ascii="Times New Roman" w:eastAsia="標楷體" w:hAnsi="Times New Roman" w:cs="Times New Roman"/>
      <w:b/>
      <w:sz w:val="40"/>
      <w:szCs w:val="40"/>
      <w:lang w:eastAsia="zh-CN"/>
    </w:rPr>
  </w:style>
  <w:style w:type="character" w:customStyle="1" w:styleId="20">
    <w:name w:val="標題 2 字元"/>
    <w:basedOn w:val="a0"/>
    <w:link w:val="2"/>
    <w:uiPriority w:val="9"/>
    <w:rsid w:val="00111557"/>
    <w:rPr>
      <w:rFonts w:ascii="Times New Roman" w:eastAsia="標楷體" w:hAnsi="Times New Roman" w:cs="Times New Roman"/>
      <w:b/>
      <w:sz w:val="28"/>
      <w:szCs w:val="28"/>
    </w:rPr>
  </w:style>
  <w:style w:type="character" w:customStyle="1" w:styleId="30">
    <w:name w:val="標題 3 字元"/>
    <w:basedOn w:val="a0"/>
    <w:link w:val="3"/>
    <w:uiPriority w:val="9"/>
    <w:rsid w:val="00507AB6"/>
    <w:rPr>
      <w:rFonts w:ascii="Times New Roman" w:eastAsia="標楷體" w:hAnsi="Times New Roman" w:cs="Times New Roman"/>
      <w:b/>
      <w:szCs w:val="24"/>
    </w:rPr>
  </w:style>
  <w:style w:type="paragraph" w:styleId="a3">
    <w:name w:val="List Paragraph"/>
    <w:basedOn w:val="a"/>
    <w:uiPriority w:val="34"/>
    <w:qFormat/>
    <w:rsid w:val="007A7058"/>
    <w:pPr>
      <w:ind w:leftChars="200" w:left="480"/>
    </w:pPr>
  </w:style>
  <w:style w:type="character" w:styleId="a4">
    <w:name w:val="Hyperlink"/>
    <w:basedOn w:val="a0"/>
    <w:uiPriority w:val="99"/>
    <w:unhideWhenUsed/>
    <w:rsid w:val="000A2B66"/>
    <w:rPr>
      <w:color w:val="0000FF" w:themeColor="hyperlink"/>
      <w:u w:val="single"/>
    </w:rPr>
  </w:style>
  <w:style w:type="paragraph" w:styleId="a5">
    <w:name w:val="header"/>
    <w:basedOn w:val="a"/>
    <w:link w:val="a6"/>
    <w:uiPriority w:val="99"/>
    <w:unhideWhenUsed/>
    <w:rsid w:val="00C46CA2"/>
    <w:pPr>
      <w:tabs>
        <w:tab w:val="center" w:pos="4153"/>
        <w:tab w:val="right" w:pos="8306"/>
      </w:tabs>
      <w:snapToGrid w:val="0"/>
    </w:pPr>
    <w:rPr>
      <w:sz w:val="20"/>
      <w:szCs w:val="20"/>
    </w:rPr>
  </w:style>
  <w:style w:type="character" w:customStyle="1" w:styleId="a6">
    <w:name w:val="頁首 字元"/>
    <w:basedOn w:val="a0"/>
    <w:link w:val="a5"/>
    <w:uiPriority w:val="99"/>
    <w:rsid w:val="00C46CA2"/>
    <w:rPr>
      <w:sz w:val="20"/>
      <w:szCs w:val="20"/>
    </w:rPr>
  </w:style>
  <w:style w:type="paragraph" w:styleId="a7">
    <w:name w:val="footer"/>
    <w:basedOn w:val="a"/>
    <w:link w:val="a8"/>
    <w:uiPriority w:val="99"/>
    <w:unhideWhenUsed/>
    <w:rsid w:val="00C46CA2"/>
    <w:pPr>
      <w:tabs>
        <w:tab w:val="center" w:pos="4153"/>
        <w:tab w:val="right" w:pos="8306"/>
      </w:tabs>
      <w:snapToGrid w:val="0"/>
    </w:pPr>
    <w:rPr>
      <w:sz w:val="20"/>
      <w:szCs w:val="20"/>
    </w:rPr>
  </w:style>
  <w:style w:type="character" w:customStyle="1" w:styleId="a8">
    <w:name w:val="頁尾 字元"/>
    <w:basedOn w:val="a0"/>
    <w:link w:val="a7"/>
    <w:uiPriority w:val="99"/>
    <w:rsid w:val="00C46CA2"/>
    <w:rPr>
      <w:sz w:val="20"/>
      <w:szCs w:val="20"/>
    </w:rPr>
  </w:style>
  <w:style w:type="table" w:styleId="a9">
    <w:name w:val="Table Grid"/>
    <w:basedOn w:val="a1"/>
    <w:uiPriority w:val="59"/>
    <w:rsid w:val="0059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C53"/>
    <w:pPr>
      <w:widowControl w:val="0"/>
      <w:autoSpaceDE w:val="0"/>
      <w:autoSpaceDN w:val="0"/>
      <w:adjustRightInd w:val="0"/>
    </w:pPr>
    <w:rPr>
      <w:rFonts w:ascii="TradeGothic" w:eastAsia="TradeGothic" w:cs="TradeGothic"/>
      <w:color w:val="000000"/>
      <w:kern w:val="0"/>
      <w:szCs w:val="24"/>
    </w:rPr>
  </w:style>
  <w:style w:type="paragraph" w:styleId="11">
    <w:name w:val="toc 1"/>
    <w:basedOn w:val="a"/>
    <w:next w:val="a"/>
    <w:autoRedefine/>
    <w:uiPriority w:val="39"/>
    <w:unhideWhenUsed/>
    <w:rsid w:val="00EF69D8"/>
  </w:style>
  <w:style w:type="paragraph" w:styleId="21">
    <w:name w:val="toc 2"/>
    <w:basedOn w:val="a"/>
    <w:next w:val="a"/>
    <w:autoRedefine/>
    <w:uiPriority w:val="39"/>
    <w:unhideWhenUsed/>
    <w:rsid w:val="002961BC"/>
    <w:pPr>
      <w:tabs>
        <w:tab w:val="right" w:leader="dot" w:pos="9628"/>
      </w:tabs>
      <w:ind w:left="1049" w:hanging="567"/>
    </w:pPr>
  </w:style>
  <w:style w:type="paragraph" w:styleId="31">
    <w:name w:val="toc 3"/>
    <w:basedOn w:val="a"/>
    <w:next w:val="a"/>
    <w:autoRedefine/>
    <w:uiPriority w:val="39"/>
    <w:unhideWhenUsed/>
    <w:rsid w:val="002961BC"/>
    <w:pPr>
      <w:tabs>
        <w:tab w:val="right" w:leader="dot" w:pos="9628"/>
      </w:tabs>
      <w:ind w:left="1531" w:hanging="482"/>
    </w:pPr>
  </w:style>
  <w:style w:type="paragraph" w:styleId="aa">
    <w:name w:val="Balloon Text"/>
    <w:basedOn w:val="a"/>
    <w:link w:val="ab"/>
    <w:uiPriority w:val="99"/>
    <w:semiHidden/>
    <w:unhideWhenUsed/>
    <w:rsid w:val="00E027F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027F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027F9"/>
    <w:rPr>
      <w:sz w:val="18"/>
      <w:szCs w:val="18"/>
    </w:rPr>
  </w:style>
  <w:style w:type="paragraph" w:styleId="ad">
    <w:name w:val="annotation text"/>
    <w:basedOn w:val="a"/>
    <w:link w:val="ae"/>
    <w:uiPriority w:val="99"/>
    <w:semiHidden/>
    <w:unhideWhenUsed/>
    <w:rsid w:val="00E027F9"/>
  </w:style>
  <w:style w:type="character" w:customStyle="1" w:styleId="ae">
    <w:name w:val="註解文字 字元"/>
    <w:basedOn w:val="a0"/>
    <w:link w:val="ad"/>
    <w:uiPriority w:val="99"/>
    <w:semiHidden/>
    <w:rsid w:val="00E027F9"/>
  </w:style>
  <w:style w:type="paragraph" w:styleId="af">
    <w:name w:val="annotation subject"/>
    <w:basedOn w:val="ad"/>
    <w:next w:val="ad"/>
    <w:link w:val="af0"/>
    <w:uiPriority w:val="99"/>
    <w:semiHidden/>
    <w:unhideWhenUsed/>
    <w:rsid w:val="00E027F9"/>
    <w:rPr>
      <w:b/>
      <w:bCs/>
    </w:rPr>
  </w:style>
  <w:style w:type="character" w:customStyle="1" w:styleId="af0">
    <w:name w:val="註解主旨 字元"/>
    <w:basedOn w:val="ae"/>
    <w:link w:val="af"/>
    <w:uiPriority w:val="99"/>
    <w:semiHidden/>
    <w:rsid w:val="00E027F9"/>
    <w:rPr>
      <w:b/>
      <w:bCs/>
    </w:rPr>
  </w:style>
  <w:style w:type="paragraph" w:styleId="4">
    <w:name w:val="toc 4"/>
    <w:basedOn w:val="a"/>
    <w:next w:val="a"/>
    <w:autoRedefine/>
    <w:uiPriority w:val="39"/>
    <w:unhideWhenUsed/>
    <w:rsid w:val="00204C48"/>
    <w:pPr>
      <w:ind w:leftChars="600" w:left="1440"/>
    </w:pPr>
  </w:style>
  <w:style w:type="paragraph" w:styleId="5">
    <w:name w:val="toc 5"/>
    <w:basedOn w:val="a"/>
    <w:next w:val="a"/>
    <w:autoRedefine/>
    <w:uiPriority w:val="39"/>
    <w:unhideWhenUsed/>
    <w:rsid w:val="00204C48"/>
    <w:pPr>
      <w:ind w:leftChars="800" w:left="1920"/>
    </w:pPr>
  </w:style>
  <w:style w:type="paragraph" w:styleId="6">
    <w:name w:val="toc 6"/>
    <w:basedOn w:val="a"/>
    <w:next w:val="a"/>
    <w:autoRedefine/>
    <w:uiPriority w:val="39"/>
    <w:unhideWhenUsed/>
    <w:rsid w:val="00204C48"/>
    <w:pPr>
      <w:ind w:leftChars="1000" w:left="2400"/>
    </w:pPr>
  </w:style>
  <w:style w:type="paragraph" w:styleId="7">
    <w:name w:val="toc 7"/>
    <w:basedOn w:val="a"/>
    <w:next w:val="a"/>
    <w:autoRedefine/>
    <w:uiPriority w:val="39"/>
    <w:unhideWhenUsed/>
    <w:rsid w:val="00204C48"/>
    <w:pPr>
      <w:ind w:leftChars="1200" w:left="2880"/>
    </w:pPr>
  </w:style>
  <w:style w:type="paragraph" w:styleId="8">
    <w:name w:val="toc 8"/>
    <w:basedOn w:val="a"/>
    <w:next w:val="a"/>
    <w:autoRedefine/>
    <w:uiPriority w:val="39"/>
    <w:unhideWhenUsed/>
    <w:rsid w:val="00204C48"/>
    <w:pPr>
      <w:ind w:leftChars="1400" w:left="3360"/>
    </w:pPr>
  </w:style>
  <w:style w:type="paragraph" w:styleId="9">
    <w:name w:val="toc 9"/>
    <w:basedOn w:val="a"/>
    <w:next w:val="a"/>
    <w:autoRedefine/>
    <w:uiPriority w:val="39"/>
    <w:unhideWhenUsed/>
    <w:rsid w:val="00204C48"/>
    <w:pPr>
      <w:ind w:leftChars="1600" w:left="3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3329">
      <w:bodyDiv w:val="1"/>
      <w:marLeft w:val="0"/>
      <w:marRight w:val="0"/>
      <w:marTop w:val="0"/>
      <w:marBottom w:val="0"/>
      <w:divBdr>
        <w:top w:val="none" w:sz="0" w:space="0" w:color="auto"/>
        <w:left w:val="none" w:sz="0" w:space="0" w:color="auto"/>
        <w:bottom w:val="none" w:sz="0" w:space="0" w:color="auto"/>
        <w:right w:val="none" w:sz="0" w:space="0" w:color="auto"/>
      </w:divBdr>
    </w:div>
    <w:div w:id="11234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registration@ijf.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20195;&#34920;&#22296;&#20154;&#21729;&#26367;&#25563;&#21450;/&#25110;&#21462;&#28040;&#24517;&#38920;&#30332;&#20989;&#21040;IJF&#30331;&#35352;&#20449;&#31665;registration@ijf.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ischer@ipp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jf.org" TargetMode="External"/><Relationship Id="rId20" Type="http://schemas.openxmlformats.org/officeDocument/2006/relationships/hyperlink" Target="http://www.judobas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ybacknumber.com" TargetMode="External"/><Relationship Id="rId5" Type="http://schemas.openxmlformats.org/officeDocument/2006/relationships/settings" Target="settings.xml"/><Relationship Id="rId15" Type="http://schemas.openxmlformats.org/officeDocument/2006/relationships/hyperlink" Target="http://ijf.org" TargetMode="External"/><Relationship Id="rId23" Type="http://schemas.openxmlformats.org/officeDocument/2006/relationships/hyperlink" Target="http://www.ijf.org" TargetMode="External"/><Relationship Id="rId10" Type="http://schemas.openxmlformats.org/officeDocument/2006/relationships/header" Target="header1.xml"/><Relationship Id="rId19" Type="http://schemas.openxmlformats.org/officeDocument/2006/relationships/hyperlink" Target="http://www.judobase.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jf.org" TargetMode="External"/><Relationship Id="rId22" Type="http://schemas.openxmlformats.org/officeDocument/2006/relationships/hyperlink" Target="mailto:registration@ijf.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1BEB-EA39-494D-923F-FB600113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177</Pages>
  <Words>11083</Words>
  <Characters>63179</Characters>
  <Application>Microsoft Office Word</Application>
  <DocSecurity>4</DocSecurity>
  <Lines>526</Lines>
  <Paragraphs>148</Paragraphs>
  <ScaleCrop>false</ScaleCrop>
  <Company/>
  <LinksUpToDate>false</LinksUpToDate>
  <CharactersWithSpaces>74114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T420s</dc:creator>
  <cp:lastModifiedBy>Admin</cp:lastModifiedBy>
  <cp:revision>2</cp:revision>
  <dcterms:created xsi:type="dcterms:W3CDTF">2016-12-08T10:43:00Z</dcterms:created>
  <dcterms:modified xsi:type="dcterms:W3CDTF">2016-12-08T10:43:00Z</dcterms:modified>
</cp:coreProperties>
</file>