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8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91"/>
        <w:gridCol w:w="4821"/>
        <w:gridCol w:w="63"/>
      </w:tblGrid>
      <w:tr w:rsidR="00A33DA2" w:rsidRPr="00A33DA2" w:rsidTr="00A33DA2">
        <w:trPr>
          <w:trHeight w:val="510"/>
        </w:trPr>
        <w:tc>
          <w:tcPr>
            <w:tcW w:w="4967" w:type="pct"/>
            <w:gridSpan w:val="2"/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104年全國中正杯柔道錦標賽</w:t>
            </w:r>
          </w:p>
        </w:tc>
        <w:tc>
          <w:tcPr>
            <w:tcW w:w="33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3DA2" w:rsidRPr="00A33DA2" w:rsidTr="00A33DA2">
        <w:trPr>
          <w:gridAfter w:val="1"/>
          <w:wAfter w:w="33" w:type="pct"/>
          <w:trHeight w:val="510"/>
        </w:trPr>
        <w:tc>
          <w:tcPr>
            <w:tcW w:w="4967" w:type="pct"/>
            <w:gridSpan w:val="2"/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社會/大專/國小組  團體及個人賽</w:t>
            </w:r>
          </w:p>
        </w:tc>
      </w:tr>
      <w:tr w:rsidR="00A33DA2" w:rsidRPr="00A33DA2" w:rsidTr="00A33DA2">
        <w:trPr>
          <w:trHeight w:val="510"/>
        </w:trPr>
        <w:tc>
          <w:tcPr>
            <w:tcW w:w="4967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11月12日賽程分配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(08:00正式比賽)</w:t>
            </w:r>
          </w:p>
        </w:tc>
        <w:tc>
          <w:tcPr>
            <w:tcW w:w="33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489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第二場地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第一場地</w:t>
            </w:r>
          </w:p>
        </w:tc>
        <w:tc>
          <w:tcPr>
            <w:tcW w:w="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546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團體組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大專男子甲組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社會男子甲組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個人組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大專男子乙組第一 ~ 三級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團體組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大專男子乙組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大專女子乙組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社會男子乙組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個人組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大專男子甲組第一 ~ 七級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大專女子甲組第一 ~ 七級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大專女子乙組第一 ~ 七級</w:t>
            </w:r>
          </w:p>
        </w:tc>
        <w:tc>
          <w:tcPr>
            <w:tcW w:w="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510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第四場地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第三場地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5235"/>
        </w:trPr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團體組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國小男子組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個人組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國小男子B組第一 ~ 九級</w:t>
            </w:r>
          </w:p>
        </w:tc>
        <w:tc>
          <w:tcPr>
            <w:tcW w:w="2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團體組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國小女子組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社會女子甲組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社會女子乙組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個人組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國小女子B組第一 ~ 九級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大專男子乙組第四 ~ 七級</w:t>
            </w:r>
          </w:p>
        </w:tc>
        <w:tc>
          <w:tcPr>
            <w:tcW w:w="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A33D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B0AA5" w:rsidRDefault="004B0AA5" w:rsidP="00A33DA2">
      <w:pPr>
        <w:rPr>
          <w:rFonts w:hint="eastAsia"/>
        </w:rPr>
      </w:pPr>
    </w:p>
    <w:tbl>
      <w:tblPr>
        <w:tblW w:w="538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3"/>
        <w:gridCol w:w="5259"/>
        <w:gridCol w:w="63"/>
      </w:tblGrid>
      <w:tr w:rsidR="00A33DA2" w:rsidRPr="00A33DA2" w:rsidTr="00A33DA2">
        <w:trPr>
          <w:trHeight w:val="510"/>
        </w:trPr>
        <w:tc>
          <w:tcPr>
            <w:tcW w:w="4968" w:type="pct"/>
            <w:gridSpan w:val="2"/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lastRenderedPageBreak/>
              <w:t>104年全國中正杯柔道錦標賽</w:t>
            </w:r>
          </w:p>
        </w:tc>
        <w:tc>
          <w:tcPr>
            <w:tcW w:w="32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A33DA2" w:rsidRPr="00A33DA2" w:rsidTr="00A33DA2">
        <w:trPr>
          <w:gridAfter w:val="1"/>
          <w:wAfter w:w="32" w:type="pct"/>
          <w:trHeight w:val="510"/>
        </w:trPr>
        <w:tc>
          <w:tcPr>
            <w:tcW w:w="4968" w:type="pct"/>
            <w:gridSpan w:val="2"/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社會/大專/國小組  個人賽</w:t>
            </w:r>
          </w:p>
        </w:tc>
      </w:tr>
      <w:tr w:rsidR="00A33DA2" w:rsidRPr="00A33DA2" w:rsidTr="00A33DA2">
        <w:trPr>
          <w:trHeight w:val="510"/>
        </w:trPr>
        <w:tc>
          <w:tcPr>
            <w:tcW w:w="4968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11月13日賽程分配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(08:00正式比賽)</w:t>
            </w:r>
            <w:bookmarkStart w:id="0" w:name="_GoBack"/>
            <w:bookmarkEnd w:id="0"/>
          </w:p>
        </w:tc>
        <w:tc>
          <w:tcPr>
            <w:tcW w:w="32" w:type="pct"/>
            <w:tcBorders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510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第二場地</w:t>
            </w:r>
          </w:p>
        </w:tc>
        <w:tc>
          <w:tcPr>
            <w:tcW w:w="2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第一場地</w:t>
            </w:r>
          </w:p>
        </w:tc>
        <w:tc>
          <w:tcPr>
            <w:tcW w:w="32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3900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社會女子甲組第一級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社會男子甲組第一 ~ 七級</w:t>
            </w:r>
          </w:p>
        </w:tc>
        <w:tc>
          <w:tcPr>
            <w:tcW w:w="2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社會女子甲組第七級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社會男子乙組第一 ~ 七級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510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第四場地</w:t>
            </w:r>
          </w:p>
        </w:tc>
        <w:tc>
          <w:tcPr>
            <w:tcW w:w="2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第三場地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33DA2" w:rsidRPr="00A33DA2" w:rsidTr="00A33DA2">
        <w:trPr>
          <w:trHeight w:val="4370"/>
        </w:trPr>
        <w:tc>
          <w:tcPr>
            <w:tcW w:w="2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國小男子A組第一 ~ 八級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社會女子乙組第四 ~七級</w:t>
            </w:r>
          </w:p>
        </w:tc>
        <w:tc>
          <w:tcPr>
            <w:tcW w:w="2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國小女子A組第一 ~ 八級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社會女子甲組第二 ~六級</w:t>
            </w: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社會女子乙組第一 ~三級</w:t>
            </w:r>
          </w:p>
        </w:tc>
        <w:tc>
          <w:tcPr>
            <w:tcW w:w="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33DA2" w:rsidRPr="00A33DA2" w:rsidRDefault="00A33DA2" w:rsidP="0023442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33D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33DA2" w:rsidRPr="00A33DA2" w:rsidRDefault="00A33DA2" w:rsidP="00A33DA2"/>
    <w:p w:rsidR="00A33DA2" w:rsidRPr="00A33DA2" w:rsidRDefault="00A33DA2" w:rsidP="00A33DA2"/>
    <w:sectPr w:rsidR="00A33DA2" w:rsidRPr="00A33DA2" w:rsidSect="00A33DA2">
      <w:pgSz w:w="11906" w:h="16838"/>
      <w:pgMar w:top="1440" w:right="1800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C2" w:rsidRDefault="00CE71C2" w:rsidP="00A33DA2">
      <w:r>
        <w:separator/>
      </w:r>
    </w:p>
  </w:endnote>
  <w:endnote w:type="continuationSeparator" w:id="0">
    <w:p w:rsidR="00CE71C2" w:rsidRDefault="00CE71C2" w:rsidP="00A3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C2" w:rsidRDefault="00CE71C2" w:rsidP="00A33DA2">
      <w:r>
        <w:separator/>
      </w:r>
    </w:p>
  </w:footnote>
  <w:footnote w:type="continuationSeparator" w:id="0">
    <w:p w:rsidR="00CE71C2" w:rsidRDefault="00CE71C2" w:rsidP="00A3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DA2"/>
    <w:rsid w:val="004B0AA5"/>
    <w:rsid w:val="00A33DA2"/>
    <w:rsid w:val="00C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D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3D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3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3D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2015-11-04T09:59:00Z</cp:lastPrinted>
  <dcterms:created xsi:type="dcterms:W3CDTF">2015-11-04T09:53:00Z</dcterms:created>
  <dcterms:modified xsi:type="dcterms:W3CDTF">2015-11-04T09:59:00Z</dcterms:modified>
</cp:coreProperties>
</file>